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E155E" w14:textId="77777777" w:rsidR="00E73BB6" w:rsidRPr="00411ABC" w:rsidRDefault="00E73BB6" w:rsidP="00CC1D34">
      <w:pPr>
        <w:pStyle w:val="Title"/>
      </w:pPr>
      <w:r w:rsidRPr="00411ABC">
        <w:t>AN APPROACH TO SIMULATE FLUID STRUCTURE INTERACTION INVOLVING FREE SURFACE FLOWS</w:t>
      </w:r>
    </w:p>
    <w:p w14:paraId="7496C69B" w14:textId="77777777" w:rsidR="00CC1D34" w:rsidRPr="00411ABC" w:rsidRDefault="00CC1D34" w:rsidP="00CC1D34">
      <w:pPr>
        <w:rPr>
          <w:b/>
          <w:bCs/>
          <w:lang w:val="en-US"/>
        </w:rPr>
      </w:pPr>
    </w:p>
    <w:p w14:paraId="1D187677" w14:textId="3394F564" w:rsidR="00CC1D34" w:rsidRPr="00411ABC" w:rsidRDefault="00CC1D34" w:rsidP="00CC1D34">
      <w:pPr>
        <w:jc w:val="center"/>
        <w:rPr>
          <w:lang w:val="en-US"/>
        </w:rPr>
      </w:pPr>
      <w:proofErr w:type="spellStart"/>
      <w:r w:rsidRPr="00411ABC">
        <w:rPr>
          <w:lang w:val="en-US"/>
        </w:rPr>
        <w:t>Vom</w:t>
      </w:r>
      <w:proofErr w:type="spellEnd"/>
      <w:r w:rsidRPr="00411ABC">
        <w:rPr>
          <w:lang w:val="en-US"/>
        </w:rPr>
        <w:t xml:space="preserve"> </w:t>
      </w:r>
      <w:proofErr w:type="spellStart"/>
      <w:r w:rsidRPr="00411ABC">
        <w:rPr>
          <w:lang w:val="en-US"/>
        </w:rPr>
        <w:t>Fachbereich</w:t>
      </w:r>
      <w:proofErr w:type="spellEnd"/>
      <w:r w:rsidRPr="00411ABC">
        <w:rPr>
          <w:lang w:val="en-US"/>
        </w:rPr>
        <w:t xml:space="preserve"> </w:t>
      </w:r>
      <w:proofErr w:type="spellStart"/>
      <w:r w:rsidRPr="00411ABC">
        <w:rPr>
          <w:lang w:val="en-US"/>
        </w:rPr>
        <w:t>Maschinenbau</w:t>
      </w:r>
      <w:proofErr w:type="spellEnd"/>
    </w:p>
    <w:p w14:paraId="4861FD4B" w14:textId="4DDE6C9B" w:rsidR="00CC1D34" w:rsidRPr="00411ABC" w:rsidRDefault="00CC1D34" w:rsidP="00CC1D34">
      <w:pPr>
        <w:jc w:val="center"/>
        <w:rPr>
          <w:lang w:val="en-US"/>
        </w:rPr>
      </w:pPr>
      <w:r w:rsidRPr="00411ABC">
        <w:rPr>
          <w:lang w:val="en-US"/>
        </w:rPr>
        <w:t xml:space="preserve">an der </w:t>
      </w:r>
      <w:proofErr w:type="spellStart"/>
      <w:r w:rsidRPr="00411ABC">
        <w:rPr>
          <w:lang w:val="en-US"/>
        </w:rPr>
        <w:t>Technischen</w:t>
      </w:r>
      <w:proofErr w:type="spellEnd"/>
      <w:r w:rsidRPr="00411ABC">
        <w:rPr>
          <w:lang w:val="en-US"/>
        </w:rPr>
        <w:t xml:space="preserve"> Universität Darmstadt </w:t>
      </w:r>
    </w:p>
    <w:p w14:paraId="415BFE44" w14:textId="77777777" w:rsidR="00CC1D34" w:rsidRPr="00411ABC" w:rsidRDefault="00CC1D34" w:rsidP="00CC1D34">
      <w:pPr>
        <w:jc w:val="center"/>
        <w:rPr>
          <w:lang w:val="en-US"/>
        </w:rPr>
      </w:pPr>
      <w:proofErr w:type="spellStart"/>
      <w:r w:rsidRPr="00411ABC">
        <w:rPr>
          <w:lang w:val="en-US"/>
        </w:rPr>
        <w:t>zur</w:t>
      </w:r>
      <w:proofErr w:type="spellEnd"/>
      <w:r w:rsidRPr="00411ABC">
        <w:rPr>
          <w:lang w:val="en-US"/>
        </w:rPr>
        <w:t xml:space="preserve"> </w:t>
      </w:r>
      <w:proofErr w:type="spellStart"/>
      <w:r w:rsidRPr="00411ABC">
        <w:rPr>
          <w:lang w:val="en-US"/>
        </w:rPr>
        <w:t>Erlangung</w:t>
      </w:r>
      <w:proofErr w:type="spellEnd"/>
      <w:r w:rsidRPr="00411ABC">
        <w:rPr>
          <w:lang w:val="en-US"/>
        </w:rPr>
        <w:t xml:space="preserve"> des Grades </w:t>
      </w:r>
      <w:proofErr w:type="spellStart"/>
      <w:r w:rsidRPr="00411ABC">
        <w:rPr>
          <w:lang w:val="en-US"/>
        </w:rPr>
        <w:t>eines</w:t>
      </w:r>
      <w:proofErr w:type="spellEnd"/>
      <w:r w:rsidRPr="00411ABC">
        <w:rPr>
          <w:lang w:val="en-US"/>
        </w:rPr>
        <w:t xml:space="preserve"> </w:t>
      </w:r>
    </w:p>
    <w:p w14:paraId="1DDEDD99" w14:textId="77777777" w:rsidR="00CC1D34" w:rsidRPr="00411ABC" w:rsidRDefault="00CC1D34" w:rsidP="00CC1D34">
      <w:pPr>
        <w:jc w:val="center"/>
        <w:rPr>
          <w:lang w:val="en-US"/>
        </w:rPr>
      </w:pPr>
      <w:proofErr w:type="spellStart"/>
      <w:r w:rsidRPr="00411ABC">
        <w:rPr>
          <w:lang w:val="en-US"/>
        </w:rPr>
        <w:t>Doktor-Ingenieurs</w:t>
      </w:r>
      <w:proofErr w:type="spellEnd"/>
      <w:r w:rsidRPr="00411ABC">
        <w:rPr>
          <w:lang w:val="en-US"/>
        </w:rPr>
        <w:t xml:space="preserve"> (Dr.-Ing.) </w:t>
      </w:r>
    </w:p>
    <w:p w14:paraId="4E858534" w14:textId="09E8003E" w:rsidR="00CC1D34" w:rsidRPr="00411ABC" w:rsidRDefault="00CC1D34" w:rsidP="00CC1D34">
      <w:pPr>
        <w:jc w:val="center"/>
        <w:rPr>
          <w:lang w:val="en-US"/>
        </w:rPr>
      </w:pPr>
      <w:proofErr w:type="spellStart"/>
      <w:r w:rsidRPr="00411ABC">
        <w:rPr>
          <w:lang w:val="en-US"/>
        </w:rPr>
        <w:t>eingereichte</w:t>
      </w:r>
      <w:proofErr w:type="spellEnd"/>
    </w:p>
    <w:p w14:paraId="4462C021" w14:textId="77777777" w:rsidR="00CC1D34" w:rsidRPr="00411ABC" w:rsidRDefault="00CC1D34" w:rsidP="00CC1D34">
      <w:pPr>
        <w:jc w:val="center"/>
        <w:rPr>
          <w:lang w:val="en-US"/>
        </w:rPr>
      </w:pPr>
    </w:p>
    <w:p w14:paraId="6DD1B867" w14:textId="77777777" w:rsidR="00CC1D34" w:rsidRPr="00411ABC" w:rsidRDefault="00CC1D34" w:rsidP="00CC1D34">
      <w:pPr>
        <w:pStyle w:val="Title"/>
      </w:pPr>
      <w:r w:rsidRPr="00411ABC">
        <w:t xml:space="preserve">Dissertation </w:t>
      </w:r>
    </w:p>
    <w:p w14:paraId="7353EACA" w14:textId="1B718A42" w:rsidR="00CC1D34" w:rsidRPr="00411ABC" w:rsidRDefault="00CC1D34" w:rsidP="00CC1D34">
      <w:pPr>
        <w:jc w:val="center"/>
        <w:rPr>
          <w:lang w:val="en-US"/>
        </w:rPr>
      </w:pPr>
      <w:proofErr w:type="spellStart"/>
      <w:r w:rsidRPr="00411ABC">
        <w:rPr>
          <w:lang w:val="en-US"/>
        </w:rPr>
        <w:t>vorgelegt</w:t>
      </w:r>
      <w:proofErr w:type="spellEnd"/>
      <w:r w:rsidRPr="00411ABC">
        <w:rPr>
          <w:lang w:val="en-US"/>
        </w:rPr>
        <w:t xml:space="preserve"> von</w:t>
      </w:r>
    </w:p>
    <w:p w14:paraId="14DD31DE" w14:textId="77777777" w:rsidR="00CC1D34" w:rsidRPr="00411ABC" w:rsidRDefault="00CC1D34" w:rsidP="00CC1D34">
      <w:pPr>
        <w:jc w:val="center"/>
        <w:rPr>
          <w:b/>
          <w:bCs/>
          <w:lang w:val="en-US"/>
        </w:rPr>
      </w:pPr>
      <w:r w:rsidRPr="00411ABC">
        <w:rPr>
          <w:b/>
          <w:bCs/>
          <w:lang w:val="en-US"/>
        </w:rPr>
        <w:t>Dipl.-Ing. Jessica Marcela Mariño Salguero</w:t>
      </w:r>
    </w:p>
    <w:p w14:paraId="75632B7C" w14:textId="4ADF5814" w:rsidR="00CC1D34" w:rsidRPr="00411ABC" w:rsidRDefault="00CC1D34" w:rsidP="00CC1D34">
      <w:pPr>
        <w:jc w:val="center"/>
        <w:rPr>
          <w:lang w:val="en-US"/>
        </w:rPr>
      </w:pPr>
      <w:r w:rsidRPr="00411ABC">
        <w:rPr>
          <w:lang w:val="en-US"/>
        </w:rPr>
        <w:t xml:space="preserve"> </w:t>
      </w:r>
      <w:proofErr w:type="spellStart"/>
      <w:r w:rsidRPr="00411ABC">
        <w:rPr>
          <w:lang w:val="en-US"/>
        </w:rPr>
        <w:t>aus</w:t>
      </w:r>
      <w:proofErr w:type="spellEnd"/>
      <w:r w:rsidRPr="00411ABC">
        <w:rPr>
          <w:lang w:val="en-US"/>
        </w:rPr>
        <w:t xml:space="preserve"> Ecuador</w:t>
      </w:r>
    </w:p>
    <w:p w14:paraId="7542CB2F" w14:textId="1E79B4B3" w:rsidR="00CC1D34" w:rsidRPr="00411ABC" w:rsidRDefault="00CC1D34" w:rsidP="00CC1D34">
      <w:pPr>
        <w:jc w:val="center"/>
        <w:rPr>
          <w:lang w:val="en-US"/>
        </w:rPr>
      </w:pPr>
    </w:p>
    <w:p w14:paraId="3E15FCC9" w14:textId="77777777" w:rsidR="00CC1D34" w:rsidRPr="00411ABC" w:rsidRDefault="00CC1D34" w:rsidP="00CC1D34">
      <w:pPr>
        <w:jc w:val="center"/>
        <w:rPr>
          <w:lang w:val="en-US"/>
        </w:rPr>
      </w:pPr>
    </w:p>
    <w:p w14:paraId="1A6662BA" w14:textId="6160D58E" w:rsidR="00CC1D34" w:rsidRPr="00411ABC" w:rsidRDefault="00CC1D34" w:rsidP="00CC1D34">
      <w:pPr>
        <w:spacing w:line="240" w:lineRule="auto"/>
        <w:ind w:left="2127"/>
        <w:jc w:val="both"/>
        <w:rPr>
          <w:lang w:val="en-US"/>
        </w:rPr>
      </w:pPr>
      <w:proofErr w:type="spellStart"/>
      <w:r w:rsidRPr="00411ABC">
        <w:rPr>
          <w:lang w:val="en-US"/>
        </w:rPr>
        <w:t>Berichterstatter</w:t>
      </w:r>
      <w:proofErr w:type="spellEnd"/>
      <w:r w:rsidRPr="00411ABC">
        <w:rPr>
          <w:lang w:val="en-US"/>
        </w:rPr>
        <w:t xml:space="preserve">: </w:t>
      </w:r>
      <w:r w:rsidRPr="00411ABC">
        <w:rPr>
          <w:lang w:val="en-US"/>
        </w:rPr>
        <w:tab/>
      </w:r>
      <w:r w:rsidRPr="00411ABC">
        <w:rPr>
          <w:lang w:val="en-US"/>
        </w:rPr>
        <w:tab/>
        <w:t xml:space="preserve">Prof. Dr. </w:t>
      </w:r>
      <w:proofErr w:type="spellStart"/>
      <w:r w:rsidRPr="00411ABC">
        <w:rPr>
          <w:lang w:val="en-US"/>
        </w:rPr>
        <w:t>rer</w:t>
      </w:r>
      <w:proofErr w:type="spellEnd"/>
      <w:r w:rsidRPr="00411ABC">
        <w:rPr>
          <w:lang w:val="en-US"/>
        </w:rPr>
        <w:t>. nat. Michael Schäfer</w:t>
      </w:r>
    </w:p>
    <w:p w14:paraId="6E9CE88B" w14:textId="7CC14C48" w:rsidR="00CC1D34" w:rsidRPr="00411ABC" w:rsidRDefault="00CC1D34" w:rsidP="00CC1D34">
      <w:pPr>
        <w:spacing w:line="240" w:lineRule="auto"/>
        <w:ind w:left="2127" w:right="566"/>
        <w:jc w:val="both"/>
        <w:rPr>
          <w:lang w:val="en-US"/>
        </w:rPr>
      </w:pPr>
      <w:proofErr w:type="spellStart"/>
      <w:r w:rsidRPr="00411ABC">
        <w:rPr>
          <w:lang w:val="en-US"/>
        </w:rPr>
        <w:t>Mitberichterstatter</w:t>
      </w:r>
      <w:proofErr w:type="spellEnd"/>
      <w:r w:rsidRPr="00411ABC">
        <w:rPr>
          <w:lang w:val="en-US"/>
        </w:rPr>
        <w:t xml:space="preserve">: </w:t>
      </w:r>
      <w:r w:rsidRPr="00411ABC">
        <w:rPr>
          <w:lang w:val="en-US"/>
        </w:rPr>
        <w:tab/>
      </w:r>
      <w:r w:rsidRPr="00411ABC">
        <w:rPr>
          <w:lang w:val="en-US"/>
        </w:rPr>
        <w:tab/>
      </w:r>
      <w:r w:rsidRPr="00411ABC">
        <w:rPr>
          <w:lang w:val="en-US"/>
        </w:rPr>
        <w:tab/>
        <w:t>Prof. Dr.-Ing. #####</w:t>
      </w:r>
    </w:p>
    <w:p w14:paraId="4424939F" w14:textId="171DCDA7" w:rsidR="00CC1D34" w:rsidRPr="00411ABC" w:rsidRDefault="00CC1D34" w:rsidP="00CC1D34">
      <w:pPr>
        <w:spacing w:line="240" w:lineRule="auto"/>
        <w:ind w:left="2127"/>
        <w:jc w:val="both"/>
        <w:rPr>
          <w:lang w:val="en-US"/>
        </w:rPr>
      </w:pPr>
      <w:r w:rsidRPr="00411ABC">
        <w:rPr>
          <w:lang w:val="en-US"/>
        </w:rPr>
        <w:t xml:space="preserve">Tag der </w:t>
      </w:r>
      <w:proofErr w:type="spellStart"/>
      <w:r w:rsidRPr="00411ABC">
        <w:rPr>
          <w:lang w:val="en-US"/>
        </w:rPr>
        <w:t>Einreichung</w:t>
      </w:r>
      <w:proofErr w:type="spellEnd"/>
      <w:r w:rsidRPr="00411ABC">
        <w:rPr>
          <w:lang w:val="en-US"/>
        </w:rPr>
        <w:t>:</w:t>
      </w:r>
      <w:r w:rsidRPr="00411ABC">
        <w:rPr>
          <w:lang w:val="en-US"/>
        </w:rPr>
        <w:tab/>
      </w:r>
      <w:r w:rsidRPr="00411ABC">
        <w:rPr>
          <w:lang w:val="en-US"/>
        </w:rPr>
        <w:tab/>
      </w:r>
      <w:r w:rsidRPr="00411ABC">
        <w:rPr>
          <w:lang w:val="en-US"/>
        </w:rPr>
        <w:tab/>
        <w:t>#.#.2020</w:t>
      </w:r>
    </w:p>
    <w:p w14:paraId="14B42887" w14:textId="0EFF0B7E" w:rsidR="00CC1D34" w:rsidRPr="00411ABC" w:rsidRDefault="00CC1D34" w:rsidP="00CC1D34">
      <w:pPr>
        <w:spacing w:line="240" w:lineRule="auto"/>
        <w:ind w:left="2127"/>
        <w:jc w:val="both"/>
        <w:rPr>
          <w:lang w:val="en-US"/>
        </w:rPr>
      </w:pPr>
      <w:r w:rsidRPr="00411ABC">
        <w:rPr>
          <w:lang w:val="en-US"/>
        </w:rPr>
        <w:t xml:space="preserve">Tag der </w:t>
      </w:r>
      <w:proofErr w:type="spellStart"/>
      <w:r w:rsidRPr="00411ABC">
        <w:rPr>
          <w:lang w:val="en-US"/>
        </w:rPr>
        <w:t>mündlichen</w:t>
      </w:r>
      <w:proofErr w:type="spellEnd"/>
      <w:r w:rsidRPr="00411ABC">
        <w:rPr>
          <w:lang w:val="en-US"/>
        </w:rPr>
        <w:t xml:space="preserve"> </w:t>
      </w:r>
      <w:proofErr w:type="spellStart"/>
      <w:r w:rsidRPr="00411ABC">
        <w:rPr>
          <w:lang w:val="en-US"/>
        </w:rPr>
        <w:t>Prüfung</w:t>
      </w:r>
      <w:proofErr w:type="spellEnd"/>
      <w:r w:rsidRPr="00411ABC">
        <w:rPr>
          <w:lang w:val="en-US"/>
        </w:rPr>
        <w:t>:</w:t>
      </w:r>
      <w:r w:rsidRPr="00411ABC">
        <w:rPr>
          <w:lang w:val="en-US"/>
        </w:rPr>
        <w:tab/>
      </w:r>
      <w:r w:rsidRPr="00411ABC">
        <w:rPr>
          <w:lang w:val="en-US"/>
        </w:rPr>
        <w:tab/>
        <w:t>#.#.2020</w:t>
      </w:r>
    </w:p>
    <w:p w14:paraId="6968A8A1" w14:textId="6F1A09BE" w:rsidR="00CC1D34" w:rsidRPr="00411ABC" w:rsidRDefault="00CC1D34" w:rsidP="00CC1D34">
      <w:pPr>
        <w:spacing w:line="240" w:lineRule="auto"/>
        <w:ind w:left="2127"/>
        <w:jc w:val="both"/>
        <w:rPr>
          <w:lang w:val="en-US"/>
        </w:rPr>
      </w:pPr>
    </w:p>
    <w:p w14:paraId="54F4B562" w14:textId="77777777" w:rsidR="00CC1D34" w:rsidRPr="00411ABC" w:rsidRDefault="00CC1D34" w:rsidP="00CC1D34">
      <w:pPr>
        <w:spacing w:line="240" w:lineRule="auto"/>
        <w:ind w:left="2127"/>
        <w:jc w:val="both"/>
        <w:rPr>
          <w:lang w:val="en-US"/>
        </w:rPr>
      </w:pPr>
    </w:p>
    <w:p w14:paraId="1E20AA3C" w14:textId="55F76589" w:rsidR="00CC1D34" w:rsidRPr="00411ABC" w:rsidRDefault="00CC1D34" w:rsidP="00CC1D34">
      <w:pPr>
        <w:jc w:val="center"/>
        <w:rPr>
          <w:lang w:val="en-US"/>
        </w:rPr>
      </w:pPr>
      <w:r w:rsidRPr="00411ABC">
        <w:rPr>
          <w:lang w:val="en-US"/>
        </w:rPr>
        <w:t>Darmstadt 2020</w:t>
      </w:r>
    </w:p>
    <w:p w14:paraId="0386AF90" w14:textId="423248D3" w:rsidR="00E73BB6" w:rsidRPr="00411ABC" w:rsidRDefault="00CC1D34" w:rsidP="00CC1D34">
      <w:pPr>
        <w:jc w:val="center"/>
        <w:rPr>
          <w:lang w:val="en-US"/>
        </w:rPr>
      </w:pPr>
      <w:r w:rsidRPr="00411ABC">
        <w:rPr>
          <w:lang w:val="en-US"/>
        </w:rPr>
        <w:t xml:space="preserve"> D 17</w:t>
      </w:r>
    </w:p>
    <w:p w14:paraId="5B46B248" w14:textId="77777777" w:rsidR="00CC1D34" w:rsidRPr="00411ABC" w:rsidRDefault="00CC1D34">
      <w:pPr>
        <w:spacing w:after="0" w:line="240" w:lineRule="auto"/>
        <w:rPr>
          <w:b/>
          <w:bCs/>
          <w:lang w:val="en-US"/>
        </w:rPr>
      </w:pPr>
      <w:r w:rsidRPr="00411ABC">
        <w:rPr>
          <w:b/>
          <w:bCs/>
          <w:lang w:val="en-US"/>
        </w:rPr>
        <w:br w:type="page"/>
      </w:r>
    </w:p>
    <w:p w14:paraId="05D67772" w14:textId="1564EE33" w:rsidR="00CC1D34" w:rsidRPr="00411ABC" w:rsidRDefault="00E73BB6" w:rsidP="00CC1D34">
      <w:pPr>
        <w:pStyle w:val="Title"/>
      </w:pPr>
      <w:r w:rsidRPr="00411ABC">
        <w:lastRenderedPageBreak/>
        <w:t>Abstract</w:t>
      </w:r>
    </w:p>
    <w:p w14:paraId="34AA585D" w14:textId="4CEEF269" w:rsidR="00E73BB6" w:rsidRPr="00411ABC" w:rsidRDefault="00E73BB6" w:rsidP="00CC1D34">
      <w:pPr>
        <w:jc w:val="both"/>
        <w:rPr>
          <w:lang w:val="en-US"/>
        </w:rPr>
      </w:pPr>
      <w:r w:rsidRPr="00411ABC">
        <w:rPr>
          <w:lang w:val="en-US"/>
        </w:rPr>
        <w:t xml:space="preserve">Simulating the interaction of multiphase flows with rigid or flexible structures is of great interest for enhancing the design of marine structures. Another problem is the dependence on a low Courant number to accurately capture the fluid interface, resulting in excessively long computational times. This work overcomes the mentioned problems with a new efficient and stable implicit partitioned fluid-structure interaction (FSI) approach where the fluid calculation is performed with the in-house solver FASTEST, using a finite volume method, while the structural calculation is solved with the CALCULIX program, based on the finite element method. The two solvers are coupled via the PRECICE multiphysics platform. In each time step, the solvers act iteratively, </w:t>
      </w:r>
      <w:r w:rsidR="00CC1D34" w:rsidRPr="00411ABC">
        <w:rPr>
          <w:lang w:val="en-US"/>
        </w:rPr>
        <w:t xml:space="preserve">serially </w:t>
      </w:r>
      <w:r w:rsidRPr="00411ABC">
        <w:rPr>
          <w:lang w:val="en-US"/>
        </w:rPr>
        <w:t xml:space="preserve">or </w:t>
      </w:r>
      <w:r w:rsidR="00CC1D34" w:rsidRPr="00411ABC">
        <w:rPr>
          <w:lang w:val="en-US"/>
        </w:rPr>
        <w:t xml:space="preserve">in </w:t>
      </w:r>
      <w:r w:rsidRPr="00411ABC">
        <w:rPr>
          <w:lang w:val="en-US"/>
        </w:rPr>
        <w:t xml:space="preserve">parallel, the fluid solver receives displacements and sends forces, while the structural solver receives forces and send displacements. The coupling is stabilized and accelerated with quasi-Newton methods, filters, and extrapolation. </w:t>
      </w:r>
    </w:p>
    <w:p w14:paraId="060CBABC" w14:textId="77777777" w:rsidR="00E73BB6" w:rsidRPr="00411ABC" w:rsidRDefault="00E73BB6" w:rsidP="00CC1D34">
      <w:pPr>
        <w:jc w:val="both"/>
        <w:rPr>
          <w:lang w:val="en-US"/>
        </w:rPr>
      </w:pPr>
      <w:r w:rsidRPr="00411ABC">
        <w:rPr>
          <w:lang w:val="en-US"/>
        </w:rPr>
        <w:t xml:space="preserve">The multiphase dynamics are described with the one-fluid formulation of the Navier-Stokes equations and the volume fraction transport equation in the arbitrary Lagrangian-Eulerian (ALE) framework to deal with the moving domain. The fluid interface is captured with an algebraic volume of fluid (VOF) method based on high-resolution schemes implemented through a new modified normalized weighting factor (MNWF) technique that maintains fluid interface sharpness and stability for high Courant numbers (Co &gt; 1). Consequently, FSI simulations can use large time-steps and thus reduce the computational time. Also, dynamic switching between SIMPLE and PIMPLE is applied to achieve high convergence of the pressure-velocity coupling. The new approach is validated considering a dam break with an elastic obstruction as a test case. The simulation results are in accordance with the literature references, and the method shows a positive effect on accuracy, computational </w:t>
      </w:r>
      <w:proofErr w:type="gramStart"/>
      <w:r w:rsidRPr="00411ABC">
        <w:rPr>
          <w:lang w:val="en-US"/>
        </w:rPr>
        <w:t>time</w:t>
      </w:r>
      <w:proofErr w:type="gramEnd"/>
      <w:r w:rsidRPr="00411ABC">
        <w:rPr>
          <w:lang w:val="en-US"/>
        </w:rPr>
        <w:t xml:space="preserve"> and stability.</w:t>
      </w:r>
    </w:p>
    <w:p w14:paraId="316474B2" w14:textId="77777777" w:rsidR="00E73BB6" w:rsidRPr="00411ABC" w:rsidRDefault="00E73BB6" w:rsidP="00E73BB6">
      <w:pPr>
        <w:rPr>
          <w:lang w:val="en-US"/>
        </w:rPr>
      </w:pPr>
    </w:p>
    <w:p w14:paraId="75DDA58E" w14:textId="77777777" w:rsidR="00E73BB6" w:rsidRPr="00411ABC" w:rsidRDefault="00E73BB6" w:rsidP="00E73BB6">
      <w:pPr>
        <w:rPr>
          <w:b/>
          <w:lang w:val="en-US"/>
        </w:rPr>
      </w:pPr>
      <w:r w:rsidRPr="00411ABC">
        <w:rPr>
          <w:lang w:val="en-US"/>
        </w:rPr>
        <w:br w:type="page"/>
      </w:r>
    </w:p>
    <w:p w14:paraId="314DFBD6" w14:textId="0C16D894" w:rsidR="00BF001F" w:rsidRPr="00411ABC" w:rsidRDefault="00BF001F" w:rsidP="00CC1D34">
      <w:pPr>
        <w:pStyle w:val="Title"/>
      </w:pPr>
      <w:r w:rsidRPr="00411ABC">
        <w:lastRenderedPageBreak/>
        <w:t>ACKNOWLEDGEMENTS</w:t>
      </w:r>
    </w:p>
    <w:p w14:paraId="5059D5FA" w14:textId="2E0D876F" w:rsidR="00C35AC1" w:rsidRPr="00411ABC" w:rsidRDefault="00C35AC1" w:rsidP="00CC1D34">
      <w:pPr>
        <w:pStyle w:val="Title"/>
      </w:pPr>
      <w:r w:rsidRPr="00411ABC">
        <w:t>CONTENTS</w:t>
      </w:r>
    </w:p>
    <w:sdt>
      <w:sdtPr>
        <w:rPr>
          <w:lang w:val="en-US"/>
        </w:rPr>
        <w:id w:val="-1737776448"/>
        <w:docPartObj>
          <w:docPartGallery w:val="Table of Contents"/>
          <w:docPartUnique/>
        </w:docPartObj>
      </w:sdtPr>
      <w:sdtEndPr>
        <w:rPr>
          <w:rFonts w:ascii="Charter" w:eastAsia="Times New Roman" w:hAnsi="Charter" w:cs="Times New Roman"/>
          <w:b w:val="0"/>
          <w:bCs w:val="0"/>
          <w:color w:val="auto"/>
          <w:sz w:val="22"/>
          <w:szCs w:val="19"/>
          <w:lang w:eastAsia="de-DE"/>
        </w:rPr>
      </w:sdtEndPr>
      <w:sdtContent>
        <w:p w14:paraId="054C13E8" w14:textId="4DE57021" w:rsidR="00CC1D34" w:rsidRPr="00411ABC" w:rsidRDefault="00CC1D34">
          <w:pPr>
            <w:pStyle w:val="TOCHeading"/>
            <w:rPr>
              <w:lang w:val="en-US"/>
            </w:rPr>
          </w:pPr>
          <w:r w:rsidRPr="00411ABC">
            <w:rPr>
              <w:lang w:val="en-US"/>
            </w:rPr>
            <w:t>Table of Contents</w:t>
          </w:r>
        </w:p>
        <w:p w14:paraId="52A46A4C" w14:textId="77777777" w:rsidR="00CC1D34" w:rsidRPr="00411ABC" w:rsidRDefault="00CC1D34">
          <w:pPr>
            <w:pStyle w:val="TOC1"/>
            <w:rPr>
              <w:lang w:val="en-US"/>
            </w:rPr>
          </w:pPr>
          <w:sdt>
            <w:sdtPr>
              <w:rPr>
                <w:b/>
                <w:bCs w:val="0"/>
                <w:lang w:val="en-US"/>
              </w:rPr>
              <w:id w:val="183865962"/>
              <w:placeholder>
                <w:docPart w:val="5AA53B6AF01C4C19828E5A57862B8DE2"/>
              </w:placeholder>
              <w:temporary/>
              <w:showingPlcHdr/>
            </w:sdtPr>
            <w:sdtContent>
              <w:r w:rsidRPr="00411ABC">
                <w:rPr>
                  <w:b/>
                  <w:lang w:val="en-US"/>
                </w:rPr>
                <w:t>Type chapter title (level 1)</w:t>
              </w:r>
            </w:sdtContent>
          </w:sdt>
          <w:r w:rsidRPr="00411ABC">
            <w:rPr>
              <w:lang w:val="en-US"/>
            </w:rPr>
            <w:ptab w:relativeTo="margin" w:alignment="right" w:leader="dot"/>
          </w:r>
          <w:r w:rsidRPr="00411ABC">
            <w:rPr>
              <w:b/>
              <w:lang w:val="en-US"/>
            </w:rPr>
            <w:t>1</w:t>
          </w:r>
        </w:p>
        <w:p w14:paraId="088EB63C" w14:textId="77777777" w:rsidR="00CC1D34" w:rsidRPr="00411ABC" w:rsidRDefault="00CC1D34">
          <w:pPr>
            <w:pStyle w:val="TOC2"/>
            <w:ind w:left="216"/>
            <w:rPr>
              <w:lang w:val="en-US"/>
            </w:rPr>
          </w:pPr>
          <w:sdt>
            <w:sdtPr>
              <w:rPr>
                <w:lang w:val="en-US"/>
              </w:rPr>
              <w:id w:val="1667506712"/>
              <w:placeholder>
                <w:docPart w:val="07688C113E504178A8BE266D86154DC0"/>
              </w:placeholder>
              <w:temporary/>
              <w:showingPlcHdr/>
            </w:sdtPr>
            <w:sdtContent>
              <w:r w:rsidRPr="00411ABC">
                <w:rPr>
                  <w:lang w:val="en-US"/>
                </w:rPr>
                <w:t>Type chapter title (level 2)</w:t>
              </w:r>
            </w:sdtContent>
          </w:sdt>
          <w:r w:rsidRPr="00411ABC">
            <w:rPr>
              <w:lang w:val="en-US"/>
            </w:rPr>
            <w:ptab w:relativeTo="margin" w:alignment="right" w:leader="dot"/>
          </w:r>
          <w:r w:rsidRPr="00411ABC">
            <w:rPr>
              <w:lang w:val="en-US"/>
            </w:rPr>
            <w:t>2</w:t>
          </w:r>
        </w:p>
        <w:p w14:paraId="65F1E05B" w14:textId="77777777" w:rsidR="00CC1D34" w:rsidRPr="00411ABC" w:rsidRDefault="00CC1D34">
          <w:pPr>
            <w:pStyle w:val="TOC3"/>
            <w:ind w:left="446"/>
            <w:rPr>
              <w:lang w:val="en-US"/>
            </w:rPr>
          </w:pPr>
          <w:sdt>
            <w:sdtPr>
              <w:rPr>
                <w:lang w:val="en-US"/>
              </w:rPr>
              <w:id w:val="93059032"/>
              <w:placeholder>
                <w:docPart w:val="3C6E88E6B818498B9BC2AE5199893B88"/>
              </w:placeholder>
              <w:temporary/>
              <w:showingPlcHdr/>
            </w:sdtPr>
            <w:sdtContent>
              <w:r w:rsidRPr="00411ABC">
                <w:rPr>
                  <w:lang w:val="en-US"/>
                </w:rPr>
                <w:t>Type chapter title (level 3)</w:t>
              </w:r>
            </w:sdtContent>
          </w:sdt>
          <w:r w:rsidRPr="00411ABC">
            <w:rPr>
              <w:lang w:val="en-US"/>
            </w:rPr>
            <w:ptab w:relativeTo="margin" w:alignment="right" w:leader="dot"/>
          </w:r>
          <w:r w:rsidRPr="00411ABC">
            <w:rPr>
              <w:lang w:val="en-US"/>
            </w:rPr>
            <w:t>3</w:t>
          </w:r>
        </w:p>
        <w:p w14:paraId="0B38E49E" w14:textId="77777777" w:rsidR="00CC1D34" w:rsidRPr="00411ABC" w:rsidRDefault="00CC1D34">
          <w:pPr>
            <w:pStyle w:val="TOC1"/>
            <w:rPr>
              <w:lang w:val="en-US"/>
            </w:rPr>
          </w:pPr>
          <w:sdt>
            <w:sdtPr>
              <w:rPr>
                <w:b/>
                <w:bCs w:val="0"/>
                <w:lang w:val="en-US"/>
              </w:rPr>
              <w:id w:val="183865966"/>
              <w:placeholder>
                <w:docPart w:val="5AA53B6AF01C4C19828E5A57862B8DE2"/>
              </w:placeholder>
              <w:temporary/>
              <w:showingPlcHdr/>
            </w:sdtPr>
            <w:sdtContent>
              <w:r w:rsidRPr="00411ABC">
                <w:rPr>
                  <w:b/>
                  <w:lang w:val="en-US"/>
                </w:rPr>
                <w:t>Type chapter title (level 1)</w:t>
              </w:r>
            </w:sdtContent>
          </w:sdt>
          <w:r w:rsidRPr="00411ABC">
            <w:rPr>
              <w:lang w:val="en-US"/>
            </w:rPr>
            <w:ptab w:relativeTo="margin" w:alignment="right" w:leader="dot"/>
          </w:r>
          <w:r w:rsidRPr="00411ABC">
            <w:rPr>
              <w:b/>
              <w:lang w:val="en-US"/>
            </w:rPr>
            <w:t>4</w:t>
          </w:r>
        </w:p>
        <w:p w14:paraId="20A747E8" w14:textId="77777777" w:rsidR="00CC1D34" w:rsidRPr="00411ABC" w:rsidRDefault="00CC1D34">
          <w:pPr>
            <w:pStyle w:val="TOC2"/>
            <w:ind w:left="216"/>
            <w:rPr>
              <w:lang w:val="en-US"/>
            </w:rPr>
          </w:pPr>
          <w:sdt>
            <w:sdtPr>
              <w:rPr>
                <w:lang w:val="en-US"/>
              </w:rPr>
              <w:id w:val="93059040"/>
              <w:placeholder>
                <w:docPart w:val="07688C113E504178A8BE266D86154DC0"/>
              </w:placeholder>
              <w:temporary/>
              <w:showingPlcHdr/>
            </w:sdtPr>
            <w:sdtContent>
              <w:r w:rsidRPr="00411ABC">
                <w:rPr>
                  <w:lang w:val="en-US"/>
                </w:rPr>
                <w:t>Type chapter title (level 2)</w:t>
              </w:r>
            </w:sdtContent>
          </w:sdt>
          <w:r w:rsidRPr="00411ABC">
            <w:rPr>
              <w:lang w:val="en-US"/>
            </w:rPr>
            <w:ptab w:relativeTo="margin" w:alignment="right" w:leader="dot"/>
          </w:r>
          <w:r w:rsidRPr="00411ABC">
            <w:rPr>
              <w:lang w:val="en-US"/>
            </w:rPr>
            <w:t>5</w:t>
          </w:r>
        </w:p>
        <w:p w14:paraId="4C7E6633" w14:textId="7F8FE231" w:rsidR="00CC1D34" w:rsidRPr="00411ABC" w:rsidRDefault="00CC1D34">
          <w:pPr>
            <w:pStyle w:val="TOC3"/>
            <w:ind w:left="446"/>
            <w:rPr>
              <w:lang w:val="en-US"/>
            </w:rPr>
          </w:pPr>
          <w:sdt>
            <w:sdtPr>
              <w:rPr>
                <w:lang w:val="en-US"/>
              </w:rPr>
              <w:id w:val="93059044"/>
              <w:placeholder>
                <w:docPart w:val="3C6E88E6B818498B9BC2AE5199893B88"/>
              </w:placeholder>
              <w:temporary/>
              <w:showingPlcHdr/>
            </w:sdtPr>
            <w:sdtContent>
              <w:r w:rsidRPr="00411ABC">
                <w:rPr>
                  <w:lang w:val="en-US"/>
                </w:rPr>
                <w:t>Type chapter title (level 3)</w:t>
              </w:r>
            </w:sdtContent>
          </w:sdt>
          <w:r w:rsidRPr="00411ABC">
            <w:rPr>
              <w:lang w:val="en-US"/>
            </w:rPr>
            <w:ptab w:relativeTo="margin" w:alignment="right" w:leader="dot"/>
          </w:r>
          <w:r w:rsidRPr="00411ABC">
            <w:rPr>
              <w:lang w:val="en-US"/>
            </w:rPr>
            <w:t>6</w:t>
          </w:r>
        </w:p>
      </w:sdtContent>
    </w:sdt>
    <w:p w14:paraId="4223C2A5" w14:textId="3F1FEE79" w:rsidR="00DE4E53" w:rsidRPr="00411ABC" w:rsidRDefault="00DE4E53">
      <w:pPr>
        <w:spacing w:after="0" w:line="240" w:lineRule="auto"/>
        <w:rPr>
          <w:b/>
          <w:lang w:val="en-US"/>
        </w:rPr>
      </w:pPr>
    </w:p>
    <w:p w14:paraId="5BABD255" w14:textId="32E2CEC9" w:rsidR="00C35AC1" w:rsidRPr="00411ABC" w:rsidRDefault="00C35AC1" w:rsidP="00CC1D34">
      <w:pPr>
        <w:pStyle w:val="Subtitle"/>
        <w:rPr>
          <w:lang w:val="en-US"/>
        </w:rPr>
      </w:pPr>
      <w:r w:rsidRPr="00411ABC">
        <w:rPr>
          <w:lang w:val="en-US"/>
        </w:rPr>
        <w:t>List of Figures</w:t>
      </w:r>
    </w:p>
    <w:p w14:paraId="36D3F8B1" w14:textId="70EF14AC" w:rsidR="00C35AC1" w:rsidRPr="00411ABC" w:rsidRDefault="00C35AC1" w:rsidP="00CC1D34">
      <w:pPr>
        <w:pStyle w:val="Subtitle"/>
        <w:rPr>
          <w:lang w:val="en-US"/>
        </w:rPr>
      </w:pPr>
      <w:r w:rsidRPr="00411ABC">
        <w:rPr>
          <w:lang w:val="en-US"/>
        </w:rPr>
        <w:t>List of Tables</w:t>
      </w:r>
    </w:p>
    <w:p w14:paraId="789D8626" w14:textId="503914FF" w:rsidR="00BF001F" w:rsidRPr="00411ABC" w:rsidRDefault="00C35AC1" w:rsidP="00CC1D34">
      <w:pPr>
        <w:pStyle w:val="Subtitle"/>
        <w:rPr>
          <w:lang w:val="en-US"/>
        </w:rPr>
      </w:pPr>
      <w:r w:rsidRPr="00411ABC">
        <w:rPr>
          <w:lang w:val="en-US"/>
        </w:rPr>
        <w:t>Notation and Nomenclature</w:t>
      </w:r>
    </w:p>
    <w:p w14:paraId="2A1342F6" w14:textId="77777777" w:rsidR="00DE4E53" w:rsidRPr="00411ABC" w:rsidRDefault="00DE4E53">
      <w:pPr>
        <w:spacing w:after="0" w:line="240" w:lineRule="auto"/>
        <w:rPr>
          <w:b/>
          <w:lang w:val="en-US"/>
        </w:rPr>
      </w:pPr>
      <w:r w:rsidRPr="00411ABC">
        <w:rPr>
          <w:b/>
          <w:lang w:val="en-US"/>
        </w:rPr>
        <w:br w:type="page"/>
      </w:r>
    </w:p>
    <w:p w14:paraId="53253112" w14:textId="1D6440B6" w:rsidR="00E73BB6" w:rsidRPr="00411ABC" w:rsidRDefault="00E73BB6" w:rsidP="00E73BB6">
      <w:pPr>
        <w:numPr>
          <w:ilvl w:val="0"/>
          <w:numId w:val="7"/>
        </w:numPr>
        <w:rPr>
          <w:b/>
          <w:lang w:val="en-US"/>
        </w:rPr>
      </w:pPr>
      <w:r w:rsidRPr="00411ABC">
        <w:rPr>
          <w:b/>
          <w:lang w:val="en-US"/>
        </w:rPr>
        <w:lastRenderedPageBreak/>
        <w:t>INTRODUCTION</w:t>
      </w:r>
    </w:p>
    <w:p w14:paraId="39C12648" w14:textId="51F809CA" w:rsidR="00A96A67" w:rsidRPr="00411ABC" w:rsidRDefault="00B94BEA" w:rsidP="00A96A67">
      <w:pPr>
        <w:ind w:firstLine="360"/>
        <w:jc w:val="both"/>
        <w:rPr>
          <w:lang w:val="en-US"/>
        </w:rPr>
      </w:pPr>
      <w:r w:rsidRPr="00411ABC">
        <w:rPr>
          <w:lang w:val="en-US"/>
        </w:rPr>
        <w:t>Fluid-structure interaction (FSI) involving free</w:t>
      </w:r>
      <w:r w:rsidR="00874396" w:rsidRPr="00411ABC">
        <w:rPr>
          <w:lang w:val="en-US"/>
        </w:rPr>
        <w:t xml:space="preserve"> surface </w:t>
      </w:r>
      <w:r w:rsidRPr="00411ABC">
        <w:rPr>
          <w:lang w:val="en-US"/>
        </w:rPr>
        <w:t>flows is a transitory and non-linear multi-physical phenomenon that</w:t>
      </w:r>
      <w:r w:rsidR="00201264" w:rsidRPr="00411ABC">
        <w:rPr>
          <w:lang w:val="en-US"/>
        </w:rPr>
        <w:t xml:space="preserve"> play a dominant effect in the design and operation of many engineering systems especially in the field of </w:t>
      </w:r>
      <w:r w:rsidRPr="00411ABC">
        <w:rPr>
          <w:lang w:val="en-US"/>
        </w:rPr>
        <w:t xml:space="preserve">naval architecture, civil </w:t>
      </w:r>
      <w:r w:rsidR="002671CF" w:rsidRPr="00411ABC">
        <w:rPr>
          <w:lang w:val="en-US"/>
        </w:rPr>
        <w:t>engineering,</w:t>
      </w:r>
      <w:r w:rsidRPr="00411ABC">
        <w:rPr>
          <w:lang w:val="en-US"/>
        </w:rPr>
        <w:t xml:space="preserve"> and marine engineering.</w:t>
      </w:r>
      <w:r w:rsidR="00252A4A" w:rsidRPr="00411ABC">
        <w:rPr>
          <w:lang w:val="en-US"/>
        </w:rPr>
        <w:t xml:space="preserve"> Since m</w:t>
      </w:r>
      <w:r w:rsidR="00B8322D" w:rsidRPr="00411ABC">
        <w:rPr>
          <w:lang w:val="en-US"/>
        </w:rPr>
        <w:t>arine structures</w:t>
      </w:r>
      <w:r w:rsidR="0025565A" w:rsidRPr="00411ABC">
        <w:rPr>
          <w:lang w:val="en-US"/>
        </w:rPr>
        <w:t xml:space="preserve"> such as ships</w:t>
      </w:r>
      <w:r w:rsidR="001359E2" w:rsidRPr="00411ABC">
        <w:rPr>
          <w:lang w:val="en-US"/>
        </w:rPr>
        <w:t xml:space="preserve"> and</w:t>
      </w:r>
      <w:r w:rsidR="0025565A" w:rsidRPr="00411ABC">
        <w:rPr>
          <w:lang w:val="en-US"/>
        </w:rPr>
        <w:t xml:space="preserve"> offshore</w:t>
      </w:r>
      <w:r w:rsidR="003526B1" w:rsidRPr="00411ABC">
        <w:rPr>
          <w:lang w:val="en-US"/>
        </w:rPr>
        <w:t xml:space="preserve"> </w:t>
      </w:r>
      <w:r w:rsidR="00DB0B2A" w:rsidRPr="00411ABC">
        <w:rPr>
          <w:lang w:val="en-US"/>
        </w:rPr>
        <w:t>structures</w:t>
      </w:r>
      <w:r w:rsidR="00B8322D" w:rsidRPr="00411ABC">
        <w:rPr>
          <w:lang w:val="en-US"/>
        </w:rPr>
        <w:t xml:space="preserve"> are massive and capital-intensive structures placed in an unfriendly environment</w:t>
      </w:r>
      <w:r w:rsidR="00E770E2" w:rsidRPr="00411ABC">
        <w:rPr>
          <w:lang w:val="en-US"/>
        </w:rPr>
        <w:t xml:space="preserve"> where</w:t>
      </w:r>
      <w:r w:rsidR="008040C8" w:rsidRPr="00411ABC">
        <w:rPr>
          <w:lang w:val="en-US"/>
        </w:rPr>
        <w:t xml:space="preserve"> </w:t>
      </w:r>
      <w:r w:rsidR="00820133" w:rsidRPr="00411ABC">
        <w:rPr>
          <w:lang w:val="en-US"/>
        </w:rPr>
        <w:t xml:space="preserve">the </w:t>
      </w:r>
      <w:r w:rsidR="005A7D58" w:rsidRPr="00411ABC">
        <w:rPr>
          <w:lang w:val="en-US"/>
        </w:rPr>
        <w:t xml:space="preserve">green water effect produced by </w:t>
      </w:r>
      <w:r w:rsidR="00820133" w:rsidRPr="00411ABC">
        <w:rPr>
          <w:lang w:val="en-US"/>
        </w:rPr>
        <w:t xml:space="preserve">regular and </w:t>
      </w:r>
      <w:r w:rsidR="005A7D58" w:rsidRPr="00411ABC">
        <w:rPr>
          <w:lang w:val="en-US"/>
        </w:rPr>
        <w:t>giant waves</w:t>
      </w:r>
      <w:r w:rsidR="007A3BAC" w:rsidRPr="00411ABC">
        <w:rPr>
          <w:lang w:val="en-US"/>
        </w:rPr>
        <w:t xml:space="preserve"> can damage them</w:t>
      </w:r>
      <w:r w:rsidR="00AA1154" w:rsidRPr="00411ABC">
        <w:rPr>
          <w:lang w:val="en-US"/>
        </w:rPr>
        <w:t>.</w:t>
      </w:r>
      <w:r w:rsidR="005C2EDA" w:rsidRPr="00411ABC">
        <w:rPr>
          <w:lang w:val="en-US"/>
        </w:rPr>
        <w:t xml:space="preserve"> </w:t>
      </w:r>
      <w:r w:rsidR="00820133" w:rsidRPr="00411ABC">
        <w:rPr>
          <w:lang w:val="en-US"/>
        </w:rPr>
        <w:t>T</w:t>
      </w:r>
      <w:r w:rsidR="008040C8" w:rsidRPr="00411ABC">
        <w:rPr>
          <w:lang w:val="en-US"/>
        </w:rPr>
        <w:t>he wave overturning, breaking and collapse during the initial stage of green water phenomena results in high-frequency vibration of the deck structure</w:t>
      </w:r>
      <w:r w:rsidR="0045484A" w:rsidRPr="00411ABC">
        <w:rPr>
          <w:lang w:val="en-US"/>
        </w:rPr>
        <w:t xml:space="preserve"> that produce</w:t>
      </w:r>
      <w:r w:rsidR="00874396" w:rsidRPr="00411ABC">
        <w:rPr>
          <w:lang w:val="en-US"/>
        </w:rPr>
        <w:t>s</w:t>
      </w:r>
      <w:r w:rsidR="0045484A" w:rsidRPr="00411ABC">
        <w:rPr>
          <w:lang w:val="en-US"/>
        </w:rPr>
        <w:t xml:space="preserve"> damages by fatigue</w:t>
      </w:r>
      <w:r w:rsidR="00874396" w:rsidRPr="00411ABC">
        <w:rPr>
          <w:lang w:val="en-US"/>
        </w:rPr>
        <w:t>. Additionally, t</w:t>
      </w:r>
      <w:r w:rsidR="008040C8" w:rsidRPr="00411ABC">
        <w:rPr>
          <w:lang w:val="en-US"/>
        </w:rPr>
        <w:t xml:space="preserve">he dropping impact induced by the </w:t>
      </w:r>
      <w:r w:rsidR="00874396" w:rsidRPr="00411ABC">
        <w:rPr>
          <w:lang w:val="en-US"/>
        </w:rPr>
        <w:t>vast</w:t>
      </w:r>
      <w:r w:rsidR="008040C8" w:rsidRPr="00411ABC">
        <w:rPr>
          <w:lang w:val="en-US"/>
        </w:rPr>
        <w:t xml:space="preserve"> water volume that falls onto the deck can lead to a relatively large </w:t>
      </w:r>
      <w:r w:rsidR="005C2EDA" w:rsidRPr="00411ABC">
        <w:rPr>
          <w:lang w:val="en-US"/>
        </w:rPr>
        <w:t xml:space="preserve">structure </w:t>
      </w:r>
      <w:r w:rsidR="008040C8" w:rsidRPr="00411ABC">
        <w:rPr>
          <w:lang w:val="en-US"/>
        </w:rPr>
        <w:t xml:space="preserve">deformation </w:t>
      </w:r>
      <w:r w:rsidR="008040C8" w:rsidRPr="00411ABC">
        <w:rPr>
          <w:lang w:val="en-US"/>
        </w:rPr>
        <w:fldChar w:fldCharType="begin" w:fldLock="1"/>
      </w:r>
      <w:r w:rsidR="008040C8" w:rsidRPr="00411ABC">
        <w:rPr>
          <w:lang w:val="en-US"/>
        </w:rPr>
        <w:instrText>ADDIN CSL_CITATION {"citationItems":[{"id":"ITEM-1","itemData":{"DOI":"10.1016/j.oceaneng.2017.03.022","ISSN":"00298018","abstract":"For decades, researchers have been devoting efforts to revealing the physical mechanisms of rogue waves. However, research works on the interaction between rogue waves and marine structures, especially those which take into account hydroelastic effects are still not adequate (due to the fact that the wave-breaking, overturning and slamming phenomena are complex especially when hydroelasticity is considered as well as the nonlinearity of rogue waves). In this paper, the nonlinear rogue-wave overtopping phenomenon is simulated in a numerical wave tank. The simulation results are compared against the theoretical solution predicted by the dam-breaking model. Hydroelastic effects are considered by applying a fully-coupled fluid-structure interaction model. The vibration of the elastic deck is analyzed and compared against the one obtained without considering hydroelasticity. Green water events, caused by a rogue wave and a regular wave respectively, are compared to reveal the special features of rogue-wave-induced overtopping. It is found that hydroelastic effects lead to the local vibration of the deck, lower vibration frequencies through introducing the added mass effect, and make the deck deformation larger at certain moments. It is also found that green water induced by rogue waves shows asymmetry and unregularity in comparison with that induced by regular waves.","author":[{"dropping-particle":"","family":"Hu","given":"Zhe","non-dropping-particle":"","parse-names":false,"suffix":""},{"dropping-particle":"","family":"Tang","given":"Wenyong","non-dropping-particle":"","parse-names":false,"suffix":""},{"dropping-particle":"","family":"Xue","given":"Hongxiang","non-dropping-particle":"","parse-names":false,"suffix":""},{"dropping-particle":"","family":"Zhang","given":"Xiaoying","non-dropping-particle":"","parse-names":false,"suffix":""},{"dropping-particle":"","family":"Wang","given":"Kunpeng","non-dropping-particle":"","parse-names":false,"suffix":""}],"container-title":"Ocean Engineering","id":"ITEM-1","issued":{"date-parts":[["2017","6"]]},"page":"48-58","title":"Numerical study of rogue wave overtopping with a fully-coupled fluid-structure interaction model","type":"article-journal","volume":"137"},"uris":["http://www.mendeley.com/documents/?uuid=a82de09e-aa06-4c2e-bc02-8a312e9abcdf"]}],"mendeley":{"formattedCitation":"(Hu, Tang, Xue, Zhang, &amp; Wang, 2017)","plainTextFormattedCitation":"(Hu, Tang, Xue, Zhang, &amp; Wang, 2017)","previouslyFormattedCitation":"(Hu, Tang, Xue, Zhang, &amp; Wang, 2017)"},"properties":{"noteIndex":0},"schema":"https://github.com/citation-style-language/schema/raw/master/csl-citation.json"}</w:instrText>
      </w:r>
      <w:r w:rsidR="008040C8" w:rsidRPr="00411ABC">
        <w:rPr>
          <w:lang w:val="en-US"/>
        </w:rPr>
        <w:fldChar w:fldCharType="separate"/>
      </w:r>
      <w:r w:rsidR="008040C8" w:rsidRPr="00411ABC">
        <w:rPr>
          <w:noProof/>
          <w:lang w:val="en-US"/>
        </w:rPr>
        <w:t>(Hu, Tang, Xue, Zhang, &amp; Wang, 2017)</w:t>
      </w:r>
      <w:r w:rsidR="008040C8" w:rsidRPr="00411ABC">
        <w:rPr>
          <w:lang w:val="en-US"/>
        </w:rPr>
        <w:fldChar w:fldCharType="end"/>
      </w:r>
      <w:r w:rsidR="008040C8" w:rsidRPr="00411ABC">
        <w:rPr>
          <w:lang w:val="en-US"/>
        </w:rPr>
        <w:t xml:space="preserve">. </w:t>
      </w:r>
      <w:r w:rsidR="0045484A" w:rsidRPr="00411ABC">
        <w:rPr>
          <w:lang w:val="en-US"/>
        </w:rPr>
        <w:t xml:space="preserve"> </w:t>
      </w:r>
      <w:r w:rsidR="00A96A67" w:rsidRPr="00411ABC">
        <w:rPr>
          <w:lang w:val="en-US"/>
        </w:rPr>
        <w:t>Consequently</w:t>
      </w:r>
      <w:r w:rsidR="00E9324A" w:rsidRPr="00411ABC">
        <w:rPr>
          <w:lang w:val="en-US"/>
        </w:rPr>
        <w:t>, research to better comprehend</w:t>
      </w:r>
      <w:r w:rsidR="00874396" w:rsidRPr="00411ABC">
        <w:rPr>
          <w:lang w:val="en-US"/>
        </w:rPr>
        <w:t>s</w:t>
      </w:r>
      <w:r w:rsidR="00E9324A" w:rsidRPr="00411ABC">
        <w:rPr>
          <w:lang w:val="en-US"/>
        </w:rPr>
        <w:t xml:space="preserve"> the interaction of structures with free surface flows, </w:t>
      </w:r>
      <w:r w:rsidR="00A96A67" w:rsidRPr="00411ABC">
        <w:rPr>
          <w:lang w:val="en-US"/>
        </w:rPr>
        <w:t xml:space="preserve">skilled engineers, and efficient design tools are required </w:t>
      </w:r>
      <w:proofErr w:type="gramStart"/>
      <w:r w:rsidR="00E9324A" w:rsidRPr="00411ABC">
        <w:rPr>
          <w:lang w:val="en-US"/>
        </w:rPr>
        <w:t>in order to</w:t>
      </w:r>
      <w:proofErr w:type="gramEnd"/>
      <w:r w:rsidR="00E9324A" w:rsidRPr="00411ABC">
        <w:rPr>
          <w:lang w:val="en-US"/>
        </w:rPr>
        <w:t xml:space="preserve"> </w:t>
      </w:r>
      <w:r w:rsidR="00A6320C" w:rsidRPr="00411ABC">
        <w:rPr>
          <w:lang w:val="en-US"/>
        </w:rPr>
        <w:t>enhance</w:t>
      </w:r>
      <w:r w:rsidR="00E9324A" w:rsidRPr="00411ABC">
        <w:rPr>
          <w:lang w:val="en-US"/>
        </w:rPr>
        <w:t xml:space="preserve"> and optimize the designs of marine structures and prevent damage. </w:t>
      </w:r>
    </w:p>
    <w:p w14:paraId="052B5CD8" w14:textId="1DA9AC2C" w:rsidR="001874F7" w:rsidRPr="00411ABC" w:rsidRDefault="002671CF" w:rsidP="001C1D73">
      <w:pPr>
        <w:jc w:val="both"/>
        <w:rPr>
          <w:lang w:val="en-US"/>
        </w:rPr>
      </w:pPr>
      <w:r w:rsidRPr="00411ABC">
        <w:rPr>
          <w:lang w:val="en-US"/>
        </w:rPr>
        <w:t>Because</w:t>
      </w:r>
      <w:r w:rsidR="001874F7" w:rsidRPr="00411ABC">
        <w:rPr>
          <w:lang w:val="en-US"/>
        </w:rPr>
        <w:t xml:space="preserve"> this multi-physical phenomenon has no analytical solutions for the most part and laboratory experiments are difficult and expensive to perform. </w:t>
      </w:r>
      <w:r w:rsidR="003C08A4" w:rsidRPr="00411ABC">
        <w:rPr>
          <w:lang w:val="en-US"/>
        </w:rPr>
        <w:t xml:space="preserve">The numerical simulations seem to be a better choice to obtain valuable information about the phenomena with less effort. </w:t>
      </w:r>
      <w:r w:rsidRPr="00411ABC">
        <w:rPr>
          <w:lang w:val="en-US"/>
        </w:rPr>
        <w:t xml:space="preserve">In the </w:t>
      </w:r>
      <w:r w:rsidR="001874F7" w:rsidRPr="00411ABC">
        <w:rPr>
          <w:lang w:val="en-US"/>
        </w:rPr>
        <w:t xml:space="preserve">last three decades, several numerical methods </w:t>
      </w:r>
      <w:r w:rsidRPr="00411ABC">
        <w:rPr>
          <w:lang w:val="en-US"/>
        </w:rPr>
        <w:t>have been developed</w:t>
      </w:r>
      <w:r w:rsidR="003C08A4" w:rsidRPr="00411ABC">
        <w:rPr>
          <w:lang w:val="en-US"/>
        </w:rPr>
        <w:t xml:space="preserve"> </w:t>
      </w:r>
      <w:r w:rsidRPr="00411ABC">
        <w:rPr>
          <w:lang w:val="en-US"/>
        </w:rPr>
        <w:t xml:space="preserve">that </w:t>
      </w:r>
      <w:r w:rsidR="001874F7" w:rsidRPr="00411ABC">
        <w:rPr>
          <w:lang w:val="en-US"/>
        </w:rPr>
        <w:t>partially</w:t>
      </w:r>
      <w:r w:rsidRPr="00411ABC">
        <w:rPr>
          <w:lang w:val="en-US"/>
        </w:rPr>
        <w:t xml:space="preserve"> solve</w:t>
      </w:r>
      <w:r w:rsidR="001874F7" w:rsidRPr="00411ABC">
        <w:rPr>
          <w:lang w:val="en-US"/>
        </w:rPr>
        <w:t xml:space="preserve"> the problem</w:t>
      </w:r>
      <w:r w:rsidRPr="00411ABC">
        <w:rPr>
          <w:lang w:val="en-US"/>
        </w:rPr>
        <w:t xml:space="preserve">. </w:t>
      </w:r>
      <w:r w:rsidR="00874396" w:rsidRPr="00411ABC">
        <w:rPr>
          <w:lang w:val="en-US"/>
        </w:rPr>
        <w:t>An i</w:t>
      </w:r>
      <w:r w:rsidR="001874F7" w:rsidRPr="00411ABC">
        <w:rPr>
          <w:lang w:val="en-US"/>
        </w:rPr>
        <w:t>ntensive</w:t>
      </w:r>
      <w:r w:rsidRPr="00411ABC">
        <w:rPr>
          <w:lang w:val="en-US"/>
        </w:rPr>
        <w:t xml:space="preserve"> </w:t>
      </w:r>
      <w:r w:rsidR="001874F7" w:rsidRPr="00411ABC">
        <w:rPr>
          <w:lang w:val="en-US"/>
        </w:rPr>
        <w:t>investigation ha</w:t>
      </w:r>
      <w:r w:rsidRPr="00411ABC">
        <w:rPr>
          <w:lang w:val="en-US"/>
        </w:rPr>
        <w:t>s</w:t>
      </w:r>
      <w:r w:rsidR="001874F7" w:rsidRPr="00411ABC">
        <w:rPr>
          <w:lang w:val="en-US"/>
        </w:rPr>
        <w:t xml:space="preserve"> focused </w:t>
      </w:r>
      <w:r w:rsidRPr="00411ABC">
        <w:rPr>
          <w:lang w:val="en-US"/>
        </w:rPr>
        <w:t xml:space="preserve">on </w:t>
      </w:r>
      <w:r w:rsidR="001874F7" w:rsidRPr="00411ABC">
        <w:rPr>
          <w:lang w:val="en-US"/>
        </w:rPr>
        <w:t>creat</w:t>
      </w:r>
      <w:r w:rsidRPr="00411ABC">
        <w:rPr>
          <w:lang w:val="en-US"/>
        </w:rPr>
        <w:t>ing numerical</w:t>
      </w:r>
      <w:r w:rsidR="001874F7" w:rsidRPr="00411ABC">
        <w:rPr>
          <w:lang w:val="en-US"/>
        </w:rPr>
        <w:t xml:space="preserve"> model</w:t>
      </w:r>
      <w:r w:rsidR="00874396" w:rsidRPr="00411ABC">
        <w:rPr>
          <w:lang w:val="en-US"/>
        </w:rPr>
        <w:t>s</w:t>
      </w:r>
      <w:r w:rsidR="001874F7" w:rsidRPr="00411ABC">
        <w:rPr>
          <w:lang w:val="en-US"/>
        </w:rPr>
        <w:t xml:space="preserve"> </w:t>
      </w:r>
      <w:r w:rsidRPr="00411ABC">
        <w:rPr>
          <w:lang w:val="en-US"/>
        </w:rPr>
        <w:t>that accurately d</w:t>
      </w:r>
      <w:r w:rsidR="001874F7" w:rsidRPr="00411ABC">
        <w:rPr>
          <w:lang w:val="en-US"/>
        </w:rPr>
        <w:t>escribe the dynamics of free surface water flow around rigid structures</w:t>
      </w:r>
      <w:r w:rsidR="003532C9" w:rsidRPr="00411ABC">
        <w:rPr>
          <w:lang w:val="en-US"/>
        </w:rPr>
        <w:t xml:space="preserve"> </w:t>
      </w:r>
      <w:r w:rsidR="003532C9" w:rsidRPr="00411ABC">
        <w:rPr>
          <w:lang w:val="en-US"/>
        </w:rPr>
        <w:fldChar w:fldCharType="begin" w:fldLock="1"/>
      </w:r>
      <w:r w:rsidR="007652A4">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interactions","type":"article-journal","volume":"36"},"uris":["http://www.mendeley.com/documents/?uuid=c91d214a-b226-4e8a-a052-0ebf51afe917"]},{"id":"ITEM-2","itemData":{"DOI":"10.1115/1.4005072","ISSN":"0021-8936","abstract":"This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Mechanics","id":"ITEM-2","issue":"1","issued":{"date-parts":[["2012","1","1"]]},"page":"010905","title":"Free-Surface Flow and Fluid-Object Interaction Modeling With Emphasis on Ship Hydrodynamics","type":"article-journal","volume":"79"},"uris":["http://www.mendeley.com/documents/?uuid=8165eee6-afdb-4aa8-b72a-25f431d3d071"]}],"mendeley":{"formattedCitation":"(Akkerman, Bazilevs, Benson, Farthing, &amp; Kees, 2012; Pin, Idelsohn, Oñate, &amp; Aubry, 2007)","plainTextFormattedCitation":"(Akkerman, Bazilevs, Benson, Farthing, &amp; Kees, 2012; Pin, Idelsohn, Oñate, &amp; Aubry, 2007)","previouslyFormattedCitation":"(Pin, Idelsohn, Oñate, &amp; Aubry, 2007)"},"properties":{"noteIndex":0},"schema":"https://github.com/citation-style-language/schema/raw/master/csl-citation.json"}</w:instrText>
      </w:r>
      <w:r w:rsidR="003532C9" w:rsidRPr="00411ABC">
        <w:rPr>
          <w:lang w:val="en-US"/>
        </w:rPr>
        <w:fldChar w:fldCharType="separate"/>
      </w:r>
      <w:r w:rsidR="007652A4" w:rsidRPr="007652A4">
        <w:rPr>
          <w:noProof/>
          <w:lang w:val="en-US"/>
        </w:rPr>
        <w:t>(Akkerman, Bazilevs, Benson, Farthing, &amp; Kees, 2012; Pin, Idelsohn, Oñate, &amp; Aubry, 2007)</w:t>
      </w:r>
      <w:r w:rsidR="003532C9" w:rsidRPr="00411ABC">
        <w:rPr>
          <w:lang w:val="en-US"/>
        </w:rPr>
        <w:fldChar w:fldCharType="end"/>
      </w:r>
      <w:r w:rsidR="003532C9" w:rsidRPr="00411ABC">
        <w:rPr>
          <w:lang w:val="en-US"/>
        </w:rPr>
        <w:t>, s</w:t>
      </w:r>
      <w:r w:rsidRPr="00411ABC">
        <w:rPr>
          <w:lang w:val="en-US"/>
        </w:rPr>
        <w:t xml:space="preserve">o </w:t>
      </w:r>
      <w:r w:rsidR="001874F7" w:rsidRPr="00411ABC">
        <w:rPr>
          <w:lang w:val="en-US"/>
        </w:rPr>
        <w:t xml:space="preserve">they </w:t>
      </w:r>
      <w:r w:rsidRPr="00411ABC">
        <w:rPr>
          <w:lang w:val="en-US"/>
        </w:rPr>
        <w:t>have reached their maturity of development</w:t>
      </w:r>
      <w:r w:rsidR="00874396" w:rsidRPr="00411ABC">
        <w:rPr>
          <w:lang w:val="en-US"/>
        </w:rPr>
        <w:t>. They</w:t>
      </w:r>
      <w:r w:rsidRPr="00411ABC">
        <w:rPr>
          <w:lang w:val="en-US"/>
        </w:rPr>
        <w:t xml:space="preserve"> are now </w:t>
      </w:r>
      <w:r w:rsidR="001874F7" w:rsidRPr="00411ABC">
        <w:rPr>
          <w:lang w:val="en-US"/>
        </w:rPr>
        <w:t xml:space="preserve">commonly used to solve </w:t>
      </w:r>
      <w:r w:rsidRPr="00411ABC">
        <w:rPr>
          <w:lang w:val="en-US"/>
        </w:rPr>
        <w:t xml:space="preserve">real </w:t>
      </w:r>
      <w:r w:rsidR="001874F7" w:rsidRPr="00411ABC">
        <w:rPr>
          <w:lang w:val="en-US"/>
        </w:rPr>
        <w:t xml:space="preserve">industrial applications. For example, in the shipping industry, </w:t>
      </w:r>
      <w:r w:rsidR="005B424B" w:rsidRPr="00411ABC">
        <w:rPr>
          <w:lang w:val="en-US"/>
        </w:rPr>
        <w:t xml:space="preserve">numerical simulation of flow around a rigid ship moving at a certain speed is used in the design stage to estimate the </w:t>
      </w:r>
      <w:r w:rsidR="008B04EA" w:rsidRPr="00411ABC">
        <w:rPr>
          <w:lang w:val="en-US"/>
        </w:rPr>
        <w:t>hydrodynamic resistance</w:t>
      </w:r>
      <w:r w:rsidR="005B424B" w:rsidRPr="00411ABC">
        <w:rPr>
          <w:lang w:val="en-US"/>
        </w:rPr>
        <w:t xml:space="preserve"> of the ship and then minimize it by proper </w:t>
      </w:r>
      <w:r w:rsidR="008B04EA" w:rsidRPr="00411ABC">
        <w:rPr>
          <w:lang w:val="en-US"/>
        </w:rPr>
        <w:t xml:space="preserve">hull-shape design </w:t>
      </w:r>
      <w:r w:rsidR="008B04EA" w:rsidRPr="00411ABC">
        <w:rPr>
          <w:lang w:val="en-US"/>
        </w:rPr>
        <w:fldChar w:fldCharType="begin" w:fldLock="1"/>
      </w:r>
      <w:r w:rsidR="008B04EA" w:rsidRPr="00411ABC">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008B04EA" w:rsidRPr="00411ABC">
        <w:rPr>
          <w:lang w:val="en-US"/>
        </w:rPr>
        <w:fldChar w:fldCharType="separate"/>
      </w:r>
      <w:r w:rsidR="008B04EA" w:rsidRPr="00411ABC">
        <w:rPr>
          <w:noProof/>
          <w:lang w:val="en-US"/>
        </w:rPr>
        <w:t>(Wackers et al., 2011)</w:t>
      </w:r>
      <w:r w:rsidR="008B04EA" w:rsidRPr="00411ABC">
        <w:rPr>
          <w:lang w:val="en-US"/>
        </w:rPr>
        <w:fldChar w:fldCharType="end"/>
      </w:r>
      <w:r w:rsidR="008B04EA" w:rsidRPr="00411ABC">
        <w:rPr>
          <w:lang w:val="en-US"/>
        </w:rPr>
        <w:t>.</w:t>
      </w:r>
      <w:r w:rsidR="001C1D73" w:rsidRPr="00411ABC">
        <w:rPr>
          <w:lang w:val="en-US"/>
        </w:rPr>
        <w:t xml:space="preserve"> </w:t>
      </w:r>
      <w:r w:rsidR="00820133" w:rsidRPr="00411ABC">
        <w:rPr>
          <w:lang w:val="en-US"/>
        </w:rPr>
        <w:t>Also</w:t>
      </w:r>
      <w:r w:rsidR="001874F7" w:rsidRPr="00411ABC">
        <w:rPr>
          <w:lang w:val="en-US"/>
        </w:rPr>
        <w:t xml:space="preserve">, </w:t>
      </w:r>
      <w:r w:rsidR="009E3C7D" w:rsidRPr="00411ABC">
        <w:rPr>
          <w:lang w:val="en-US"/>
        </w:rPr>
        <w:t xml:space="preserve">researchers are using </w:t>
      </w:r>
      <w:r w:rsidR="001874F7" w:rsidRPr="00411ABC">
        <w:rPr>
          <w:lang w:val="en-US"/>
        </w:rPr>
        <w:t>th</w:t>
      </w:r>
      <w:r w:rsidR="001C1D73" w:rsidRPr="00411ABC">
        <w:rPr>
          <w:lang w:val="en-US"/>
        </w:rPr>
        <w:t xml:space="preserve">ese </w:t>
      </w:r>
      <w:r w:rsidR="001874F7" w:rsidRPr="00411ABC">
        <w:rPr>
          <w:lang w:val="en-US"/>
        </w:rPr>
        <w:t xml:space="preserve">methods </w:t>
      </w:r>
      <w:r w:rsidR="009E3C7D" w:rsidRPr="00411ABC">
        <w:rPr>
          <w:lang w:val="en-US"/>
        </w:rPr>
        <w:t>t</w:t>
      </w:r>
      <w:r w:rsidR="001874F7" w:rsidRPr="00411ABC">
        <w:rPr>
          <w:lang w:val="en-US"/>
        </w:rPr>
        <w:t xml:space="preserve">o explore alternatives to propeller propulsion, such as fin propulsion </w:t>
      </w:r>
      <w:r w:rsidR="001874F7" w:rsidRPr="00411ABC">
        <w:rPr>
          <w:lang w:val="en-US"/>
        </w:rPr>
        <w:fldChar w:fldCharType="begin" w:fldLock="1"/>
      </w:r>
      <w:r w:rsidR="00E5192C" w:rsidRPr="00411ABC">
        <w:rPr>
          <w:lang w:val="en-US"/>
        </w:rPr>
        <w:instrText>ADDIN CSL_CITATION {"citationItems":[{"id":"ITEM-1","itemData":{"DOI":"10.15302/J-ENG-2015004","ISSN":"20958099","abstract":"</w:instrText>
      </w:r>
      <w:r w:rsidR="00E5192C" w:rsidRPr="00411ABC">
        <w:rPr>
          <w:rFonts w:ascii="MS Mincho" w:eastAsia="MS Mincho" w:hAnsi="MS Mincho" w:cs="MS Mincho"/>
          <w:lang w:val="en-US"/>
        </w:rPr>
        <w:instrText>主要介</w:instrText>
      </w:r>
      <w:r w:rsidR="00E5192C" w:rsidRPr="00411ABC">
        <w:rPr>
          <w:rFonts w:ascii="SimSun" w:eastAsia="SimSun" w:hAnsi="SimSun" w:cs="SimSun"/>
          <w:lang w:val="en-US"/>
        </w:rPr>
        <w:instrText>绍了船舶和海洋结构的的发展史。提到了</w:instrText>
      </w:r>
      <w:r w:rsidR="00E5192C" w:rsidRPr="00411ABC">
        <w:rPr>
          <w:lang w:val="en-US"/>
        </w:rPr>
        <w:instrText>form</w:instrText>
      </w:r>
      <w:r w:rsidR="00E5192C" w:rsidRPr="00411ABC">
        <w:rPr>
          <w:rFonts w:ascii="MS Mincho" w:eastAsia="MS Mincho" w:hAnsi="MS Mincho" w:cs="MS Mincho"/>
          <w:lang w:val="en-US"/>
        </w:rPr>
        <w:instrText>法来分析水深</w:instrText>
      </w:r>
      <w:r w:rsidR="00E5192C" w:rsidRPr="00411ABC">
        <w:rPr>
          <w:rFonts w:ascii="SimSun" w:eastAsia="SimSun" w:hAnsi="SimSun" w:cs="SimSun"/>
          <w:lang w:val="en-US"/>
        </w:rPr>
        <w:instrText>为</w:instrText>
      </w:r>
      <w:r w:rsidR="00E5192C" w:rsidRPr="00411ABC">
        <w:rPr>
          <w:lang w:val="en-US"/>
        </w:rPr>
        <w:instrText>120</w:instrText>
      </w:r>
      <w:r w:rsidR="00E5192C" w:rsidRPr="00411ABC">
        <w:rPr>
          <w:rFonts w:ascii="MS Mincho" w:eastAsia="MS Mincho" w:hAnsi="MS Mincho" w:cs="MS Mincho"/>
          <w:lang w:val="en-US"/>
        </w:rPr>
        <w:instrText>米的自升式平台振</w:instrText>
      </w:r>
      <w:r w:rsidR="00E5192C" w:rsidRPr="00411ABC">
        <w:rPr>
          <w:rFonts w:ascii="SimSun" w:eastAsia="SimSun" w:hAnsi="SimSun" w:cs="SimSun"/>
          <w:lang w:val="en-US"/>
        </w:rPr>
        <w:instrText>动特性，非常需要了解。还分析了现在海洋平台的研究热点，包括动力分析等等</w:instrText>
      </w:r>
      <w:r w:rsidR="00E5192C" w:rsidRPr="00411ABC">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001874F7" w:rsidRPr="00411ABC">
        <w:rPr>
          <w:lang w:val="en-US"/>
        </w:rPr>
        <w:fldChar w:fldCharType="separate"/>
      </w:r>
      <w:r w:rsidR="001874F7" w:rsidRPr="00411ABC">
        <w:rPr>
          <w:noProof/>
          <w:lang w:val="en-US"/>
        </w:rPr>
        <w:t>(Pedersen, 2015)</w:t>
      </w:r>
      <w:r w:rsidR="001874F7" w:rsidRPr="00411ABC">
        <w:rPr>
          <w:lang w:val="en-US"/>
        </w:rPr>
        <w:fldChar w:fldCharType="end"/>
      </w:r>
      <w:r w:rsidR="001874F7" w:rsidRPr="00411ABC">
        <w:rPr>
          <w:lang w:val="en-US"/>
        </w:rPr>
        <w:t xml:space="preserve">. </w:t>
      </w:r>
    </w:p>
    <w:p w14:paraId="208C8DF7" w14:textId="7CC88ECE" w:rsidR="008F56A2" w:rsidRPr="00411ABC" w:rsidRDefault="005101C3" w:rsidP="008F56A2">
      <w:pPr>
        <w:ind w:firstLine="360"/>
        <w:jc w:val="both"/>
        <w:rPr>
          <w:lang w:val="en-US"/>
        </w:rPr>
      </w:pPr>
      <w:r w:rsidRPr="00411ABC">
        <w:rPr>
          <w:lang w:val="en-US"/>
        </w:rPr>
        <w:t xml:space="preserve">On the other hand, the consideration of the </w:t>
      </w:r>
      <w:r w:rsidR="009E3C7D" w:rsidRPr="00411ABC">
        <w:rPr>
          <w:lang w:val="en-US"/>
        </w:rPr>
        <w:t xml:space="preserve">structure as a rigid </w:t>
      </w:r>
      <w:r w:rsidRPr="00411ABC">
        <w:rPr>
          <w:lang w:val="en-US"/>
        </w:rPr>
        <w:t xml:space="preserve">body </w:t>
      </w:r>
      <w:r w:rsidR="00874396" w:rsidRPr="00411ABC">
        <w:rPr>
          <w:lang w:val="en-US"/>
        </w:rPr>
        <w:t>does not apply</w:t>
      </w:r>
      <w:r w:rsidR="004E3E0E" w:rsidRPr="00411ABC">
        <w:rPr>
          <w:lang w:val="en-US"/>
        </w:rPr>
        <w:t xml:space="preserve"> </w:t>
      </w:r>
      <w:r w:rsidR="00874396" w:rsidRPr="00411ABC">
        <w:rPr>
          <w:lang w:val="en-US"/>
        </w:rPr>
        <w:t>to</w:t>
      </w:r>
      <w:r w:rsidR="004E3E0E" w:rsidRPr="00411ABC">
        <w:rPr>
          <w:lang w:val="en-US"/>
        </w:rPr>
        <w:t xml:space="preserve"> the design of</w:t>
      </w:r>
      <w:r w:rsidR="00EE53D8" w:rsidRPr="00411ABC">
        <w:rPr>
          <w:lang w:val="en-US"/>
        </w:rPr>
        <w:t xml:space="preserve"> the new generation of</w:t>
      </w:r>
      <w:r w:rsidR="008076B5" w:rsidRPr="00411ABC">
        <w:rPr>
          <w:lang w:val="en-US"/>
        </w:rPr>
        <w:t xml:space="preserve"> </w:t>
      </w:r>
      <w:r w:rsidR="00EE53D8" w:rsidRPr="00411ABC">
        <w:rPr>
          <w:lang w:val="en-US"/>
        </w:rPr>
        <w:t>large containers</w:t>
      </w:r>
      <w:r w:rsidR="008F56A2" w:rsidRPr="00411ABC">
        <w:rPr>
          <w:lang w:val="en-US"/>
        </w:rPr>
        <w:t xml:space="preserve">. </w:t>
      </w:r>
      <w:r w:rsidR="00BB1803" w:rsidRPr="00411ABC">
        <w:rPr>
          <w:lang w:val="en-US"/>
        </w:rPr>
        <w:t>U</w:t>
      </w:r>
      <w:r w:rsidR="00EE53D8" w:rsidRPr="00411ABC">
        <w:rPr>
          <w:lang w:val="en-US"/>
        </w:rPr>
        <w:t xml:space="preserve">ltra-large container ships have large open deck areas and </w:t>
      </w:r>
      <w:r w:rsidR="00E84079" w:rsidRPr="00411ABC">
        <w:rPr>
          <w:lang w:val="en-US"/>
        </w:rPr>
        <w:t xml:space="preserve">thereby </w:t>
      </w:r>
      <w:r w:rsidR="00EE53D8" w:rsidRPr="00411ABC">
        <w:rPr>
          <w:lang w:val="en-US"/>
        </w:rPr>
        <w:t>highly non-linear wave-induced loading</w:t>
      </w:r>
      <w:r w:rsidR="00E84079" w:rsidRPr="00411ABC">
        <w:rPr>
          <w:lang w:val="en-US"/>
        </w:rPr>
        <w:t xml:space="preserve">, </w:t>
      </w:r>
      <w:r w:rsidR="00BB1803" w:rsidRPr="00411ABC">
        <w:rPr>
          <w:lang w:val="en-US"/>
        </w:rPr>
        <w:t xml:space="preserve">so </w:t>
      </w:r>
      <w:r w:rsidR="00EE53D8" w:rsidRPr="00411ABC">
        <w:rPr>
          <w:lang w:val="en-US"/>
        </w:rPr>
        <w:t>hull flexibility play</w:t>
      </w:r>
      <w:r w:rsidR="00E84079" w:rsidRPr="00411ABC">
        <w:rPr>
          <w:lang w:val="en-US"/>
        </w:rPr>
        <w:t>s</w:t>
      </w:r>
      <w:r w:rsidR="00EE53D8" w:rsidRPr="00411ABC">
        <w:rPr>
          <w:lang w:val="en-US"/>
        </w:rPr>
        <w:t xml:space="preserve"> an </w:t>
      </w:r>
      <w:r w:rsidR="00874396" w:rsidRPr="00411ABC">
        <w:rPr>
          <w:lang w:val="en-US"/>
        </w:rPr>
        <w:t>essential</w:t>
      </w:r>
      <w:r w:rsidR="00EE53D8" w:rsidRPr="00411ABC">
        <w:rPr>
          <w:lang w:val="en-US"/>
        </w:rPr>
        <w:t xml:space="preserve"> role in the response of the </w:t>
      </w:r>
      <w:r w:rsidR="00E84079" w:rsidRPr="00411ABC">
        <w:rPr>
          <w:lang w:val="en-US"/>
        </w:rPr>
        <w:t>vessel</w:t>
      </w:r>
      <w:r w:rsidR="00EE53D8" w:rsidRPr="00411ABC">
        <w:rPr>
          <w:lang w:val="en-US"/>
        </w:rPr>
        <w:t>.</w:t>
      </w:r>
      <w:r w:rsidR="00BB1803" w:rsidRPr="00411ABC">
        <w:rPr>
          <w:lang w:val="en-US"/>
        </w:rPr>
        <w:t xml:space="preserve"> For these ships</w:t>
      </w:r>
      <w:r w:rsidR="00E84079" w:rsidRPr="00411ABC">
        <w:rPr>
          <w:lang w:val="en-US"/>
        </w:rPr>
        <w:t>, t</w:t>
      </w:r>
      <w:r w:rsidR="00044C0A" w:rsidRPr="00411ABC">
        <w:rPr>
          <w:lang w:val="en-US"/>
        </w:rPr>
        <w:t>he hull-beam vibration natural frequencies become as low as 0.40 Hz</w:t>
      </w:r>
      <w:r w:rsidR="00874396" w:rsidRPr="00411ABC">
        <w:rPr>
          <w:lang w:val="en-US"/>
        </w:rPr>
        <w:t>. They</w:t>
      </w:r>
      <w:r w:rsidR="00044C0A" w:rsidRPr="00411ABC">
        <w:rPr>
          <w:lang w:val="en-US"/>
        </w:rPr>
        <w:t xml:space="preserve"> can be continually excited </w:t>
      </w:r>
      <w:r w:rsidR="00F15E90" w:rsidRPr="00411ABC">
        <w:rPr>
          <w:lang w:val="en-US"/>
        </w:rPr>
        <w:t xml:space="preserve">due to the </w:t>
      </w:r>
      <w:r w:rsidR="00044C0A" w:rsidRPr="00411ABC">
        <w:rPr>
          <w:lang w:val="en-US"/>
        </w:rPr>
        <w:t xml:space="preserve">high-frequency </w:t>
      </w:r>
      <w:r w:rsidR="00F15E90" w:rsidRPr="00411ABC">
        <w:rPr>
          <w:lang w:val="en-US"/>
        </w:rPr>
        <w:t xml:space="preserve">components in the </w:t>
      </w:r>
      <w:r w:rsidR="00044C0A" w:rsidRPr="00411ABC">
        <w:rPr>
          <w:lang w:val="en-US"/>
        </w:rPr>
        <w:t>wave</w:t>
      </w:r>
      <w:r w:rsidR="00F15E90" w:rsidRPr="00411ABC">
        <w:rPr>
          <w:lang w:val="en-US"/>
        </w:rPr>
        <w:t xml:space="preserve"> spectrum and to non-linear excitation effects</w:t>
      </w:r>
      <w:r w:rsidR="004E3E0E" w:rsidRPr="00411ABC">
        <w:rPr>
          <w:lang w:val="en-US"/>
        </w:rPr>
        <w:t xml:space="preserve">. </w:t>
      </w:r>
      <w:r w:rsidR="00E14E4D" w:rsidRPr="00411ABC">
        <w:rPr>
          <w:lang w:val="en-US"/>
        </w:rPr>
        <w:t xml:space="preserve">So, to calculate the wave-induced load and prevent fatigue damage to the hull, the flexibility of the structure must be considered. </w:t>
      </w:r>
      <w:r w:rsidR="00874396" w:rsidRPr="00411ABC">
        <w:rPr>
          <w:lang w:val="en-US"/>
        </w:rPr>
        <w:t xml:space="preserve">Similarly, </w:t>
      </w:r>
      <w:r w:rsidR="007B257B" w:rsidRPr="00411ABC">
        <w:rPr>
          <w:lang w:val="en-US"/>
        </w:rPr>
        <w:t xml:space="preserve">for </w:t>
      </w:r>
      <w:r w:rsidR="0075501D" w:rsidRPr="00411ABC">
        <w:rPr>
          <w:lang w:val="en-US"/>
        </w:rPr>
        <w:t>offshore structures</w:t>
      </w:r>
      <w:r w:rsidR="00874396" w:rsidRPr="00411ABC">
        <w:rPr>
          <w:lang w:val="en-US"/>
        </w:rPr>
        <w:t xml:space="preserve"> used</w:t>
      </w:r>
      <w:r w:rsidR="0075501D" w:rsidRPr="00411ABC">
        <w:rPr>
          <w:lang w:val="en-US"/>
        </w:rPr>
        <w:t xml:space="preserve"> for the extraction of hydrocarbons and minerals below the seabed at great water depths or in arctic waters,</w:t>
      </w:r>
      <w:r w:rsidR="00874396" w:rsidRPr="00411ABC">
        <w:rPr>
          <w:lang w:val="en-US"/>
        </w:rPr>
        <w:t xml:space="preserve"> as well as </w:t>
      </w:r>
      <w:r w:rsidR="0075501D" w:rsidRPr="00411ABC">
        <w:rPr>
          <w:lang w:val="en-US"/>
        </w:rPr>
        <w:t>for sustainable</w:t>
      </w:r>
      <w:r w:rsidR="00874396" w:rsidRPr="00411ABC">
        <w:rPr>
          <w:lang w:val="en-US"/>
        </w:rPr>
        <w:t xml:space="preserve"> </w:t>
      </w:r>
      <w:r w:rsidR="0075501D" w:rsidRPr="00411ABC">
        <w:rPr>
          <w:lang w:val="en-US"/>
        </w:rPr>
        <w:t>energy production</w:t>
      </w:r>
      <w:r w:rsidR="007B257B" w:rsidRPr="00411ABC">
        <w:rPr>
          <w:lang w:val="en-US"/>
        </w:rPr>
        <w:t>, t</w:t>
      </w:r>
      <w:r w:rsidR="0075501D" w:rsidRPr="00411ABC">
        <w:rPr>
          <w:lang w:val="en-US"/>
        </w:rPr>
        <w:t xml:space="preserve">he flexibility </w:t>
      </w:r>
      <w:r w:rsidR="00BB1803" w:rsidRPr="00411ABC">
        <w:rPr>
          <w:lang w:val="en-US"/>
        </w:rPr>
        <w:t xml:space="preserve">of these floating platforms </w:t>
      </w:r>
      <w:r w:rsidR="0045637D" w:rsidRPr="00411ABC">
        <w:rPr>
          <w:lang w:val="en-US"/>
        </w:rPr>
        <w:t>and their support elements are</w:t>
      </w:r>
      <w:r w:rsidR="00BB1803" w:rsidRPr="00411ABC">
        <w:rPr>
          <w:lang w:val="en-US"/>
        </w:rPr>
        <w:t xml:space="preserve"> an important parameter to </w:t>
      </w:r>
      <w:r w:rsidR="0075501D" w:rsidRPr="00411ABC">
        <w:rPr>
          <w:lang w:val="en-US"/>
        </w:rPr>
        <w:t>proper</w:t>
      </w:r>
      <w:r w:rsidR="007B257B" w:rsidRPr="00411ABC">
        <w:rPr>
          <w:lang w:val="en-US"/>
        </w:rPr>
        <w:t>ly</w:t>
      </w:r>
      <w:r w:rsidR="0075501D" w:rsidRPr="00411ABC">
        <w:rPr>
          <w:lang w:val="en-US"/>
        </w:rPr>
        <w:t xml:space="preserve"> estimate fatigue damages and prevent direct resonance with dominant ocean wave frequencies </w:t>
      </w:r>
      <w:r w:rsidR="0075501D" w:rsidRPr="00411ABC">
        <w:rPr>
          <w:lang w:val="en-US"/>
        </w:rPr>
        <w:fldChar w:fldCharType="begin" w:fldLock="1"/>
      </w:r>
      <w:r w:rsidR="0075501D" w:rsidRPr="00411ABC">
        <w:rPr>
          <w:lang w:val="en-US"/>
        </w:rPr>
        <w:instrText>ADDIN CSL_CITATION {"citationItems":[{"id":"ITEM-1","itemData":{"DOI":"10.15302/J-ENG-2015004","ISSN":"20958099","abstract":"</w:instrText>
      </w:r>
      <w:r w:rsidR="0075501D" w:rsidRPr="00411ABC">
        <w:rPr>
          <w:rFonts w:ascii="MS Mincho" w:eastAsia="MS Mincho" w:hAnsi="MS Mincho" w:cs="MS Mincho"/>
          <w:lang w:val="en-US"/>
        </w:rPr>
        <w:instrText>主要介</w:instrText>
      </w:r>
      <w:r w:rsidR="0075501D" w:rsidRPr="00411ABC">
        <w:rPr>
          <w:rFonts w:ascii="SimSun" w:eastAsia="SimSun" w:hAnsi="SimSun" w:cs="SimSun"/>
          <w:lang w:val="en-US"/>
        </w:rPr>
        <w:instrText>绍了船舶和海洋结构的的发展史。提到了</w:instrText>
      </w:r>
      <w:r w:rsidR="0075501D" w:rsidRPr="00411ABC">
        <w:rPr>
          <w:lang w:val="en-US"/>
        </w:rPr>
        <w:instrText>form</w:instrText>
      </w:r>
      <w:r w:rsidR="0075501D" w:rsidRPr="00411ABC">
        <w:rPr>
          <w:rFonts w:ascii="MS Mincho" w:eastAsia="MS Mincho" w:hAnsi="MS Mincho" w:cs="MS Mincho"/>
          <w:lang w:val="en-US"/>
        </w:rPr>
        <w:instrText>法来分析水深</w:instrText>
      </w:r>
      <w:r w:rsidR="0075501D" w:rsidRPr="00411ABC">
        <w:rPr>
          <w:rFonts w:ascii="SimSun" w:eastAsia="SimSun" w:hAnsi="SimSun" w:cs="SimSun"/>
          <w:lang w:val="en-US"/>
        </w:rPr>
        <w:instrText>为</w:instrText>
      </w:r>
      <w:r w:rsidR="0075501D" w:rsidRPr="00411ABC">
        <w:rPr>
          <w:lang w:val="en-US"/>
        </w:rPr>
        <w:instrText>120</w:instrText>
      </w:r>
      <w:r w:rsidR="0075501D" w:rsidRPr="00411ABC">
        <w:rPr>
          <w:rFonts w:ascii="MS Mincho" w:eastAsia="MS Mincho" w:hAnsi="MS Mincho" w:cs="MS Mincho"/>
          <w:lang w:val="en-US"/>
        </w:rPr>
        <w:instrText>米的自升式平台振</w:instrText>
      </w:r>
      <w:r w:rsidR="0075501D" w:rsidRPr="00411ABC">
        <w:rPr>
          <w:rFonts w:ascii="SimSun" w:eastAsia="SimSun" w:hAnsi="SimSun" w:cs="SimSun"/>
          <w:lang w:val="en-US"/>
        </w:rPr>
        <w:instrText>动特性，非常需要了解。还分析了现在海洋平台的研究热点，包括动力分析等等</w:instrText>
      </w:r>
      <w:r w:rsidR="0075501D" w:rsidRPr="00411ABC">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0075501D" w:rsidRPr="00411ABC">
        <w:rPr>
          <w:lang w:val="en-US"/>
        </w:rPr>
        <w:fldChar w:fldCharType="separate"/>
      </w:r>
      <w:r w:rsidR="0075501D" w:rsidRPr="00411ABC">
        <w:rPr>
          <w:noProof/>
          <w:lang w:val="en-US"/>
        </w:rPr>
        <w:t>(Pedersen, 2015)</w:t>
      </w:r>
      <w:r w:rsidR="0075501D" w:rsidRPr="00411ABC">
        <w:rPr>
          <w:lang w:val="en-US"/>
        </w:rPr>
        <w:fldChar w:fldCharType="end"/>
      </w:r>
      <w:r w:rsidR="0075501D" w:rsidRPr="00411ABC">
        <w:rPr>
          <w:lang w:val="en-US"/>
        </w:rPr>
        <w:t>.</w:t>
      </w:r>
      <w:r w:rsidR="00D934E5" w:rsidRPr="00411ABC">
        <w:rPr>
          <w:lang w:val="en-US"/>
        </w:rPr>
        <w:t xml:space="preserve"> </w:t>
      </w:r>
      <w:r w:rsidR="008F56A2" w:rsidRPr="00411ABC">
        <w:rPr>
          <w:lang w:val="en-US"/>
        </w:rPr>
        <w:t xml:space="preserve">Therefore, the development of consistent, </w:t>
      </w:r>
      <w:r w:rsidR="00D934E5" w:rsidRPr="00411ABC">
        <w:rPr>
          <w:lang w:val="en-US"/>
        </w:rPr>
        <w:t>efficient,</w:t>
      </w:r>
      <w:r w:rsidR="008F56A2" w:rsidRPr="00411ABC">
        <w:rPr>
          <w:lang w:val="en-US"/>
        </w:rPr>
        <w:t xml:space="preserve"> and stable </w:t>
      </w:r>
      <w:r w:rsidR="0045637D" w:rsidRPr="00411ABC">
        <w:rPr>
          <w:lang w:val="en-US"/>
        </w:rPr>
        <w:t xml:space="preserve">numerical methods </w:t>
      </w:r>
      <w:r w:rsidR="00D934E5" w:rsidRPr="00411ABC">
        <w:rPr>
          <w:lang w:val="en-US"/>
        </w:rPr>
        <w:t>is</w:t>
      </w:r>
      <w:r w:rsidR="008F56A2" w:rsidRPr="00411ABC">
        <w:rPr>
          <w:lang w:val="en-US"/>
        </w:rPr>
        <w:t xml:space="preserve"> required to calculate the interaction between waves and flexible </w:t>
      </w:r>
      <w:r w:rsidR="00D934E5" w:rsidRPr="00411ABC">
        <w:rPr>
          <w:lang w:val="en-US"/>
        </w:rPr>
        <w:t xml:space="preserve">structures. </w:t>
      </w:r>
    </w:p>
    <w:p w14:paraId="1CA37118" w14:textId="77777777" w:rsidR="00874396" w:rsidRPr="00411ABC" w:rsidRDefault="00874396" w:rsidP="00874396">
      <w:pPr>
        <w:ind w:firstLine="360"/>
        <w:jc w:val="both"/>
        <w:rPr>
          <w:lang w:val="en-US"/>
        </w:rPr>
      </w:pPr>
      <w:r w:rsidRPr="00411ABC">
        <w:rPr>
          <w:lang w:val="en-US"/>
        </w:rPr>
        <w:t xml:space="preserve">Another critical point is the improvement of hydrodynamic calculation procedures involving flow around the slender bodies which is essential for the development of offshore wind turbines. </w:t>
      </w:r>
    </w:p>
    <w:p w14:paraId="2A1007B6" w14:textId="592A2C5E" w:rsidR="009E3C7D" w:rsidRPr="00411ABC" w:rsidRDefault="00D934E5" w:rsidP="009E3C7D">
      <w:pPr>
        <w:ind w:firstLine="360"/>
        <w:jc w:val="both"/>
        <w:rPr>
          <w:lang w:val="en-US"/>
        </w:rPr>
      </w:pPr>
      <w:r w:rsidRPr="00411ABC">
        <w:rPr>
          <w:lang w:val="en-US"/>
        </w:rPr>
        <w:t>However, t</w:t>
      </w:r>
      <w:r w:rsidR="009E3C7D" w:rsidRPr="00411ABC">
        <w:rPr>
          <w:lang w:val="en-US"/>
        </w:rPr>
        <w:t>he numerical methods that describe the interaction between free</w:t>
      </w:r>
      <w:r w:rsidR="00874396" w:rsidRPr="00411ABC">
        <w:rPr>
          <w:lang w:val="en-US"/>
        </w:rPr>
        <w:t>-</w:t>
      </w:r>
      <w:r w:rsidR="009E3C7D" w:rsidRPr="00411ABC">
        <w:rPr>
          <w:lang w:val="en-US"/>
        </w:rPr>
        <w:t xml:space="preserve">surface flows and elastic </w:t>
      </w:r>
      <w:r w:rsidR="0045637D" w:rsidRPr="00411ABC">
        <w:rPr>
          <w:lang w:val="en-US"/>
        </w:rPr>
        <w:t>structure when</w:t>
      </w:r>
      <w:r w:rsidR="009E3C7D" w:rsidRPr="00411ABC">
        <w:rPr>
          <w:lang w:val="en-US"/>
        </w:rPr>
        <w:t xml:space="preserve"> the deformation is not neglected is still a challenge. Because the two fields describing multiphase fluid dynamics and structural dynamics must be carefully coupled to overcome the instability and decoupling caused by abruptly changing load conditions at the fluid-structure interface which result from the large density differences within the flow domain </w:t>
      </w:r>
      <w:r w:rsidR="009E3C7D" w:rsidRPr="00411ABC">
        <w:rPr>
          <w:lang w:val="en-US"/>
        </w:rPr>
        <w:fldChar w:fldCharType="begin" w:fldLock="1"/>
      </w:r>
      <w:r w:rsidR="009E3C7D" w:rsidRPr="00411ABC">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Kok, Reddy, &amp; Franz, 2016)","plainTextFormattedCitation":"(Bogaers, Kok, Reddy, &amp; Franz, 2016)","previouslyFormattedCitation":"(Bogaers, Kok, Reddy, &amp; Franz, 2016)"},"properties":{"noteIndex":0},"schema":"https://github.com/citation-style-language/schema/raw/master/csl-citation.json"}</w:instrText>
      </w:r>
      <w:r w:rsidR="009E3C7D" w:rsidRPr="00411ABC">
        <w:rPr>
          <w:lang w:val="en-US"/>
        </w:rPr>
        <w:fldChar w:fldCharType="separate"/>
      </w:r>
      <w:r w:rsidR="009E3C7D" w:rsidRPr="00411ABC">
        <w:rPr>
          <w:noProof/>
          <w:lang w:val="en-US"/>
        </w:rPr>
        <w:t>(Bogaers, Kok, Reddy, &amp; Franz, 2016)</w:t>
      </w:r>
      <w:r w:rsidR="009E3C7D" w:rsidRPr="00411ABC">
        <w:rPr>
          <w:lang w:val="en-US"/>
        </w:rPr>
        <w:fldChar w:fldCharType="end"/>
      </w:r>
      <w:r w:rsidR="009E3C7D" w:rsidRPr="00411ABC">
        <w:rPr>
          <w:lang w:val="en-US"/>
        </w:rPr>
        <w:t xml:space="preserve">. </w:t>
      </w:r>
    </w:p>
    <w:p w14:paraId="097A4AF8" w14:textId="40FD03FD" w:rsidR="006748AB" w:rsidRPr="00411ABC" w:rsidRDefault="00B32DE4" w:rsidP="00874396">
      <w:pPr>
        <w:numPr>
          <w:ilvl w:val="1"/>
          <w:numId w:val="7"/>
        </w:numPr>
        <w:rPr>
          <w:b/>
          <w:lang w:val="en-US"/>
        </w:rPr>
      </w:pPr>
      <w:r w:rsidRPr="00411ABC">
        <w:rPr>
          <w:b/>
          <w:lang w:val="en-US"/>
        </w:rPr>
        <w:lastRenderedPageBreak/>
        <w:t xml:space="preserve">Numerical </w:t>
      </w:r>
      <w:r w:rsidR="006748AB" w:rsidRPr="00411ABC">
        <w:rPr>
          <w:b/>
          <w:lang w:val="en-US"/>
        </w:rPr>
        <w:t xml:space="preserve">Methods </w:t>
      </w:r>
      <w:r w:rsidRPr="00411ABC">
        <w:rPr>
          <w:b/>
          <w:lang w:val="en-US"/>
        </w:rPr>
        <w:t>to solve free</w:t>
      </w:r>
      <w:r w:rsidR="00F507CE" w:rsidRPr="00411ABC">
        <w:rPr>
          <w:b/>
          <w:lang w:val="en-US"/>
        </w:rPr>
        <w:t>-</w:t>
      </w:r>
      <w:r w:rsidRPr="00411ABC">
        <w:rPr>
          <w:b/>
          <w:lang w:val="en-US"/>
        </w:rPr>
        <w:t>surface flows</w:t>
      </w:r>
    </w:p>
    <w:p w14:paraId="7F7BAFCD" w14:textId="4F022FDC" w:rsidR="003C08A4" w:rsidRPr="00411ABC" w:rsidRDefault="00D7104E" w:rsidP="0099495A">
      <w:pPr>
        <w:jc w:val="both"/>
        <w:rPr>
          <w:lang w:val="en-US"/>
        </w:rPr>
      </w:pPr>
      <w:r w:rsidRPr="00411ABC">
        <w:rPr>
          <w:lang w:val="en-US"/>
        </w:rPr>
        <w:t>In the case of free</w:t>
      </w:r>
      <w:r w:rsidR="00965AD9">
        <w:rPr>
          <w:lang w:val="en-US"/>
        </w:rPr>
        <w:t>-</w:t>
      </w:r>
      <w:r w:rsidRPr="00411ABC">
        <w:rPr>
          <w:lang w:val="en-US"/>
        </w:rPr>
        <w:t>surface flow</w:t>
      </w:r>
      <w:r w:rsidR="0099495A" w:rsidRPr="00411ABC">
        <w:rPr>
          <w:lang w:val="en-US"/>
        </w:rPr>
        <w:t>s</w:t>
      </w:r>
      <w:r w:rsidRPr="00411ABC">
        <w:rPr>
          <w:lang w:val="en-US"/>
        </w:rPr>
        <w:t>, specifically air-water flow</w:t>
      </w:r>
      <w:r w:rsidR="0099495A" w:rsidRPr="00411ABC">
        <w:rPr>
          <w:lang w:val="en-US"/>
        </w:rPr>
        <w:t>s</w:t>
      </w:r>
      <w:r w:rsidRPr="00411ABC">
        <w:rPr>
          <w:lang w:val="en-US"/>
        </w:rPr>
        <w:t xml:space="preserve">, an essential requirement for the numerical </w:t>
      </w:r>
      <w:r w:rsidR="003C08A4" w:rsidRPr="00411ABC">
        <w:rPr>
          <w:lang w:val="en-US"/>
        </w:rPr>
        <w:t>approaches</w:t>
      </w:r>
      <w:r w:rsidRPr="00411ABC">
        <w:rPr>
          <w:lang w:val="en-US"/>
        </w:rPr>
        <w:t xml:space="preserve"> is the robust solution concerning breaking waves. For most practical applications, the exact modelling of the breaking is not necessary. However, the evaluation of the global effect of forces produced by the breaking waves is mandatory. </w:t>
      </w:r>
      <w:r w:rsidR="003C08A4" w:rsidRPr="00411ABC">
        <w:rPr>
          <w:lang w:val="en-US"/>
        </w:rPr>
        <w:t xml:space="preserve">Another requirement is that </w:t>
      </w:r>
      <w:r w:rsidRPr="00411ABC">
        <w:rPr>
          <w:lang w:val="en-US"/>
        </w:rPr>
        <w:t xml:space="preserve">the methods </w:t>
      </w:r>
      <w:r w:rsidR="00F507CE" w:rsidRPr="00411ABC">
        <w:rPr>
          <w:lang w:val="en-US"/>
        </w:rPr>
        <w:t xml:space="preserve">are </w:t>
      </w:r>
      <w:r w:rsidR="003C08A4" w:rsidRPr="00411ABC">
        <w:rPr>
          <w:lang w:val="en-US"/>
        </w:rPr>
        <w:t>stable</w:t>
      </w:r>
      <w:r w:rsidR="00F507CE" w:rsidRPr="00411ABC">
        <w:rPr>
          <w:lang w:val="en-US"/>
        </w:rPr>
        <w:t xml:space="preserve"> even </w:t>
      </w:r>
      <w:r w:rsidR="003C08A4" w:rsidRPr="00411ABC">
        <w:rPr>
          <w:lang w:val="en-US"/>
        </w:rPr>
        <w:t xml:space="preserve">at </w:t>
      </w:r>
      <w:r w:rsidRPr="00411ABC">
        <w:rPr>
          <w:lang w:val="en-US"/>
        </w:rPr>
        <w:t>high Courant number</w:t>
      </w:r>
      <w:r w:rsidR="00F507CE" w:rsidRPr="00411ABC">
        <w:rPr>
          <w:lang w:val="en-US"/>
        </w:rPr>
        <w:t>s</w:t>
      </w:r>
      <w:r w:rsidRPr="00411ABC">
        <w:rPr>
          <w:lang w:val="en-US"/>
        </w:rPr>
        <w:t xml:space="preserve"> </w:t>
      </w:r>
      <w:proofErr w:type="gramStart"/>
      <w:r w:rsidR="00F507CE" w:rsidRPr="00411ABC">
        <w:rPr>
          <w:lang w:val="en-US"/>
        </w:rPr>
        <w:t xml:space="preserve">in order </w:t>
      </w:r>
      <w:r w:rsidRPr="00411ABC">
        <w:rPr>
          <w:lang w:val="en-US"/>
        </w:rPr>
        <w:t>to</w:t>
      </w:r>
      <w:proofErr w:type="gramEnd"/>
      <w:r w:rsidRPr="00411ABC">
        <w:rPr>
          <w:lang w:val="en-US"/>
        </w:rPr>
        <w:t xml:space="preserve"> use practical time-steps and reduce computational time. </w:t>
      </w:r>
    </w:p>
    <w:p w14:paraId="186A4DA5" w14:textId="21F2DA93" w:rsidR="00D7104E" w:rsidRPr="00411ABC" w:rsidRDefault="00D7104E" w:rsidP="003C08A4">
      <w:pPr>
        <w:ind w:firstLine="360"/>
        <w:jc w:val="both"/>
        <w:rPr>
          <w:lang w:val="en-US"/>
        </w:rPr>
      </w:pPr>
      <w:r w:rsidRPr="00411ABC">
        <w:rPr>
          <w:lang w:val="en-US"/>
        </w:rPr>
        <w:t xml:space="preserve">The computational methods to describe the interface location and how it moves can be classified into </w:t>
      </w:r>
      <w:r w:rsidR="001F1461" w:rsidRPr="00411ABC">
        <w:rPr>
          <w:lang w:val="en-US"/>
        </w:rPr>
        <w:t>four</w:t>
      </w:r>
      <w:r w:rsidRPr="00411ABC">
        <w:rPr>
          <w:lang w:val="en-US"/>
        </w:rPr>
        <w:t xml:space="preserve"> categories</w:t>
      </w:r>
      <w:r w:rsidR="00F507CE" w:rsidRPr="00411ABC">
        <w:rPr>
          <w:lang w:val="en-US"/>
        </w:rPr>
        <w:t>: interface tracking</w:t>
      </w:r>
      <w:r w:rsidRPr="00411ABC">
        <w:rPr>
          <w:lang w:val="en-US"/>
        </w:rPr>
        <w:t xml:space="preserve"> methods, </w:t>
      </w:r>
      <w:r w:rsidR="001F1461" w:rsidRPr="00411ABC">
        <w:rPr>
          <w:lang w:val="en-US"/>
        </w:rPr>
        <w:t xml:space="preserve">meshless methods, </w:t>
      </w:r>
      <w:r w:rsidR="00F507CE" w:rsidRPr="00411ABC">
        <w:rPr>
          <w:lang w:val="en-US"/>
        </w:rPr>
        <w:t xml:space="preserve">from tracking methods and interface </w:t>
      </w:r>
      <w:r w:rsidRPr="00411ABC">
        <w:rPr>
          <w:lang w:val="en-US"/>
        </w:rPr>
        <w:t xml:space="preserve">capture methods. The first is preferred for its efficiency and accuracy in solving simple free surface flows, and the other for </w:t>
      </w:r>
      <w:r w:rsidR="00F507CE" w:rsidRPr="00411ABC">
        <w:rPr>
          <w:lang w:val="en-US"/>
        </w:rPr>
        <w:t>their</w:t>
      </w:r>
      <w:r w:rsidRPr="00411ABC">
        <w:rPr>
          <w:lang w:val="en-US"/>
        </w:rPr>
        <w:t xml:space="preserve"> applicability for computing complicated and variety problems than included arbitrarily complex geometries.</w:t>
      </w:r>
      <w:r w:rsidR="00F507CE" w:rsidRPr="00411ABC">
        <w:rPr>
          <w:lang w:val="en-US"/>
        </w:rPr>
        <w:t xml:space="preserve"> Fig. # illustrated the methods</w:t>
      </w:r>
      <w:r w:rsidR="001F1461" w:rsidRPr="00411ABC">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1"/>
        <w:gridCol w:w="2322"/>
        <w:gridCol w:w="2322"/>
        <w:gridCol w:w="2322"/>
      </w:tblGrid>
      <w:tr w:rsidR="00510FD9" w:rsidRPr="00411ABC" w14:paraId="451148B1" w14:textId="77777777" w:rsidTr="00510FD9">
        <w:tc>
          <w:tcPr>
            <w:tcW w:w="9287" w:type="dxa"/>
            <w:gridSpan w:val="4"/>
          </w:tcPr>
          <w:p w14:paraId="44A33ABD" w14:textId="2E390DC0" w:rsidR="00510FD9" w:rsidRPr="00411ABC" w:rsidRDefault="00510FD9" w:rsidP="00510FD9">
            <w:pPr>
              <w:spacing w:after="0" w:line="240" w:lineRule="auto"/>
              <w:jc w:val="both"/>
              <w:rPr>
                <w:lang w:val="en-US"/>
              </w:rPr>
            </w:pPr>
            <w:r w:rsidRPr="00411ABC">
              <w:rPr>
                <w:noProof/>
                <w:lang w:val="en-US"/>
              </w:rPr>
              <w:drawing>
                <wp:inline distT="0" distB="0" distL="0" distR="0" wp14:anchorId="5DD15657" wp14:editId="42EA2E68">
                  <wp:extent cx="5760085" cy="11087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9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085" cy="1108710"/>
                          </a:xfrm>
                          <a:prstGeom prst="rect">
                            <a:avLst/>
                          </a:prstGeom>
                          <a:noFill/>
                          <a:ln>
                            <a:noFill/>
                          </a:ln>
                        </pic:spPr>
                      </pic:pic>
                    </a:graphicData>
                  </a:graphic>
                </wp:inline>
              </w:drawing>
            </w:r>
          </w:p>
        </w:tc>
      </w:tr>
      <w:tr w:rsidR="00510FD9" w:rsidRPr="00411ABC" w14:paraId="5C6EA310" w14:textId="77777777" w:rsidTr="00510FD9">
        <w:trPr>
          <w:trHeight w:val="293"/>
        </w:trPr>
        <w:tc>
          <w:tcPr>
            <w:tcW w:w="2321" w:type="dxa"/>
          </w:tcPr>
          <w:p w14:paraId="431E8B96" w14:textId="710922CF" w:rsidR="00510FD9" w:rsidRPr="00411ABC" w:rsidRDefault="00510FD9" w:rsidP="00510FD9">
            <w:pPr>
              <w:pStyle w:val="Caption"/>
              <w:numPr>
                <w:ilvl w:val="0"/>
                <w:numId w:val="23"/>
              </w:numPr>
              <w:spacing w:before="0" w:after="0" w:line="240" w:lineRule="auto"/>
              <w:ind w:left="142" w:hanging="142"/>
              <w:rPr>
                <w:lang w:val="en-US"/>
              </w:rPr>
            </w:pPr>
            <w:r w:rsidRPr="00411ABC">
              <w:rPr>
                <w:lang w:val="en-US"/>
              </w:rPr>
              <w:t>Interface tracking method</w:t>
            </w:r>
          </w:p>
        </w:tc>
        <w:tc>
          <w:tcPr>
            <w:tcW w:w="2322" w:type="dxa"/>
          </w:tcPr>
          <w:p w14:paraId="05DDD8CE" w14:textId="3F1526AE" w:rsidR="00510FD9" w:rsidRPr="00411ABC" w:rsidRDefault="00510FD9" w:rsidP="00510FD9">
            <w:pPr>
              <w:pStyle w:val="ListParagraph"/>
              <w:numPr>
                <w:ilvl w:val="0"/>
                <w:numId w:val="23"/>
              </w:numPr>
              <w:spacing w:line="240" w:lineRule="auto"/>
              <w:rPr>
                <w:rFonts w:ascii="FrontPage" w:eastAsia="Times New Roman" w:hAnsi="FrontPage"/>
                <w:bCs/>
                <w:sz w:val="18"/>
                <w:lang w:eastAsia="de-DE"/>
              </w:rPr>
            </w:pPr>
            <w:r w:rsidRPr="00411ABC">
              <w:rPr>
                <w:rFonts w:ascii="FrontPage" w:eastAsia="Times New Roman" w:hAnsi="FrontPage"/>
                <w:bCs/>
                <w:sz w:val="18"/>
                <w:lang w:eastAsia="de-DE"/>
              </w:rPr>
              <w:t>Meshless method</w:t>
            </w:r>
          </w:p>
        </w:tc>
        <w:tc>
          <w:tcPr>
            <w:tcW w:w="2322" w:type="dxa"/>
          </w:tcPr>
          <w:p w14:paraId="2AD30C1D" w14:textId="27132AF7" w:rsidR="00510FD9" w:rsidRPr="00411ABC" w:rsidRDefault="00EE5D6D" w:rsidP="00510FD9">
            <w:pPr>
              <w:pStyle w:val="ListParagraph"/>
              <w:numPr>
                <w:ilvl w:val="0"/>
                <w:numId w:val="23"/>
              </w:numPr>
              <w:spacing w:line="240" w:lineRule="auto"/>
              <w:rPr>
                <w:rFonts w:ascii="FrontPage" w:eastAsia="Times New Roman" w:hAnsi="FrontPage"/>
                <w:bCs/>
                <w:sz w:val="18"/>
                <w:lang w:eastAsia="de-DE"/>
              </w:rPr>
            </w:pPr>
            <w:r w:rsidRPr="00411ABC">
              <w:rPr>
                <w:rFonts w:ascii="FrontPage" w:eastAsia="Times New Roman" w:hAnsi="FrontPage"/>
                <w:bCs/>
                <w:sz w:val="18"/>
                <w:lang w:eastAsia="de-DE"/>
              </w:rPr>
              <w:t>C</w:t>
            </w:r>
            <w:r w:rsidR="00510FD9" w:rsidRPr="00411ABC">
              <w:rPr>
                <w:rFonts w:ascii="FrontPage" w:eastAsia="Times New Roman" w:hAnsi="FrontPage"/>
                <w:bCs/>
                <w:sz w:val="18"/>
                <w:lang w:eastAsia="de-DE"/>
              </w:rPr>
              <w:t>apture method</w:t>
            </w:r>
          </w:p>
        </w:tc>
        <w:tc>
          <w:tcPr>
            <w:tcW w:w="2322" w:type="dxa"/>
          </w:tcPr>
          <w:p w14:paraId="7D846DA1" w14:textId="61F9B32D" w:rsidR="00510FD9" w:rsidRPr="00411ABC" w:rsidRDefault="00510FD9" w:rsidP="00510FD9">
            <w:pPr>
              <w:pStyle w:val="ListParagraph"/>
              <w:numPr>
                <w:ilvl w:val="0"/>
                <w:numId w:val="23"/>
              </w:numPr>
              <w:spacing w:line="240" w:lineRule="auto"/>
              <w:rPr>
                <w:rFonts w:ascii="FrontPage" w:eastAsia="Times New Roman" w:hAnsi="FrontPage"/>
                <w:bCs/>
                <w:sz w:val="18"/>
                <w:lang w:eastAsia="de-DE"/>
              </w:rPr>
            </w:pPr>
            <w:r w:rsidRPr="00411ABC">
              <w:rPr>
                <w:rFonts w:ascii="FrontPage" w:eastAsia="Times New Roman" w:hAnsi="FrontPage"/>
                <w:bCs/>
                <w:sz w:val="18"/>
                <w:lang w:eastAsia="de-DE"/>
              </w:rPr>
              <w:t>From tracking method</w:t>
            </w:r>
          </w:p>
        </w:tc>
      </w:tr>
    </w:tbl>
    <w:p w14:paraId="08D5DB5C" w14:textId="0C002002" w:rsidR="00510FD9" w:rsidRPr="00411ABC" w:rsidRDefault="00510FD9" w:rsidP="00510FD9">
      <w:pPr>
        <w:pStyle w:val="Caption"/>
        <w:rPr>
          <w:lang w:val="en-US"/>
        </w:rPr>
      </w:pPr>
      <w:r w:rsidRPr="00411ABC">
        <w:rPr>
          <w:lang w:val="en-US"/>
        </w:rPr>
        <w:t xml:space="preserve">Fig. </w:t>
      </w:r>
      <w:r w:rsidRPr="00411ABC">
        <w:rPr>
          <w:lang w:val="en-US"/>
        </w:rPr>
        <w:fldChar w:fldCharType="begin"/>
      </w:r>
      <w:r w:rsidRPr="00411ABC">
        <w:rPr>
          <w:lang w:val="en-US"/>
        </w:rPr>
        <w:instrText xml:space="preserve"> SEQ Fig. \* ARABIC </w:instrText>
      </w:r>
      <w:r w:rsidRPr="00411ABC">
        <w:rPr>
          <w:lang w:val="en-US"/>
        </w:rPr>
        <w:fldChar w:fldCharType="separate"/>
      </w:r>
      <w:r w:rsidRPr="00411ABC">
        <w:rPr>
          <w:noProof/>
          <w:lang w:val="en-US"/>
        </w:rPr>
        <w:t>1</w:t>
      </w:r>
      <w:r w:rsidRPr="00411ABC">
        <w:rPr>
          <w:lang w:val="en-US"/>
        </w:rPr>
        <w:fldChar w:fldCharType="end"/>
      </w:r>
      <w:r w:rsidRPr="00411ABC">
        <w:rPr>
          <w:lang w:val="en-US"/>
        </w:rPr>
        <w:t xml:space="preserve"> Techniques to solve the free-surface flow</w:t>
      </w:r>
    </w:p>
    <w:p w14:paraId="609492FF" w14:textId="77777777" w:rsidR="00C21167" w:rsidRPr="00411ABC" w:rsidRDefault="00C21167" w:rsidP="00EE5D6D">
      <w:pPr>
        <w:pStyle w:val="Subtitle"/>
        <w:rPr>
          <w:lang w:val="en-US"/>
        </w:rPr>
      </w:pPr>
    </w:p>
    <w:p w14:paraId="5788F322" w14:textId="602AAF51" w:rsidR="00D7104E" w:rsidRPr="00411ABC" w:rsidRDefault="00D7104E" w:rsidP="00EE5D6D">
      <w:pPr>
        <w:pStyle w:val="Subtitle"/>
        <w:rPr>
          <w:lang w:val="en-US"/>
        </w:rPr>
      </w:pPr>
      <w:r w:rsidRPr="00411ABC">
        <w:rPr>
          <w:lang w:val="en-US"/>
        </w:rPr>
        <w:t>Interface Tracking Methods (ITM)</w:t>
      </w:r>
    </w:p>
    <w:p w14:paraId="33806F45" w14:textId="77777777" w:rsidR="00EE5D6D" w:rsidRPr="00411ABC" w:rsidRDefault="00EE5D6D" w:rsidP="00EE5D6D">
      <w:pPr>
        <w:pStyle w:val="Subtitle"/>
        <w:rPr>
          <w:lang w:val="en-US"/>
        </w:rPr>
      </w:pPr>
    </w:p>
    <w:p w14:paraId="4FBB9C07" w14:textId="33FF0A7C" w:rsidR="000734F7" w:rsidRPr="00411ABC" w:rsidRDefault="00D7104E" w:rsidP="004F494A">
      <w:pPr>
        <w:ind w:firstLine="284"/>
        <w:jc w:val="both"/>
        <w:rPr>
          <w:lang w:val="en-US"/>
        </w:rPr>
      </w:pPr>
      <w:r w:rsidRPr="00411ABC">
        <w:rPr>
          <w:lang w:val="en-US"/>
        </w:rPr>
        <w:t>The</w:t>
      </w:r>
      <w:r w:rsidR="00C21167" w:rsidRPr="00411ABC">
        <w:rPr>
          <w:lang w:val="en-US"/>
        </w:rPr>
        <w:t xml:space="preserve"> interface tracking methods or </w:t>
      </w:r>
      <w:r w:rsidRPr="00411ABC">
        <w:rPr>
          <w:lang w:val="en-US"/>
        </w:rPr>
        <w:t xml:space="preserve">fitting methods deform the grid to match each current free surface shape. </w:t>
      </w:r>
      <w:r w:rsidR="007D1AAF" w:rsidRPr="00411ABC">
        <w:rPr>
          <w:lang w:val="en-US"/>
        </w:rPr>
        <w:t xml:space="preserve">The interface evolution is directly tracked by </w:t>
      </w:r>
      <w:r w:rsidR="00965AD9">
        <w:rPr>
          <w:lang w:val="en-US"/>
        </w:rPr>
        <w:t xml:space="preserve">the </w:t>
      </w:r>
      <w:r w:rsidR="007D1AAF" w:rsidRPr="00411ABC">
        <w:rPr>
          <w:lang w:val="en-US"/>
        </w:rPr>
        <w:t>Arbitrary Lagrangian</w:t>
      </w:r>
      <w:r w:rsidR="00965AD9">
        <w:rPr>
          <w:lang w:val="en-US"/>
        </w:rPr>
        <w:t>-</w:t>
      </w:r>
      <w:r w:rsidR="007D1AAF" w:rsidRPr="00411ABC">
        <w:rPr>
          <w:lang w:val="en-US"/>
        </w:rPr>
        <w:t xml:space="preserve">Eulerian (ALE) method. </w:t>
      </w:r>
      <w:r w:rsidR="00963299" w:rsidRPr="00411ABC">
        <w:rPr>
          <w:lang w:val="en-US"/>
        </w:rPr>
        <w:t>T</w:t>
      </w:r>
      <w:r w:rsidRPr="00411ABC">
        <w:rPr>
          <w:lang w:val="en-US"/>
        </w:rPr>
        <w:t xml:space="preserve">he free surface </w:t>
      </w:r>
      <w:r w:rsidR="007D1AAF" w:rsidRPr="00411ABC">
        <w:rPr>
          <w:lang w:val="en-US"/>
        </w:rPr>
        <w:t xml:space="preserve">is approximated as </w:t>
      </w:r>
      <w:r w:rsidR="00965AD9">
        <w:rPr>
          <w:lang w:val="en-US"/>
        </w:rPr>
        <w:t xml:space="preserve">a </w:t>
      </w:r>
      <w:r w:rsidR="007D1AAF" w:rsidRPr="00411ABC">
        <w:rPr>
          <w:lang w:val="en-US"/>
        </w:rPr>
        <w:t xml:space="preserve">mesh boundary </w:t>
      </w:r>
      <w:r w:rsidRPr="00411ABC">
        <w:rPr>
          <w:lang w:val="en-US"/>
        </w:rPr>
        <w:t>that moves influenced by the flow.</w:t>
      </w:r>
      <w:r w:rsidR="007D1AAF" w:rsidRPr="00411ABC">
        <w:rPr>
          <w:lang w:val="en-US"/>
        </w:rPr>
        <w:t xml:space="preserve"> </w:t>
      </w:r>
      <w:r w:rsidRPr="00411ABC">
        <w:rPr>
          <w:lang w:val="en-US"/>
        </w:rPr>
        <w:t xml:space="preserve"> The pressure of the air is assumed constant, and the viscous stress</w:t>
      </w:r>
      <w:r w:rsidR="00965AD9">
        <w:rPr>
          <w:lang w:val="en-US"/>
        </w:rPr>
        <w:t>es</w:t>
      </w:r>
      <w:r w:rsidRPr="00411ABC">
        <w:rPr>
          <w:lang w:val="en-US"/>
        </w:rPr>
        <w:t xml:space="preserve"> in the air are negligible. Then, the jump conditions</w:t>
      </w:r>
      <w:r w:rsidR="000734F7" w:rsidRPr="00411ABC">
        <w:rPr>
          <w:lang w:val="en-US"/>
        </w:rPr>
        <w:t xml:space="preserve"> (no phase-change, no-slip at the interface, and force balance)</w:t>
      </w:r>
      <w:r w:rsidRPr="00411ABC">
        <w:rPr>
          <w:lang w:val="en-US"/>
        </w:rPr>
        <w:t xml:space="preserve"> of the interface become a boundary condition for the liquid domain </w:t>
      </w:r>
      <w:r w:rsidRPr="00411ABC">
        <w:rPr>
          <w:lang w:val="en-US"/>
        </w:rPr>
        <w:fldChar w:fldCharType="begin" w:fldLock="1"/>
      </w:r>
      <w:r w:rsidRPr="00411ABC">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Scardovelli, &amp; Zaleski, 2001)","plainTextFormattedCitation":"(Tryggvason, Scardovelli, &amp; Zaleski, 2001)","previouslyFormattedCitation":"(Tryggvason, Scardovelli, &amp; Zaleski, 2001)"},"properties":{"noteIndex":0},"schema":"https://github.com/citation-style-language/schema/raw/master/csl-citation.json"}</w:instrText>
      </w:r>
      <w:r w:rsidRPr="00411ABC">
        <w:rPr>
          <w:lang w:val="en-US"/>
        </w:rPr>
        <w:fldChar w:fldCharType="separate"/>
      </w:r>
      <w:r w:rsidRPr="00411ABC">
        <w:rPr>
          <w:noProof/>
          <w:lang w:val="en-US"/>
        </w:rPr>
        <w:t>(Tryggvason, Scardovelli, &amp; Zaleski, 2001)</w:t>
      </w:r>
      <w:r w:rsidRPr="00411ABC">
        <w:rPr>
          <w:lang w:val="en-US"/>
        </w:rPr>
        <w:fldChar w:fldCharType="end"/>
      </w:r>
      <w:r w:rsidRPr="00411ABC">
        <w:rPr>
          <w:lang w:val="en-US"/>
        </w:rPr>
        <w:t xml:space="preserve">. </w:t>
      </w:r>
    </w:p>
    <w:p w14:paraId="3BE447F4" w14:textId="08F89BE9" w:rsidR="00D7104E" w:rsidRPr="00411ABC" w:rsidRDefault="00D7104E" w:rsidP="004F494A">
      <w:pPr>
        <w:ind w:firstLine="284"/>
        <w:jc w:val="both"/>
        <w:rPr>
          <w:lang w:val="en-US"/>
        </w:rPr>
      </w:pPr>
      <w:r w:rsidRPr="00411ABC">
        <w:rPr>
          <w:lang w:val="en-US"/>
        </w:rPr>
        <w:t xml:space="preserve">An advantage of the fitting methods is that the form and location of the free surface is explicitly known, and it is always sharp. Thus, more details of the flow near the wave surface are known, and the accuracy of force computation increases </w:t>
      </w:r>
      <w:r w:rsidRPr="00411ABC">
        <w:rPr>
          <w:lang w:val="en-US"/>
        </w:rPr>
        <w:fldChar w:fldCharType="begin" w:fldLock="1"/>
      </w:r>
      <w:r w:rsidRPr="00411ABC">
        <w:rPr>
          <w:lang w:val="en-US"/>
        </w:rPr>
        <w:instrText>ADDIN CSL_CITATION {"citationItems":[{"id":"ITEM-1","itemData":{"author":[{"dropping-particle":"","family":"Hoekstra","given":"M.","non-dropping-particle":"","parse-names":false,"suffix":""}],"container-title":"Third Osaka Colloquium on Advanced CFD Applications to Ship Flow and Hull Form Design","id":"ITEM-1","issued":{"date-parts":[["1998"]]},"page":"331-357","title":"PARNASSOS: An efficient method for ship stern flow calculation","type":"paper-conference"},"uris":["http://www.mendeley.com/documents/?uuid=47958f2b-7f6c-4a8a-9373-0f840df3a0a3"]}],"mendeley":{"formattedCitation":"(Hoekstra, 1998)","plainTextFormattedCitation":"(Hoekstra, 1998)","previouslyFormattedCitation":"(Hoekstra, 1998)"},"properties":{"noteIndex":0},"schema":"https://github.com/citation-style-language/schema/raw/master/csl-citation.json"}</w:instrText>
      </w:r>
      <w:r w:rsidRPr="00411ABC">
        <w:rPr>
          <w:lang w:val="en-US"/>
        </w:rPr>
        <w:fldChar w:fldCharType="separate"/>
      </w:r>
      <w:r w:rsidRPr="00411ABC">
        <w:rPr>
          <w:noProof/>
          <w:lang w:val="en-US"/>
        </w:rPr>
        <w:t>(Hoekstra, 1998)</w:t>
      </w:r>
      <w:r w:rsidRPr="00411ABC">
        <w:rPr>
          <w:lang w:val="en-US"/>
        </w:rPr>
        <w:fldChar w:fldCharType="end"/>
      </w:r>
      <w:r w:rsidRPr="00411ABC">
        <w:rPr>
          <w:lang w:val="en-US"/>
        </w:rPr>
        <w:t xml:space="preserve">. </w:t>
      </w:r>
      <w:r w:rsidR="008973E4" w:rsidRPr="00411ABC">
        <w:rPr>
          <w:lang w:val="en-US"/>
        </w:rPr>
        <w:t>Besides, t</w:t>
      </w:r>
      <w:r w:rsidR="0033767C" w:rsidRPr="00411ABC">
        <w:rPr>
          <w:lang w:val="en-US"/>
        </w:rPr>
        <w:t xml:space="preserve">he ALE method </w:t>
      </w:r>
      <w:r w:rsidR="008973E4" w:rsidRPr="00411ABC">
        <w:rPr>
          <w:lang w:val="en-US"/>
        </w:rPr>
        <w:t>is</w:t>
      </w:r>
      <w:r w:rsidR="0033767C" w:rsidRPr="00411ABC">
        <w:rPr>
          <w:lang w:val="en-US"/>
        </w:rPr>
        <w:t xml:space="preserve"> very suitable for simulating free</w:t>
      </w:r>
      <w:r w:rsidR="00965AD9">
        <w:rPr>
          <w:lang w:val="en-US"/>
        </w:rPr>
        <w:t>-</w:t>
      </w:r>
      <w:r w:rsidR="0033767C" w:rsidRPr="00411ABC">
        <w:rPr>
          <w:lang w:val="en-US"/>
        </w:rPr>
        <w:t xml:space="preserve">surface problems </w:t>
      </w:r>
      <w:r w:rsidR="008973E4" w:rsidRPr="00411ABC">
        <w:rPr>
          <w:lang w:val="en-US"/>
        </w:rPr>
        <w:t>with large deformation of the interface</w:t>
      </w:r>
      <w:r w:rsidR="00965AD9">
        <w:rPr>
          <w:lang w:val="en-US"/>
        </w:rPr>
        <w:t>,</w:t>
      </w:r>
      <w:r w:rsidR="008973E4" w:rsidRPr="00411ABC">
        <w:rPr>
          <w:lang w:val="en-US"/>
        </w:rPr>
        <w:t xml:space="preserve"> but no topological changes are present </w:t>
      </w:r>
      <w:r w:rsidR="008973E4" w:rsidRPr="00411ABC">
        <w:rPr>
          <w:lang w:val="en-US"/>
        </w:rPr>
        <w:fldChar w:fldCharType="begin" w:fldLock="1"/>
      </w:r>
      <w:r w:rsidR="007652A4">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Fluids","id":"ITEM-1","issue":"1","issued":{"date-parts":[["2007","1"]]},"page":"169-183","title":"A strong coupling partitioned approach for fluid–structure interaction with free surfaces","type":"article-journal","volume":"36"},"uris":["http://www.mendeley.com/documents/?uuid=9251ada6-7141-3530-958a-dc6ed93eef75"]}],"mendeley":{"formattedCitation":"(Wall, Genkinger, &amp; Ramm, 2007)","plainTextFormattedCitation":"(Wall, Genkinger, &amp; Ramm, 2007)","previouslyFormattedCitation":"(Wall, Genkinger, &amp; Ramm, 2007)"},"properties":{"noteIndex":0},"schema":"https://github.com/citation-style-language/schema/raw/master/csl-citation.json"}</w:instrText>
      </w:r>
      <w:r w:rsidR="008973E4" w:rsidRPr="00411ABC">
        <w:rPr>
          <w:lang w:val="en-US"/>
        </w:rPr>
        <w:fldChar w:fldCharType="separate"/>
      </w:r>
      <w:r w:rsidR="008973E4" w:rsidRPr="00411ABC">
        <w:rPr>
          <w:noProof/>
          <w:lang w:val="en-US"/>
        </w:rPr>
        <w:t>(Wall, Genkinger, &amp; Ramm, 2007)</w:t>
      </w:r>
      <w:r w:rsidR="008973E4" w:rsidRPr="00411ABC">
        <w:rPr>
          <w:lang w:val="en-US"/>
        </w:rPr>
        <w:fldChar w:fldCharType="end"/>
      </w:r>
      <w:r w:rsidR="008973E4" w:rsidRPr="00411ABC">
        <w:rPr>
          <w:lang w:val="en-US"/>
        </w:rPr>
        <w:t>. T</w:t>
      </w:r>
      <w:r w:rsidR="00FB6F91" w:rsidRPr="00411ABC">
        <w:rPr>
          <w:lang w:val="en-US"/>
        </w:rPr>
        <w:t xml:space="preserve">he method has </w:t>
      </w:r>
      <w:r w:rsidR="00B56285" w:rsidRPr="00411ABC">
        <w:rPr>
          <w:lang w:val="en-US"/>
        </w:rPr>
        <w:t xml:space="preserve">difficulty in </w:t>
      </w:r>
      <w:r w:rsidR="00DA091F" w:rsidRPr="00411ABC">
        <w:rPr>
          <w:lang w:val="en-US"/>
        </w:rPr>
        <w:t>addressing</w:t>
      </w:r>
      <w:r w:rsidR="00FB6F91" w:rsidRPr="00411ABC">
        <w:rPr>
          <w:lang w:val="en-US"/>
        </w:rPr>
        <w:t xml:space="preserve"> topology changes </w:t>
      </w:r>
      <w:r w:rsidR="00B56285" w:rsidRPr="00411ABC">
        <w:rPr>
          <w:lang w:val="en-US"/>
        </w:rPr>
        <w:t xml:space="preserve">generated by breaking </w:t>
      </w:r>
      <w:r w:rsidR="00FB6F91" w:rsidRPr="00411ABC">
        <w:rPr>
          <w:lang w:val="en-US"/>
        </w:rPr>
        <w:t>wave</w:t>
      </w:r>
      <w:r w:rsidR="00B56285" w:rsidRPr="00411ABC">
        <w:rPr>
          <w:lang w:val="en-US"/>
        </w:rPr>
        <w:t>s,</w:t>
      </w:r>
      <w:r w:rsidR="00FB6F91" w:rsidRPr="00411ABC">
        <w:rPr>
          <w:lang w:val="en-US"/>
        </w:rPr>
        <w:t xml:space="preserve"> overturn</w:t>
      </w:r>
      <w:r w:rsidR="00B56285" w:rsidRPr="00411ABC">
        <w:rPr>
          <w:lang w:val="en-US"/>
        </w:rPr>
        <w:t>ing</w:t>
      </w:r>
      <w:r w:rsidR="00FB6F91" w:rsidRPr="00411ABC">
        <w:rPr>
          <w:lang w:val="en-US"/>
        </w:rPr>
        <w:t>, or splash</w:t>
      </w:r>
      <w:r w:rsidR="00B56285" w:rsidRPr="00411ABC">
        <w:rPr>
          <w:lang w:val="en-US"/>
        </w:rPr>
        <w:t>ing</w:t>
      </w:r>
      <w:r w:rsidRPr="00411ABC">
        <w:rPr>
          <w:lang w:val="en-US"/>
        </w:rPr>
        <w:t>.</w:t>
      </w:r>
      <w:r w:rsidR="00FB6F91" w:rsidRPr="00411ABC">
        <w:rPr>
          <w:lang w:val="en-US"/>
        </w:rPr>
        <w:t xml:space="preserve"> The strong deformation or topological changes of the interface lead to a degeneration of the computational mesh</w:t>
      </w:r>
      <w:r w:rsidR="00B56285" w:rsidRPr="00411ABC">
        <w:rPr>
          <w:lang w:val="en-US"/>
        </w:rPr>
        <w:t>, and the</w:t>
      </w:r>
      <w:r w:rsidR="00FB6F91" w:rsidRPr="00411ABC">
        <w:rPr>
          <w:lang w:val="en-US"/>
        </w:rPr>
        <w:t xml:space="preserve"> remeshing techniques are</w:t>
      </w:r>
      <w:r w:rsidR="00B56285" w:rsidRPr="00411ABC">
        <w:rPr>
          <w:lang w:val="en-US"/>
        </w:rPr>
        <w:t xml:space="preserve"> also</w:t>
      </w:r>
      <w:r w:rsidR="00FB6F91" w:rsidRPr="00411ABC">
        <w:rPr>
          <w:lang w:val="en-US"/>
        </w:rPr>
        <w:t xml:space="preserve"> an additional source of errors</w:t>
      </w:r>
      <w:r w:rsidR="00B56285" w:rsidRPr="00411ABC">
        <w:rPr>
          <w:lang w:val="en-US"/>
        </w:rPr>
        <w:t>.</w:t>
      </w:r>
      <w:r w:rsidR="00FB6F91" w:rsidRPr="00411ABC">
        <w:rPr>
          <w:lang w:val="en-US"/>
        </w:rPr>
        <w:t xml:space="preserve"> </w:t>
      </w:r>
      <w:r w:rsidR="00B56285" w:rsidRPr="00411ABC">
        <w:rPr>
          <w:lang w:val="en-US"/>
        </w:rPr>
        <w:t>For this reason, i</w:t>
      </w:r>
      <w:r w:rsidRPr="00411ABC">
        <w:rPr>
          <w:lang w:val="en-US"/>
        </w:rPr>
        <w:t xml:space="preserve">n industrial applications, it is usually applied for prediction of steady flow around ship hulls or flows with mild breaking only </w:t>
      </w:r>
      <w:r w:rsidRPr="00411ABC">
        <w:rPr>
          <w:lang w:val="en-US"/>
        </w:rPr>
        <w:fldChar w:fldCharType="begin" w:fldLock="1"/>
      </w:r>
      <w:r w:rsidRPr="00411ABC">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411ABC">
        <w:rPr>
          <w:lang w:val="en-US"/>
        </w:rPr>
        <w:fldChar w:fldCharType="separate"/>
      </w:r>
      <w:r w:rsidRPr="00411ABC">
        <w:rPr>
          <w:noProof/>
          <w:lang w:val="en-US"/>
        </w:rPr>
        <w:t>(Wackers et al., 2011)</w:t>
      </w:r>
      <w:r w:rsidRPr="00411ABC">
        <w:rPr>
          <w:lang w:val="en-US"/>
        </w:rPr>
        <w:fldChar w:fldCharType="end"/>
      </w:r>
      <w:r w:rsidRPr="00411ABC">
        <w:rPr>
          <w:lang w:val="en-US"/>
        </w:rPr>
        <w:t xml:space="preserve">. </w:t>
      </w:r>
    </w:p>
    <w:p w14:paraId="12EC731D" w14:textId="0BB681C3" w:rsidR="004F494A" w:rsidRPr="00411ABC" w:rsidRDefault="004F494A" w:rsidP="004F494A">
      <w:pPr>
        <w:pStyle w:val="Subtitle"/>
        <w:rPr>
          <w:lang w:val="en-US"/>
        </w:rPr>
      </w:pPr>
      <w:r w:rsidRPr="00411ABC">
        <w:rPr>
          <w:lang w:val="en-US"/>
        </w:rPr>
        <w:t xml:space="preserve">Meshless methods </w:t>
      </w:r>
    </w:p>
    <w:p w14:paraId="739CC844" w14:textId="77777777" w:rsidR="004F494A" w:rsidRPr="00411ABC" w:rsidRDefault="004F494A" w:rsidP="004F494A">
      <w:pPr>
        <w:pStyle w:val="Subtitle"/>
        <w:rPr>
          <w:lang w:val="en-US"/>
        </w:rPr>
      </w:pPr>
    </w:p>
    <w:p w14:paraId="093B5877" w14:textId="5392779F" w:rsidR="004F494A" w:rsidRPr="00411ABC" w:rsidRDefault="004F494A" w:rsidP="00411ABC">
      <w:pPr>
        <w:ind w:firstLine="360"/>
        <w:rPr>
          <w:b/>
          <w:lang w:val="en-US"/>
        </w:rPr>
      </w:pPr>
      <w:r w:rsidRPr="00411ABC">
        <w:rPr>
          <w:lang w:val="en-US"/>
        </w:rPr>
        <w:t xml:space="preserve">Particles are used to track the movement of the interfaces. The grid that they form may be adapted to account for any changes in the interfacial shape </w:t>
      </w:r>
      <w:r w:rsidRPr="00411ABC">
        <w:rPr>
          <w:lang w:val="en-US"/>
        </w:rPr>
        <w:fldChar w:fldCharType="begin" w:fldLock="1"/>
      </w:r>
      <w:r w:rsidRPr="00411ABC">
        <w:rPr>
          <w:lang w:val="en-US"/>
        </w:rPr>
        <w:instrText>ADDIN CSL_CITATION {"citationItems":[{"id":"ITEM-1","itemData":{"DOI":"10.1016/0021-9991(92)90307-K","ISSN":"00219991","author":[{"dropping-particle":"","family":"Unverdi","given":"Salih Ozen","non-dropping-particle":"","parse-names":false,"suffix":""},{"dropping-particle":"","family":"Tryggvason","given":"Grétar","non-dropping-particle":"","parse-names":false,"suffix":""}],"container-title":"Journal of Computational Physics","id":"ITEM-1","issue":"1","issued":{"date-parts":[["1992","5"]]},"page":"25-37","title":"A front-tracking method for viscous, incompressible, multi-fluid flows","type":"article-journal","volume":"100"},"uris":["http://www.mendeley.com/documents/?uuid=8cf6aaa9-fa82-477a-9cdc-15aba88439aa"]}],"mendeley":{"formattedCitation":"(Unverdi &amp; Tryggvason, 1992)","plainTextFormattedCitation":"(Unverdi &amp; Tryggvason, 1992)","previouslyFormattedCitation":"(Unverdi &amp; Tryggvason, 1992)"},"properties":{"noteIndex":0},"schema":"https://github.com/citation-style-language/schema/raw/master/csl-citation.json"}</w:instrText>
      </w:r>
      <w:r w:rsidRPr="00411ABC">
        <w:rPr>
          <w:lang w:val="en-US"/>
        </w:rPr>
        <w:fldChar w:fldCharType="separate"/>
      </w:r>
      <w:r w:rsidRPr="00411ABC">
        <w:rPr>
          <w:noProof/>
          <w:lang w:val="en-US"/>
        </w:rPr>
        <w:t>(Unverdi &amp; Tryggvason, 1992)</w:t>
      </w:r>
      <w:r w:rsidRPr="00411ABC">
        <w:rPr>
          <w:lang w:val="en-US"/>
        </w:rPr>
        <w:fldChar w:fldCharType="end"/>
      </w:r>
      <w:r w:rsidRPr="00411ABC">
        <w:rPr>
          <w:lang w:val="en-US"/>
        </w:rPr>
        <w:t xml:space="preserve">. A </w:t>
      </w:r>
      <w:r w:rsidRPr="00411ABC">
        <w:rPr>
          <w:lang w:val="en-US"/>
        </w:rPr>
        <w:lastRenderedPageBreak/>
        <w:t xml:space="preserve">successfully approaches are the Smooth Particle Hydrodynamics (SPH) method that accurately solves free surfaces, or the Moving Particle Semi-Implicit Method (MPS) </w:t>
      </w:r>
      <w:r w:rsidRPr="00411ABC">
        <w:rPr>
          <w:lang w:val="en-US"/>
        </w:rPr>
        <w:fldChar w:fldCharType="begin" w:fldLock="1"/>
      </w:r>
      <w:r w:rsidRPr="00411ABC">
        <w:rPr>
          <w:lang w:val="en-US"/>
        </w:rPr>
        <w:instrText>ADDIN CSL_CITATION {"citationItems":[{"id":"ITEM-1","itemData":{"DOI":"10.13182/NSE96-A24205","ISSN":"0029-5639","author":[{"dropping-particle":"","family":"Koshizuka","given":"S.","non-dropping-particle":"","parse-names":false,"suffix":""},{"dropping-particle":"","family":"Oka","given":"Y.","non-dropping-particle":"","parse-names":false,"suffix":""}],"container-title":"Nuclear Science and Engineering","id":"ITEM-1","issue":"3","issued":{"date-parts":[["1996","7","12"]]},"page":"421-434","title":"Moving-Particle Semi-Implicit Method for Fragmentation of Incompressible Fluid","type":"article-journal","volume":"123"},"uris":["http://www.mendeley.com/documents/?uuid=a5a4ae73-cdb4-4671-908e-d8d93a1813d0"]}],"mendeley":{"formattedCitation":"(Koshizuka &amp; Oka, 1996)","plainTextFormattedCitation":"(Koshizuka &amp; Oka, 1996)","previouslyFormattedCitation":"(Koshizuka &amp; Oka, 1996)"},"properties":{"noteIndex":0},"schema":"https://github.com/citation-style-language/schema/raw/master/csl-citation.json"}</w:instrText>
      </w:r>
      <w:r w:rsidRPr="00411ABC">
        <w:rPr>
          <w:lang w:val="en-US"/>
        </w:rPr>
        <w:fldChar w:fldCharType="separate"/>
      </w:r>
      <w:r w:rsidRPr="00411ABC">
        <w:rPr>
          <w:noProof/>
          <w:lang w:val="en-US"/>
        </w:rPr>
        <w:t>(Koshizuka &amp; Oka, 1996)</w:t>
      </w:r>
      <w:r w:rsidRPr="00411ABC">
        <w:rPr>
          <w:lang w:val="en-US"/>
        </w:rPr>
        <w:fldChar w:fldCharType="end"/>
      </w:r>
      <w:r w:rsidRPr="00411ABC">
        <w:rPr>
          <w:lang w:val="en-US"/>
        </w:rPr>
        <w:t>.</w:t>
      </w:r>
    </w:p>
    <w:p w14:paraId="70A45FEF" w14:textId="1D8243D7" w:rsidR="00D7104E" w:rsidRPr="00411ABC" w:rsidRDefault="00D7104E" w:rsidP="00C21167">
      <w:pPr>
        <w:pStyle w:val="Subtitle"/>
        <w:rPr>
          <w:lang w:val="en-US"/>
        </w:rPr>
      </w:pPr>
      <w:r w:rsidRPr="00411ABC">
        <w:rPr>
          <w:lang w:val="en-US"/>
        </w:rPr>
        <w:t xml:space="preserve">From </w:t>
      </w:r>
      <w:r w:rsidR="00411ABC">
        <w:rPr>
          <w:lang w:val="en-US"/>
        </w:rPr>
        <w:t>tracking</w:t>
      </w:r>
      <w:r w:rsidRPr="00411ABC">
        <w:rPr>
          <w:lang w:val="en-US"/>
        </w:rPr>
        <w:t xml:space="preserve"> methods </w:t>
      </w:r>
    </w:p>
    <w:p w14:paraId="107EB184" w14:textId="77777777" w:rsidR="00C21167" w:rsidRPr="00411ABC" w:rsidRDefault="00C21167" w:rsidP="00C21167">
      <w:pPr>
        <w:pStyle w:val="Subtitle"/>
        <w:rPr>
          <w:lang w:val="en-US"/>
        </w:rPr>
      </w:pPr>
    </w:p>
    <w:p w14:paraId="5BB3693A" w14:textId="2D11CF7E" w:rsidR="002C7231" w:rsidRDefault="00411ABC" w:rsidP="001409E4">
      <w:pPr>
        <w:ind w:firstLine="284"/>
        <w:jc w:val="both"/>
        <w:rPr>
          <w:lang w:val="en-US"/>
        </w:rPr>
      </w:pPr>
      <w:r>
        <w:rPr>
          <w:lang w:val="en-US"/>
        </w:rPr>
        <w:t>T</w:t>
      </w:r>
      <w:r w:rsidR="00D7104E" w:rsidRPr="00411ABC">
        <w:rPr>
          <w:lang w:val="en-US"/>
        </w:rPr>
        <w:t xml:space="preserve">he </w:t>
      </w:r>
      <w:r>
        <w:rPr>
          <w:lang w:val="en-US"/>
        </w:rPr>
        <w:t>interface location is approximated as surface mesh</w:t>
      </w:r>
      <w:r w:rsidR="00965AD9">
        <w:rPr>
          <w:lang w:val="en-US"/>
        </w:rPr>
        <w:t>,</w:t>
      </w:r>
      <w:r w:rsidR="00AE2A65">
        <w:rPr>
          <w:lang w:val="en-US"/>
        </w:rPr>
        <w:t xml:space="preserve"> and its</w:t>
      </w:r>
      <w:r w:rsidR="00AE2A65">
        <w:rPr>
          <w:lang w:val="en-US"/>
        </w:rPr>
        <w:t xml:space="preserve"> evolution is directly computed by Lagrangian advection of </w:t>
      </w:r>
      <w:r w:rsidR="00AE2A65">
        <w:rPr>
          <w:lang w:val="en-US"/>
        </w:rPr>
        <w:t xml:space="preserve">the </w:t>
      </w:r>
      <w:r w:rsidR="00AE2A65">
        <w:rPr>
          <w:lang w:val="en-US"/>
        </w:rPr>
        <w:t>discrete points located on the interface</w:t>
      </w:r>
      <w:r w:rsidR="00D7104E" w:rsidRPr="00411ABC">
        <w:rPr>
          <w:lang w:val="en-US"/>
        </w:rPr>
        <w:t xml:space="preserve">. </w:t>
      </w:r>
      <w:r w:rsidR="002C7231">
        <w:rPr>
          <w:lang w:val="en-US"/>
        </w:rPr>
        <w:t>T</w:t>
      </w:r>
      <w:r w:rsidR="00AE2A65">
        <w:rPr>
          <w:lang w:val="en-US"/>
        </w:rPr>
        <w:t xml:space="preserve">he </w:t>
      </w:r>
      <w:r w:rsidR="002C7231">
        <w:rPr>
          <w:lang w:val="en-US"/>
        </w:rPr>
        <w:t xml:space="preserve">level </w:t>
      </w:r>
      <w:r w:rsidR="002C7231" w:rsidRPr="00411ABC">
        <w:rPr>
          <w:lang w:val="en-US"/>
        </w:rPr>
        <w:t xml:space="preserve">set (LS) methods </w:t>
      </w:r>
      <w:r w:rsidR="002C7231" w:rsidRPr="00411ABC">
        <w:rPr>
          <w:lang w:val="en-US"/>
        </w:rPr>
        <w:fldChar w:fldCharType="begin" w:fldLock="1"/>
      </w:r>
      <w:r w:rsidR="002C7231" w:rsidRPr="00411ABC">
        <w:rPr>
          <w:lang w:val="en-US"/>
        </w:rPr>
        <w:instrText xml:space="preserve">ADDIN CSL_CITATION {"citationItems":[{"id":"ITEM-1","itemData":{"DOI":"10.1016/0021-9991(88)90002-2","ISSN":"00219991","abstract":"We devise new numerical algorithms, called PSC algorithms, for following fronts propagating with curvature-dependent speed. The speed may be an arbitrary function of curvature, and the front also can be passively advected by an underlying flow. These algorithms approximate the equations of motion, which resemble Hamilton-Jacobi equations with parabolic right-hand sides, by using techniques from hyperbolic conservation laws. Non-oscillatory schemes of various orders of accuracy are used to solve the equations, providing methods that accurately capture the formation of sharp gradients and cusps in the moving fronts. The algorithms handle topological merging and breaking naturally, work in any number of space dimensions, and do not require that the moving surface be written as a function. The methods can be also used for more general Hamilton-Jacobi-type problems. We demonstrate our algorithms by computing the solution to a variety of surface motion problems. © 1988.","author":[{"dropping-particle":"","family":"Osher","given":"Stanley","non-dropping-particle":"","parse-names":false,"suffix":""},{"dropping-particle":"","family":"Sethian","given":"James A.","non-dropping-particle":"","parse-names":false,"suffix":""}],"container-title":"Journal of Computational Physics","id":"ITEM-1","issue":"1","issued":{"date-parts":[["1988","11"]]},"page":"12-49","title":"Fronts propagating with curvature-dependent speed: Algorithms based on Hamilton-Jacobi formulations","type":"article-journal","volume":"79"},"uris":["http://www.mendeley.com/documents/?uuid=892c00bb-da88-4203-92ed-94aaf40c0a94"]},{"id":"ITEM-2","itemData":{"DOI":"10.1006/jcph.1994.1155","ISSN":"00219991","abstract":"A level set approach for computing solutions to incompressible two-phase flow is presented. The interface between the two fluids is considered to be sharp and is described as the zero level set of a smooth function. We use a second-order projection method which implements a second-order upwinded procedure for differencing the convection terms. A new treatment of the level set method allows us to include large density and viscosity ratios as well as surface tension. We consider the motion of air bubbles in water and falling water drops in air. © 1994 Academic Press. All rights reserved.","author":[{"dropping-particle":"","family":"Sussman","given":"Mark","non-dropping-particle":"","parse-names":false,"suffix":""},{"dropping-particle":"","family":"Smereka","given":"Peter","non-dropping-particle":"","parse-names":false,"suffix":""},{"dropping-particle":"","family":"Osher","given":"Stanley","non-dropping-particle":"","parse-names":false,"suffix":""}],"container-title":"Journal of Computational Physics","id":"ITEM-2","issue":"1","issued":{"date-parts":[["1994","9"]]},"page":"146-159","title":"A Level Set Approach for Computing Solutions to Incompressible Two-Phase Flow","type":"article-journal","volume":"114"},"uris":["http://www.mendeley.com/documents/?uuid=28f7458d-e5cc-48c7-94f0-2d1e412e30d3"]},{"id":"ITEM-3","itemData":{"DOI":"10.1006/jcph.2000.6636","ISSN":"00219991","abstract":"The level set method was devised by S. Osher and J. A. Sethian (1988, J. Comput. Phys.79, 12-49) as a simple and versatile method for computing and analyzing the motion of an interface </w:instrText>
      </w:r>
      <w:r w:rsidR="002C7231" w:rsidRPr="00411ABC">
        <w:rPr>
          <w:rFonts w:ascii="Cambria" w:hAnsi="Cambria" w:cs="Cambria"/>
          <w:lang w:val="en-US"/>
        </w:rPr>
        <w:instrText>Γ</w:instrText>
      </w:r>
      <w:r w:rsidR="002C7231" w:rsidRPr="00411ABC">
        <w:rPr>
          <w:lang w:val="en-US"/>
        </w:rPr>
        <w:instrText xml:space="preserve"> in two or three dimensions. </w:instrText>
      </w:r>
      <w:r w:rsidR="002C7231" w:rsidRPr="00411ABC">
        <w:rPr>
          <w:rFonts w:ascii="Cambria" w:hAnsi="Cambria" w:cs="Cambria"/>
          <w:lang w:val="en-US"/>
        </w:rPr>
        <w:instrText>Γ</w:instrText>
      </w:r>
      <w:r w:rsidR="002C7231" w:rsidRPr="00411ABC">
        <w:rPr>
          <w:lang w:val="en-US"/>
        </w:rPr>
        <w:instrText xml:space="preserve"> bounds a (possibly multiply connected) region </w:instrText>
      </w:r>
      <w:r w:rsidR="002C7231" w:rsidRPr="00411ABC">
        <w:rPr>
          <w:rFonts w:ascii="Cambria" w:hAnsi="Cambria" w:cs="Cambria"/>
          <w:lang w:val="en-US"/>
        </w:rPr>
        <w:instrText>Ω</w:instrText>
      </w:r>
      <w:r w:rsidR="002C7231" w:rsidRPr="00411ABC">
        <w:rPr>
          <w:lang w:val="en-US"/>
        </w:rPr>
        <w:instrText xml:space="preserve">. The goal is to compute and analyze the subsequent motion of </w:instrText>
      </w:r>
      <w:r w:rsidR="002C7231" w:rsidRPr="00411ABC">
        <w:rPr>
          <w:rFonts w:ascii="Cambria" w:hAnsi="Cambria" w:cs="Cambria"/>
          <w:lang w:val="en-US"/>
        </w:rPr>
        <w:instrText>Γ</w:instrText>
      </w:r>
      <w:r w:rsidR="002C7231" w:rsidRPr="00411ABC">
        <w:rPr>
          <w:lang w:val="en-US"/>
        </w:rPr>
        <w:instrText xml:space="preserve"> under a velocity field v. This velocity can depend on position, time, the geometry of the interface, and the external physics. The interface is captured for later time as the zero level set of a smooth (at least Lipschitz continuous) function </w:instrText>
      </w:r>
      <w:r w:rsidR="002C7231" w:rsidRPr="00411ABC">
        <w:rPr>
          <w:rFonts w:ascii="Cambria" w:hAnsi="Cambria" w:cs="Cambria"/>
          <w:lang w:val="en-US"/>
        </w:rPr>
        <w:instrText>φ</w:instrText>
      </w:r>
      <w:r w:rsidR="002C7231" w:rsidRPr="00411ABC">
        <w:rPr>
          <w:lang w:val="en-US"/>
        </w:rPr>
        <w:instrText xml:space="preserve"> (x, t); i.e., </w:instrText>
      </w:r>
      <w:r w:rsidR="002C7231" w:rsidRPr="00411ABC">
        <w:rPr>
          <w:rFonts w:ascii="Cambria" w:hAnsi="Cambria" w:cs="Cambria"/>
          <w:lang w:val="en-US"/>
        </w:rPr>
        <w:instrText>Γ</w:instrText>
      </w:r>
      <w:r w:rsidR="002C7231" w:rsidRPr="00411ABC">
        <w:rPr>
          <w:lang w:val="en-US"/>
        </w:rPr>
        <w:instrText>(t)={x</w:instrText>
      </w:r>
      <w:r w:rsidR="002C7231" w:rsidRPr="00411ABC">
        <w:rPr>
          <w:rFonts w:ascii="Cambria" w:hAnsi="Cambria" w:cs="Cambria"/>
          <w:lang w:val="en-US"/>
        </w:rPr>
        <w:instrText>φ</w:instrText>
      </w:r>
      <w:r w:rsidR="002C7231" w:rsidRPr="00411ABC">
        <w:rPr>
          <w:lang w:val="en-US"/>
        </w:rPr>
        <w:instrText xml:space="preserve">(x, t)=0}. </w:instrText>
      </w:r>
      <w:r w:rsidR="002C7231" w:rsidRPr="00411ABC">
        <w:rPr>
          <w:rFonts w:ascii="Cambria" w:hAnsi="Cambria" w:cs="Cambria"/>
          <w:lang w:val="en-US"/>
        </w:rPr>
        <w:instrText>φ</w:instrText>
      </w:r>
      <w:r w:rsidR="002C7231" w:rsidRPr="00411ABC">
        <w:rPr>
          <w:lang w:val="en-US"/>
        </w:rPr>
        <w:instrText xml:space="preserve"> is positive inside </w:instrText>
      </w:r>
      <w:r w:rsidR="002C7231" w:rsidRPr="00411ABC">
        <w:rPr>
          <w:rFonts w:ascii="Cambria" w:hAnsi="Cambria" w:cs="Cambria"/>
          <w:lang w:val="en-US"/>
        </w:rPr>
        <w:instrText>Ω</w:instrText>
      </w:r>
      <w:r w:rsidR="002C7231" w:rsidRPr="00411ABC">
        <w:rPr>
          <w:lang w:val="en-US"/>
        </w:rPr>
        <w:instrText xml:space="preserve">, negative outside </w:instrText>
      </w:r>
      <w:r w:rsidR="002C7231" w:rsidRPr="00411ABC">
        <w:rPr>
          <w:rFonts w:ascii="Cambria" w:hAnsi="Cambria" w:cs="Cambria"/>
          <w:lang w:val="en-US"/>
        </w:rPr>
        <w:instrText>Ω</w:instrText>
      </w:r>
      <w:r w:rsidR="002C7231" w:rsidRPr="00411ABC">
        <w:rPr>
          <w:lang w:val="en-US"/>
        </w:rPr>
        <w:instrText xml:space="preserve">, and is zero on </w:instrText>
      </w:r>
      <w:r w:rsidR="002C7231" w:rsidRPr="00411ABC">
        <w:rPr>
          <w:rFonts w:ascii="Cambria" w:hAnsi="Cambria" w:cs="Cambria"/>
          <w:lang w:val="en-US"/>
        </w:rPr>
        <w:instrText>Γ</w:instrText>
      </w:r>
      <w:r w:rsidR="002C7231" w:rsidRPr="00411ABC">
        <w:rPr>
          <w:lang w:val="en-US"/>
        </w:rPr>
        <w:instrText>(t). Topological merging and breaking are well defined and easily performed. In this review article we discuss recent variants and extensions, including the motion of curves in three dimensions, the dynamic surface extension method, fast methods for steady state problems, diffusion generated motion, and the variational level set approach. We also give a user's guide to the level set dictionary and technology and couple the method to a wide variety of problems involving external physics, such as compressible and incompressible (possibly reacting) flow, Stefan problems, kinetic crystal growth, epitaxial growth of thin films, vortex-dominated flows, and extensions to multiphase motion. We conclude with a discussion of applications to computer vision and image processing. © 2001 Academic Press.","author":[{"dropping-particle":"","family":"Osher","given":"Stanley","non-dropping-particle":"","parse-names":false,"suffix":""},{"dropping-particle":"","family":"Fedkiw","given":"Ronald P.","non-dropping-particle":"","parse-names":false,"suffix":""}],"container-title":"Journal of Computational Physics","id":"ITEM-3","issued":{"date-parts":[["2001"]]},"title":"Level Set Methods: An Overview and Some Recent Results","type":"article-journal"},"uris":["http://www.mendeley.com/documents/?uuid=2d711812-1d53-3f98-a093-275a50447014"]}],"mendeley":{"formattedCitation":"(Osher &amp; Fedkiw, 2001; Osher &amp; Sethian, 1988; Sussman, Smereka, &amp; Osher, 1994)","plainTextFormattedCitation":"(Osher &amp; Fedkiw, 2001; Osher &amp; Sethian, 1988; Sussman, Smereka, &amp; Osher, 1994)","previouslyFormattedCitation":"(Osher &amp; Fedkiw, 2001; Osher &amp; Sethian, 1988; Sussman, Smereka, &amp; Osher, 1994)"},"properties":{"noteIndex":0},"schema":"https://github.com/citation-style-language/schema/raw/master/csl-citation.json"}</w:instrText>
      </w:r>
      <w:r w:rsidR="002C7231" w:rsidRPr="00411ABC">
        <w:rPr>
          <w:lang w:val="en-US"/>
        </w:rPr>
        <w:fldChar w:fldCharType="separate"/>
      </w:r>
      <w:r w:rsidR="002C7231" w:rsidRPr="00411ABC">
        <w:rPr>
          <w:noProof/>
          <w:lang w:val="en-US"/>
        </w:rPr>
        <w:t>(Osher &amp; Fedkiw, 2001; Osher &amp; Sethian, 1988; Sussman, Smereka, &amp; Osher, 1994)</w:t>
      </w:r>
      <w:r w:rsidR="002C7231" w:rsidRPr="00411ABC">
        <w:rPr>
          <w:lang w:val="en-US"/>
        </w:rPr>
        <w:fldChar w:fldCharType="end"/>
      </w:r>
      <w:r w:rsidR="002C7231">
        <w:rPr>
          <w:lang w:val="en-US"/>
        </w:rPr>
        <w:t xml:space="preserve"> form this category. </w:t>
      </w:r>
      <w:r w:rsidR="002C7231">
        <w:rPr>
          <w:lang w:val="en-US"/>
        </w:rPr>
        <w:t>In the level set methods, the</w:t>
      </w:r>
      <w:r w:rsidR="002C7231" w:rsidRPr="00AB39BA">
        <w:rPr>
          <w:lang w:val="en-US"/>
        </w:rPr>
        <w:t xml:space="preserve"> subdomain</w:t>
      </w:r>
      <w:r w:rsidR="002C7231">
        <w:rPr>
          <w:lang w:val="en-US"/>
        </w:rPr>
        <w:t>s</w:t>
      </w:r>
      <w:r w:rsidR="002C7231" w:rsidRPr="00AB39BA">
        <w:rPr>
          <w:lang w:val="en-US"/>
        </w:rPr>
        <w:t xml:space="preserve"> occupied </w:t>
      </w:r>
      <w:r w:rsidR="002C7231">
        <w:rPr>
          <w:lang w:val="en-US"/>
        </w:rPr>
        <w:t xml:space="preserve">by water and air are </w:t>
      </w:r>
      <w:r w:rsidR="002C7231" w:rsidRPr="00AB39BA">
        <w:rPr>
          <w:lang w:val="en-US"/>
        </w:rPr>
        <w:t xml:space="preserve">designated as negative and positive values of </w:t>
      </w:r>
      <w:r w:rsidR="002C7231">
        <w:rPr>
          <w:lang w:val="en-US"/>
        </w:rPr>
        <w:t xml:space="preserve">a hyperbolic scalar function denominated as level set function and the set of discrete points located on the interface as the </w:t>
      </w:r>
      <w:r w:rsidR="002C7231" w:rsidRPr="00AB39BA">
        <w:rPr>
          <w:lang w:val="en-US"/>
        </w:rPr>
        <w:t>zero-level set function</w:t>
      </w:r>
      <w:r w:rsidR="002C7231">
        <w:rPr>
          <w:lang w:val="en-US"/>
        </w:rPr>
        <w:t>.</w:t>
      </w:r>
      <w:r w:rsidR="002C7231">
        <w:rPr>
          <w:lang w:val="en-US"/>
        </w:rPr>
        <w:t xml:space="preserve"> Thus</w:t>
      </w:r>
      <w:r w:rsidR="002C7231">
        <w:rPr>
          <w:lang w:val="en-US"/>
        </w:rPr>
        <w:t>, t</w:t>
      </w:r>
      <w:r w:rsidR="002C7231" w:rsidRPr="00411ABC">
        <w:rPr>
          <w:lang w:val="en-US"/>
        </w:rPr>
        <w:t xml:space="preserve">he level set function is a signed-distance function, its magnitude </w:t>
      </w:r>
      <w:r w:rsidR="002C7231">
        <w:rPr>
          <w:lang w:val="en-US"/>
        </w:rPr>
        <w:t>represents</w:t>
      </w:r>
      <w:r w:rsidR="002C7231" w:rsidRPr="00411ABC">
        <w:rPr>
          <w:lang w:val="en-US"/>
        </w:rPr>
        <w:t xml:space="preserve"> the distance </w:t>
      </w:r>
      <w:r w:rsidR="002C7231">
        <w:rPr>
          <w:lang w:val="en-US"/>
        </w:rPr>
        <w:t xml:space="preserve">from a point </w:t>
      </w:r>
      <w:r w:rsidR="002C7231" w:rsidRPr="00411ABC">
        <w:rPr>
          <w:lang w:val="en-US"/>
        </w:rPr>
        <w:t xml:space="preserve">in space </w:t>
      </w:r>
      <w:r w:rsidR="002C7231">
        <w:rPr>
          <w:lang w:val="en-US"/>
        </w:rPr>
        <w:t xml:space="preserve">to </w:t>
      </w:r>
      <w:r w:rsidR="002C7231" w:rsidRPr="00411ABC">
        <w:rPr>
          <w:lang w:val="en-US"/>
        </w:rPr>
        <w:t>the interface, and its sig</w:t>
      </w:r>
      <w:r w:rsidR="002C7231">
        <w:rPr>
          <w:lang w:val="en-US"/>
        </w:rPr>
        <w:t>n</w:t>
      </w:r>
      <w:r w:rsidR="002C7231" w:rsidRPr="00411ABC">
        <w:rPr>
          <w:lang w:val="en-US"/>
        </w:rPr>
        <w:t xml:space="preserve"> determines </w:t>
      </w:r>
      <w:r w:rsidR="002C7231">
        <w:rPr>
          <w:lang w:val="en-US"/>
        </w:rPr>
        <w:t xml:space="preserve">if the point is in water or air domain </w:t>
      </w:r>
      <w:r w:rsidR="002C7231" w:rsidRPr="00411ABC">
        <w:rPr>
          <w:lang w:val="en-US"/>
        </w:rPr>
        <w:fldChar w:fldCharType="begin" w:fldLock="1"/>
      </w:r>
      <w:r w:rsidR="002C7231">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Bazilevs, Benson, Farthing, &amp; Kees, 2012)"},"properties":{"noteIndex":0},"schema":"https://github.com/citation-style-language/schema/raw/master/csl-citation.json"}</w:instrText>
      </w:r>
      <w:r w:rsidR="002C7231" w:rsidRPr="00411ABC">
        <w:rPr>
          <w:lang w:val="en-US"/>
        </w:rPr>
        <w:fldChar w:fldCharType="separate"/>
      </w:r>
      <w:r w:rsidR="002C7231" w:rsidRPr="007652A4">
        <w:rPr>
          <w:noProof/>
          <w:lang w:val="en-US"/>
        </w:rPr>
        <w:t>(Akkerman et al., 2012)</w:t>
      </w:r>
      <w:r w:rsidR="002C7231" w:rsidRPr="00411ABC">
        <w:rPr>
          <w:lang w:val="en-US"/>
        </w:rPr>
        <w:fldChar w:fldCharType="end"/>
      </w:r>
      <w:r w:rsidR="002C7231" w:rsidRPr="00411ABC">
        <w:rPr>
          <w:lang w:val="en-US"/>
        </w:rPr>
        <w:t>.</w:t>
      </w:r>
      <w:r w:rsidR="001409E4">
        <w:rPr>
          <w:lang w:val="en-US"/>
        </w:rPr>
        <w:t xml:space="preserve"> The motion of the interface is determined with the advection of the level set function</w:t>
      </w:r>
      <w:r w:rsidR="00965AD9">
        <w:rPr>
          <w:lang w:val="en-US"/>
        </w:rPr>
        <w:t>,</w:t>
      </w:r>
      <w:r w:rsidR="001409E4">
        <w:rPr>
          <w:lang w:val="en-US"/>
        </w:rPr>
        <w:t xml:space="preserve"> which often gets irregular and must be reinitialized to maintain physical results. In the field of water-air problems, the level set methods are divided into </w:t>
      </w:r>
      <w:r w:rsidR="001409E4">
        <w:rPr>
          <w:lang w:val="en-US"/>
        </w:rPr>
        <w:t>two-phase and single-phase approach. T</w:t>
      </w:r>
      <w:r w:rsidR="001409E4" w:rsidRPr="00411ABC">
        <w:rPr>
          <w:lang w:val="en-US"/>
        </w:rPr>
        <w:t xml:space="preserve">he two-phase approach </w:t>
      </w:r>
      <w:r w:rsidR="001409E4">
        <w:rPr>
          <w:lang w:val="en-US"/>
        </w:rPr>
        <w:t>solves</w:t>
      </w:r>
      <w:r w:rsidR="001409E4" w:rsidRPr="00411ABC">
        <w:rPr>
          <w:lang w:val="en-US"/>
        </w:rPr>
        <w:t xml:space="preserve"> both water and air regions.</w:t>
      </w:r>
      <w:r w:rsidR="001409E4">
        <w:rPr>
          <w:lang w:val="en-US"/>
        </w:rPr>
        <w:t xml:space="preserve"> In contrast, the</w:t>
      </w:r>
      <w:r w:rsidR="001409E4" w:rsidRPr="00411ABC">
        <w:rPr>
          <w:lang w:val="en-US"/>
        </w:rPr>
        <w:t xml:space="preserve"> single-phase approach only </w:t>
      </w:r>
      <w:r w:rsidR="001409E4">
        <w:rPr>
          <w:lang w:val="en-US"/>
        </w:rPr>
        <w:t>computes the</w:t>
      </w:r>
      <w:r w:rsidR="001409E4" w:rsidRPr="00411ABC">
        <w:rPr>
          <w:lang w:val="en-US"/>
        </w:rPr>
        <w:t xml:space="preserve"> water region, and the air region is extrapolated using the free surface boundary condition </w:t>
      </w:r>
      <w:r w:rsidR="001409E4" w:rsidRPr="00411ABC">
        <w:rPr>
          <w:lang w:val="en-US"/>
        </w:rPr>
        <w:fldChar w:fldCharType="begin" w:fldLock="1"/>
      </w:r>
      <w:r w:rsidR="001409E4" w:rsidRPr="00411ABC">
        <w:rPr>
          <w:lang w:val="en-US"/>
        </w:rPr>
        <w:instrText>ADDIN CSL_CITATION {"citationItems":[{"id":"ITEM-1","itemData":{"author":[{"dropping-particle":"","family":"Hino","given":"T.","non-dropping-particle":"","parse-names":false,"suffix":""}],"container-title":"26th symposium on naval hydrodynamics","id":"ITEM-1","issued":{"date-parts":[["2006"]]},"publisher-place":"Rome","title":"CFD-based estimation of propulsive performance in ship design","type":"paper-conference"},"uris":["http://www.mendeley.com/documents/?uuid=55444ac6-2f35-49f7-b10f-19aa6ed79e7b"]}],"mendeley":{"formattedCitation":"(Hino, 2006)","plainTextFormattedCitation":"(Hino, 2006)","previouslyFormattedCitation":"(Hino, 2006)"},"properties":{"noteIndex":0},"schema":"https://github.com/citation-style-language/schema/raw/master/csl-citation.json"}</w:instrText>
      </w:r>
      <w:r w:rsidR="001409E4" w:rsidRPr="00411ABC">
        <w:rPr>
          <w:lang w:val="en-US"/>
        </w:rPr>
        <w:fldChar w:fldCharType="separate"/>
      </w:r>
      <w:r w:rsidR="001409E4" w:rsidRPr="00411ABC">
        <w:rPr>
          <w:noProof/>
          <w:lang w:val="en-US"/>
        </w:rPr>
        <w:t>(Hino, 2006)</w:t>
      </w:r>
      <w:r w:rsidR="001409E4" w:rsidRPr="00411ABC">
        <w:rPr>
          <w:lang w:val="en-US"/>
        </w:rPr>
        <w:fldChar w:fldCharType="end"/>
      </w:r>
      <w:r w:rsidR="001409E4" w:rsidRPr="00411ABC">
        <w:rPr>
          <w:lang w:val="en-US"/>
        </w:rPr>
        <w:t xml:space="preserve">. The second approach is nowadays most used because it requires less computational time. </w:t>
      </w:r>
    </w:p>
    <w:p w14:paraId="1FBC8C5B" w14:textId="239261D9" w:rsidR="002C7231" w:rsidRPr="00411ABC" w:rsidRDefault="002C7231" w:rsidP="001409E4">
      <w:pPr>
        <w:ind w:firstLine="284"/>
        <w:jc w:val="both"/>
        <w:rPr>
          <w:lang w:val="en-US"/>
        </w:rPr>
      </w:pPr>
      <w:r w:rsidRPr="00411ABC">
        <w:rPr>
          <w:lang w:val="en-US"/>
        </w:rPr>
        <w:t xml:space="preserve">The benefit of the level set methods is that they always compute an explicit sharp interface and can model topology changes of the free surface. </w:t>
      </w:r>
      <w:r>
        <w:rPr>
          <w:lang w:val="en-US"/>
        </w:rPr>
        <w:t xml:space="preserve">Hence, </w:t>
      </w:r>
      <w:r w:rsidRPr="00411ABC">
        <w:rPr>
          <w:lang w:val="en-US"/>
        </w:rPr>
        <w:t xml:space="preserve">they are sustainable for use in the case of strong breakings. </w:t>
      </w:r>
      <w:r w:rsidR="001409E4">
        <w:rPr>
          <w:lang w:val="en-US"/>
        </w:rPr>
        <w:t xml:space="preserve">Although </w:t>
      </w:r>
      <w:r w:rsidRPr="00411ABC">
        <w:rPr>
          <w:lang w:val="en-US"/>
        </w:rPr>
        <w:t xml:space="preserve">the method is not inherently mass conservative and demand surface tension treatment. It is commonly believed that the advection of the level set function and re-initialization of the interface are the main sources of the problem </w:t>
      </w:r>
      <w:r w:rsidRPr="00411ABC">
        <w:rPr>
          <w:lang w:val="en-US"/>
        </w:rPr>
        <w:fldChar w:fldCharType="begin" w:fldLock="1"/>
      </w:r>
      <w:r w:rsidRPr="00411ABC">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Avital, Munjiza, &amp; Williams, 2014)","plainTextFormattedCitation":"(Bai, Avital, Munjiza, &amp; Williams, 2014)","previouslyFormattedCitation":"(Bai, Avital, Munjiza, &amp; Williams, 2014)"},"properties":{"noteIndex":0},"schema":"https://github.com/citation-style-language/schema/raw/master/csl-citation.json"}</w:instrText>
      </w:r>
      <w:r w:rsidRPr="00411ABC">
        <w:rPr>
          <w:lang w:val="en-US"/>
        </w:rPr>
        <w:fldChar w:fldCharType="separate"/>
      </w:r>
      <w:r w:rsidRPr="00411ABC">
        <w:rPr>
          <w:noProof/>
          <w:lang w:val="en-US"/>
        </w:rPr>
        <w:t>(Bai, Avital, Munjiza, &amp; Williams, 2014)</w:t>
      </w:r>
      <w:r w:rsidRPr="00411ABC">
        <w:rPr>
          <w:lang w:val="en-US"/>
        </w:rPr>
        <w:fldChar w:fldCharType="end"/>
      </w:r>
      <w:r w:rsidR="001409E4">
        <w:rPr>
          <w:lang w:val="en-US"/>
        </w:rPr>
        <w:t>.</w:t>
      </w:r>
    </w:p>
    <w:p w14:paraId="0C8971E3" w14:textId="77777777" w:rsidR="009C7B56" w:rsidRDefault="009C7B56" w:rsidP="00D7104E">
      <w:pPr>
        <w:rPr>
          <w:lang w:val="en-US"/>
        </w:rPr>
      </w:pPr>
    </w:p>
    <w:p w14:paraId="5B6D113F" w14:textId="686483EC" w:rsidR="00D7104E" w:rsidRPr="00411ABC" w:rsidRDefault="00D7104E" w:rsidP="00D7104E">
      <w:pPr>
        <w:numPr>
          <w:ilvl w:val="1"/>
          <w:numId w:val="8"/>
        </w:numPr>
        <w:rPr>
          <w:b/>
          <w:lang w:val="en-US"/>
        </w:rPr>
      </w:pPr>
      <w:r w:rsidRPr="00411ABC">
        <w:rPr>
          <w:b/>
          <w:lang w:val="en-US"/>
        </w:rPr>
        <w:t xml:space="preserve">Capture Methods </w:t>
      </w:r>
    </w:p>
    <w:p w14:paraId="023B9660" w14:textId="480BC44F" w:rsidR="00D7104E" w:rsidRPr="00411ABC" w:rsidRDefault="00D7104E" w:rsidP="00F507CE">
      <w:pPr>
        <w:jc w:val="both"/>
        <w:rPr>
          <w:lang w:val="en-US"/>
        </w:rPr>
      </w:pPr>
      <w:r w:rsidRPr="00411ABC">
        <w:rPr>
          <w:lang w:val="en-US"/>
        </w:rPr>
        <w:t xml:space="preserve">In these methods, the flow interface is not explicitly known and appears as a numerical discontinuity of an indicator function. The classical volume of Volume-of-Fluid (VOF) method </w:t>
      </w:r>
      <w:r w:rsidRPr="00411ABC">
        <w:rPr>
          <w:lang w:val="en-US"/>
        </w:rPr>
        <w:fldChar w:fldCharType="begin" w:fldLock="1"/>
      </w:r>
      <w:r w:rsidRPr="00411ABC">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411ABC">
        <w:rPr>
          <w:lang w:val="en-US"/>
        </w:rPr>
        <w:fldChar w:fldCharType="separate"/>
      </w:r>
      <w:r w:rsidRPr="00411ABC">
        <w:rPr>
          <w:noProof/>
          <w:lang w:val="en-US"/>
        </w:rPr>
        <w:t>(Hirt &amp; Nichols, 1981)</w:t>
      </w:r>
      <w:r w:rsidRPr="00411ABC">
        <w:rPr>
          <w:lang w:val="en-US"/>
        </w:rPr>
        <w:fldChar w:fldCharType="end"/>
      </w:r>
      <w:r w:rsidRPr="00411ABC">
        <w:rPr>
          <w:lang w:val="en-US"/>
        </w:rPr>
        <w:t xml:space="preserve"> belongs to this category. </w:t>
      </w:r>
      <w:r w:rsidR="00E5192C" w:rsidRPr="00411ABC">
        <w:rPr>
          <w:lang w:val="en-US"/>
        </w:rPr>
        <w:t xml:space="preserve"> The VOF is based on the so-called Marker-and-Cell ap</w:t>
      </w:r>
      <w:r w:rsidR="00F507CE" w:rsidRPr="00411ABC">
        <w:rPr>
          <w:lang w:val="en-US"/>
        </w:rPr>
        <w:t>proach. A</w:t>
      </w:r>
      <w:r w:rsidRPr="00411ABC">
        <w:rPr>
          <w:lang w:val="en-US"/>
        </w:rPr>
        <w:t xml:space="preserve"> scalar indicator function called volume fraction determines the spatial distribution of the two fluids. The volume fraction tracks one of the fluids and takes values between zero and one. A value of one denotes presence and zero denotes absence of the traced fluid. A volume fraction between zero and one indicates the presence of a mixture, and the value of 0.5 defines the interface between the fluids. A significant advantage of this formulations is that only a transport equation for the volume fraction must be solved to determine the proportion of fluid in each cell. </w:t>
      </w:r>
    </w:p>
    <w:p w14:paraId="43049759" w14:textId="77777777" w:rsidR="00D7104E" w:rsidRPr="00411ABC" w:rsidRDefault="00D7104E" w:rsidP="00D7104E">
      <w:pPr>
        <w:rPr>
          <w:lang w:val="en-US"/>
        </w:rPr>
      </w:pPr>
      <w:r w:rsidRPr="00411ABC">
        <w:rPr>
          <w:lang w:val="en-US"/>
        </w:rPr>
        <w:t xml:space="preserve">Nevertheless, the accuracy of this approach depends on the discretization advection schemes. It should ensure a monotonic change of the volume fraction (boundedness) and reduces the numerical diffusion and dispersion near the interface. In the 80s, some approaches such as PLIC </w:t>
      </w:r>
      <w:r w:rsidRPr="00411ABC">
        <w:rPr>
          <w:lang w:val="en-US"/>
        </w:rPr>
        <w:fldChar w:fldCharType="begin" w:fldLock="1"/>
      </w:r>
      <w:r w:rsidRPr="00411ABC">
        <w:rPr>
          <w:lang w:val="en-US"/>
        </w:rPr>
        <w:instrText>ADDIN CSL_CITATION {"citationItems":[{"id":"ITEM-1","itemData":{"DOI":"10.1016/0021-9991(82)90075-4","ISSN":"10902716","abstract":"A method is presented that is capable of following discontinuities in the solution of hyperbolic partial differential equations. At every time step for each cell in the neighborhood of the discontinuity, the fraction of the cell lying behind the discontinuity curve is updated. From this data the front is reconstructed. The method is applied to three scalar differential equations: inviscid Burgers' equation, the Buckley-Leverett equation for immiscible porous flow, and the equation for two-phase miscible flow in a porous medium. © 1982.","author":[{"dropping-particle":"","family":"Lötstedt","given":"Per","non-dropping-particle":"","parse-names":false,"suffix":""}],"container-title":"Journal of Computational Physics","id":"ITEM-1","issued":{"date-parts":[["1982"]]},"title":"A front tracking method applied to Burgers' equation and two-phase porous flow","type":"article-journal"},"uris":["http://www.mendeley.com/documents/?uuid=694335d6-e5d0-3fd6-b225-4a3e718087e6"]}],"mendeley":{"formattedCitation":"(Lötstedt, 1982)","plainTextFormattedCitation":"(Lötstedt, 1982)","previouslyFormattedCitation":"(Lötstedt, 1982)"},"properties":{"noteIndex":0},"schema":"https://github.com/citation-style-language/schema/raw/master/csl-citation.json"}</w:instrText>
      </w:r>
      <w:r w:rsidRPr="00411ABC">
        <w:rPr>
          <w:lang w:val="en-US"/>
        </w:rPr>
        <w:fldChar w:fldCharType="separate"/>
      </w:r>
      <w:r w:rsidRPr="00411ABC">
        <w:rPr>
          <w:noProof/>
          <w:lang w:val="en-US"/>
        </w:rPr>
        <w:t>(Lötstedt, 1982)</w:t>
      </w:r>
      <w:r w:rsidRPr="00411ABC">
        <w:rPr>
          <w:lang w:val="en-US"/>
        </w:rPr>
        <w:fldChar w:fldCharType="end"/>
      </w:r>
      <w:r w:rsidRPr="00411ABC">
        <w:rPr>
          <w:lang w:val="en-US"/>
        </w:rPr>
        <w:t xml:space="preserve"> and SLIC </w:t>
      </w:r>
      <w:r w:rsidRPr="00411ABC">
        <w:rPr>
          <w:lang w:val="en-US"/>
        </w:rPr>
        <w:fldChar w:fldCharType="begin" w:fldLock="1"/>
      </w:r>
      <w:r w:rsidRPr="00411ABC">
        <w:rPr>
          <w:lang w:val="en-US"/>
        </w:rPr>
        <w:instrText>ADDIN CSL_CITATION {"citationItems":[{"id":"ITEM-1","itemData":{"DOI":"10.1016/0021-9991(91)90194-P","ISSN":"10902716","abstract":"A computational technique for solving fluid problems with free surfaces and interfaces is presented. The conventional cell volume fraction approach is employed for tracking the interfaces. However, for surface advection and its reconstruction, a new and more accurate FLAIR (flux line-segment model for advection and interface reconstruction) algorithm is developed. The surface is approximated by a set of line segments fitted at the boundary of every two neighboring computational cells. A criterion is developed for identifying the line-segment orientation by inspecting the cell volume fractions. The new cell volume fraction field is obtained by integrating the advected area underneath the interface line-segment. As an example, this technique is applied to the capillary driven viscous flow of an initially elliptic, two-dimensional fluid zone. The problem is posed mathematically as a solution of the Navier-Stokes equations with moving free surface boundary conditions. The damping motion of the fluid zone is observed through transport of the free surface, which is related to the instantaneous internal velocity field under the influence of surface tension and viscous forces. © 1991.","author":[{"dropping-particle":"","family":"Ashgriz","given":"N.","non-dropping-particle":"","parse-names":false,"suffix":""},{"dropping-particle":"","family":"Poo","given":"J. Y.","non-dropping-particle":"","parse-names":false,"suffix":""}],"container-title":"Journal of Computational Physics","id":"ITEM-1","issued":{"date-parts":[["1991"]]},"title":"FLAIR: Flux line-segment model for advection and interface reconstruction","type":"article-journal"},"uris":["http://www.mendeley.com/documents/?uuid=f4fe43f6-fc97-3af8-a7e7-f1b60386bd6d"]}],"mendeley":{"formattedCitation":"(Ashgriz &amp; Poo, 1991)","plainTextFormattedCitation":"(Ashgriz &amp; Poo, 1991)","previouslyFormattedCitation":"(Ashgriz &amp; Poo, 1991)"},"properties":{"noteIndex":0},"schema":"https://github.com/citation-style-language/schema/raw/master/csl-citation.json"}</w:instrText>
      </w:r>
      <w:r w:rsidRPr="00411ABC">
        <w:rPr>
          <w:lang w:val="en-US"/>
        </w:rPr>
        <w:fldChar w:fldCharType="separate"/>
      </w:r>
      <w:r w:rsidRPr="00411ABC">
        <w:rPr>
          <w:noProof/>
          <w:lang w:val="en-US"/>
        </w:rPr>
        <w:t>(Ashgriz &amp; Poo, 1991)</w:t>
      </w:r>
      <w:r w:rsidRPr="00411ABC">
        <w:rPr>
          <w:lang w:val="en-US"/>
        </w:rPr>
        <w:fldChar w:fldCharType="end"/>
      </w:r>
      <w:r w:rsidRPr="00411ABC">
        <w:rPr>
          <w:lang w:val="en-US"/>
        </w:rPr>
        <w:t xml:space="preserve"> were employed. They represented the interface geometrically and were limited for structured grid discretization. Later in the 90s, Davis </w:t>
      </w:r>
      <w:r w:rsidRPr="00411ABC">
        <w:rPr>
          <w:lang w:val="en-US"/>
        </w:rPr>
        <w:fldChar w:fldCharType="begin" w:fldLock="1"/>
      </w:r>
      <w:r w:rsidRPr="00411ABC">
        <w:rPr>
          <w:lang w:val="en-US"/>
        </w:rPr>
        <w:instrText>ADDIN CSL_CITATION {"citationItems":[{"id":"ITEM-1","itemData":{"DOI":"10.1016/0096-3003(94)90162-7","ISSN":"00963003","abstract":"Harten, Lax, and van Leer developed a theory of approximate Riemann solutions and used it to derive numerical methods for systems of conservation laws. In the first part of this paper, we reformulate this theory so that it can be used to compare various flux difference splitting formulae. In particular we show how to compare the resolution of contact discontinuities by various methods with that of the Roe method. Since the Roe method can resolve an isolated steady contact perfectly, it is a good standard for comparison. In the second part of the paper, we show that Harten's subcell resolution method is the ultimate compressive limiter. We discuss the differences between compressive and noncompressive limiters and show why it is important to choose the limiter to suit the problem at hand. © 1994.","author":[{"dropping-particle":"","family":"Davis","given":"Stephen F.","non-dropping-particle":"","parse-names":false,"suffix":""}],"container-title":"Applied Mathematics and Computation","id":"ITEM-1","issued":{"date-parts":[["1994"]]},"title":"Flux difference splittings and limiters for the resolution of contact discontinuities","type":"article-journal"},"uris":["http://www.mendeley.com/documents/?uuid=ae332c17-5a9d-3fe6-ade6-772ec723057e"]}],"mendeley":{"formattedCitation":"(Davis, 1994)","plainTextFormattedCitation":"(Davis, 1994)","previouslyFormattedCitation":"(Davis, 1994)"},"properties":{"noteIndex":0},"schema":"https://github.com/citation-style-language/schema/raw/master/csl-citation.json"}</w:instrText>
      </w:r>
      <w:r w:rsidRPr="00411ABC">
        <w:rPr>
          <w:lang w:val="en-US"/>
        </w:rPr>
        <w:fldChar w:fldCharType="separate"/>
      </w:r>
      <w:r w:rsidRPr="00411ABC">
        <w:rPr>
          <w:noProof/>
          <w:lang w:val="en-US"/>
        </w:rPr>
        <w:t>(Davis, 1994)</w:t>
      </w:r>
      <w:r w:rsidRPr="00411ABC">
        <w:rPr>
          <w:lang w:val="en-US"/>
        </w:rPr>
        <w:fldChar w:fldCharType="end"/>
      </w:r>
      <w:r w:rsidRPr="00411ABC">
        <w:rPr>
          <w:lang w:val="en-US"/>
        </w:rPr>
        <w:t xml:space="preserve"> introduced a more practical approach. The convection of the contact discontinuity by higher-order blended discretization schemes. He proposed a combination between a less diffusive scheme, which reduces the smearing of the profile, and a compressive scheme, which removes any diffusion near the interface. This idea has been employed to develop several blending advection schemes, also known as interface-capture schemes, for example, CICSAM </w:t>
      </w:r>
      <w:r w:rsidRPr="00411ABC">
        <w:rPr>
          <w:lang w:val="en-US"/>
        </w:rPr>
        <w:fldChar w:fldCharType="begin" w:fldLock="1"/>
      </w:r>
      <w:r w:rsidRPr="00411ABC">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411ABC">
        <w:rPr>
          <w:lang w:val="en-US"/>
        </w:rPr>
        <w:fldChar w:fldCharType="separate"/>
      </w:r>
      <w:r w:rsidRPr="00411ABC">
        <w:rPr>
          <w:noProof/>
          <w:lang w:val="en-US"/>
        </w:rPr>
        <w:t>(O. Ubbink &amp; Issa, 1999)</w:t>
      </w:r>
      <w:r w:rsidRPr="00411ABC">
        <w:rPr>
          <w:lang w:val="en-US"/>
        </w:rPr>
        <w:fldChar w:fldCharType="end"/>
      </w:r>
      <w:r w:rsidRPr="00411ABC">
        <w:rPr>
          <w:lang w:val="en-US"/>
        </w:rPr>
        <w:t xml:space="preserve">, HRIC </w:t>
      </w:r>
      <w:r w:rsidRPr="00411ABC">
        <w:rPr>
          <w:lang w:val="en-US"/>
        </w:rPr>
        <w:fldChar w:fldCharType="begin" w:fldLock="1"/>
      </w:r>
      <w:r w:rsidRPr="00411ABC">
        <w:rPr>
          <w:lang w:val="en-US"/>
        </w:rPr>
        <w:instrText>ADDIN CSL_CITATION {"citationItems":[{"id":"ITEM-1","itemData":{"abstract":"The use of popular nite-volume methods for incompressible viscous ows for solving problems involving free surfaces is described. The methods are classiied into two groups: interface-tracking and interface-capturing methods. The former compute the ow of the liquid only, using a grid which is adapted to the free surface and which moves and deforms with it. The latter use a solution domain which extends over both gas and liquid and solve an additional equation to determine the distribution of the two uids. Advantages and disadvantages of each class of methods are outlined and their implementation in nite-volume schemes with arbitrary unstructured grids is described. Examples of application of methods of both types are presented to demonstrate their capabilities.","author":[{"dropping-particle":"","family":"Muzaferija","given":"Samir","non-dropping-particle":"","parse-names":false,"suffix":""},{"dropping-particle":"","family":"Peric","given":"Milovan","non-dropping-particle":"","parse-names":false,"suffix":""}],"container-title":"Computational Mechanics","id":"ITEM-1","issue":"Nonlinear water-wave interaction","issued":{"date-parts":[["1998"]]},"title":"Computation of free-surface flows using interface-tracking and interface-capturing methods","type":"article-journal"},"uris":["http://www.mendeley.com/documents/?uuid=85a1a768-3c17-3498-82b2-d690e6dde5f5"]}],"mendeley":{"formattedCitation":"(Muzaferija &amp; Peric, 1998)","plainTextFormattedCitation":"(Muzaferija &amp; Peric, 1998)","previouslyFormattedCitation":"(Muzaferija &amp; Peric, 1998)"},"properties":{"noteIndex":0},"schema":"https://github.com/citation-style-language/schema/raw/master/csl-citation.json"}</w:instrText>
      </w:r>
      <w:r w:rsidRPr="00411ABC">
        <w:rPr>
          <w:lang w:val="en-US"/>
        </w:rPr>
        <w:fldChar w:fldCharType="separate"/>
      </w:r>
      <w:r w:rsidRPr="00411ABC">
        <w:rPr>
          <w:noProof/>
          <w:lang w:val="en-US"/>
        </w:rPr>
        <w:t xml:space="preserve">(Muzaferija &amp; </w:t>
      </w:r>
      <w:r w:rsidRPr="00411ABC">
        <w:rPr>
          <w:noProof/>
          <w:lang w:val="en-US"/>
        </w:rPr>
        <w:lastRenderedPageBreak/>
        <w:t>Peric, 1998)</w:t>
      </w:r>
      <w:r w:rsidRPr="00411ABC">
        <w:rPr>
          <w:lang w:val="en-US"/>
        </w:rPr>
        <w:fldChar w:fldCharType="end"/>
      </w:r>
      <w:r w:rsidRPr="00411ABC">
        <w:rPr>
          <w:lang w:val="en-US"/>
        </w:rPr>
        <w:t xml:space="preserve">, IGDS </w:t>
      </w:r>
      <w:r w:rsidRPr="00411ABC">
        <w:rPr>
          <w:lang w:val="en-US"/>
        </w:rPr>
        <w:fldChar w:fldCharType="begin" w:fldLock="1"/>
      </w:r>
      <w:r w:rsidRPr="00411ABC">
        <w:rPr>
          <w:lang w:val="en-US"/>
        </w:rPr>
        <w:instrText>ADDIN CSL_CITATION {"citationItems":[{"id":"ITEM-1","itemData":{"DOI":"10.1002/(SICI)1097-0363(19990930)31:2&lt;431::AID-FLD884&gt;3.0.CO;2-T","ISSN":"0271-2091","abstract":"The issue of boundedness in the discretisation of the convection term of transport equations has been widely discussed. A large number of local adjustment practices has been proposed, including the well-known total variation diminishing (TVD) and normalised variable diagram (NVD) families of differencing schemes. All of these use some sort of an 'unboundedness indicator' in order to determine the parts of the domain where intervention in the discretisation practice is needed. These, however, all use the 'far upwind' value for each face under consideration, which is not appropriate for unstructured meshes. This paper proposes a modification of the NVD criterion that localises it and thus makes it applicable irrespective of the mesh structure, facilitating the implementation of 'standard' bounded differencing schemes on unstructured meshes. Based on this strategy, a new bounded version of central differencing constructed on the compact computational molecule is proposed and its performance is compared with other popular differencing schemes on several model problems.","author":[{"dropping-particle":"","family":"Jasak","given":"H","non-dropping-particle":"","parse-names":false,"suffix":""},{"dropping-particle":"","family":"Weller","given":"H.G.","non-dropping-particle":"","parse-names":false,"suffix":""},{"dropping-particle":"","family":"Gosman","given":"A.D.","non-dropping-particle":"","parse-names":false,"suffix":""}],"container-title":"International Journal for Numerical Methods in Fluids","id":"ITEM-1","issue":"2","issued":{"date-parts":[["1999","9","30"]]},"page":"431-449","title":"High resolution NVD differencing scheme for arbitrarily unstructured meshes","type":"article-journal","volume":"31"},"uris":["http://www.mendeley.com/documents/?uuid=52227899-14e9-30c2-b35c-a8f4e73417c4"]}],"mendeley":{"formattedCitation":"(Jasak, Weller, &amp; Gosman, 1999)","plainTextFormattedCitation":"(Jasak, Weller, &amp; Gosman, 1999)","previouslyFormattedCitation":"(Jasak, Weller, &amp; Gosman, 1999)"},"properties":{"noteIndex":0},"schema":"https://github.com/citation-style-language/schema/raw/master/csl-citation.json"}</w:instrText>
      </w:r>
      <w:r w:rsidRPr="00411ABC">
        <w:rPr>
          <w:lang w:val="en-US"/>
        </w:rPr>
        <w:fldChar w:fldCharType="separate"/>
      </w:r>
      <w:r w:rsidRPr="00411ABC">
        <w:rPr>
          <w:noProof/>
          <w:lang w:val="en-US"/>
        </w:rPr>
        <w:t>(Jasak, Weller, &amp; Gosman, 1999)</w:t>
      </w:r>
      <w:r w:rsidRPr="00411ABC">
        <w:rPr>
          <w:lang w:val="en-US"/>
        </w:rPr>
        <w:fldChar w:fldCharType="end"/>
      </w:r>
      <w:r w:rsidRPr="00411ABC">
        <w:rPr>
          <w:lang w:val="en-US"/>
        </w:rPr>
        <w:t xml:space="preserve">, STACS </w:t>
      </w:r>
      <w:r w:rsidRPr="00411ABC">
        <w:rPr>
          <w:lang w:val="en-US"/>
        </w:rPr>
        <w:fldChar w:fldCharType="begin" w:fldLock="1"/>
      </w:r>
      <w:r w:rsidRPr="00411ABC">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411ABC">
        <w:rPr>
          <w:lang w:val="en-US"/>
        </w:rPr>
        <w:fldChar w:fldCharType="separate"/>
      </w:r>
      <w:r w:rsidRPr="00411ABC">
        <w:rPr>
          <w:noProof/>
          <w:lang w:val="en-US"/>
        </w:rPr>
        <w:t>(Darwish &amp; Moukalled, 2006)</w:t>
      </w:r>
      <w:r w:rsidRPr="00411ABC">
        <w:rPr>
          <w:lang w:val="en-US"/>
        </w:rPr>
        <w:fldChar w:fldCharType="end"/>
      </w:r>
      <w:r w:rsidRPr="00411ABC">
        <w:rPr>
          <w:lang w:val="en-US"/>
        </w:rPr>
        <w:t xml:space="preserve">, BICS </w:t>
      </w:r>
      <w:r w:rsidRPr="00411ABC">
        <w:rPr>
          <w:lang w:val="en-US"/>
        </w:rPr>
        <w:fldChar w:fldCharType="begin" w:fldLock="1"/>
      </w:r>
      <w:r w:rsidRPr="00411ABC">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411ABC">
        <w:rPr>
          <w:lang w:val="en-US"/>
        </w:rPr>
        <w:fldChar w:fldCharType="separate"/>
      </w:r>
      <w:r w:rsidRPr="00411ABC">
        <w:rPr>
          <w:noProof/>
          <w:lang w:val="en-US"/>
        </w:rPr>
        <w:t>(Queutey &amp; Visonneau, 2007)</w:t>
      </w:r>
      <w:r w:rsidRPr="00411ABC">
        <w:rPr>
          <w:lang w:val="en-US"/>
        </w:rPr>
        <w:fldChar w:fldCharType="end"/>
      </w:r>
      <w:r w:rsidRPr="00411ABC">
        <w:rPr>
          <w:lang w:val="en-US"/>
        </w:rPr>
        <w:t xml:space="preserve">, FBICS </w:t>
      </w:r>
      <w:r w:rsidRPr="00411ABC">
        <w:rPr>
          <w:lang w:val="en-US"/>
        </w:rPr>
        <w:fldChar w:fldCharType="begin" w:fldLock="1"/>
      </w:r>
      <w:r w:rsidRPr="00411ABC">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Lin, Cheng, &amp; Wu, 2009)","plainTextFormattedCitation":"(Tsui, Lin, Cheng, &amp; Wu, 2009)","previouslyFormattedCitation":"(Tsui, Lin, Cheng, &amp; Wu, 2009)"},"properties":{"noteIndex":0},"schema":"https://github.com/citation-style-language/schema/raw/master/csl-citation.json"}</w:instrText>
      </w:r>
      <w:r w:rsidRPr="00411ABC">
        <w:rPr>
          <w:lang w:val="en-US"/>
        </w:rPr>
        <w:fldChar w:fldCharType="separate"/>
      </w:r>
      <w:r w:rsidRPr="00411ABC">
        <w:rPr>
          <w:noProof/>
          <w:lang w:val="en-US"/>
        </w:rPr>
        <w:t>(Tsui, Lin, Cheng, &amp; Wu, 2009)</w:t>
      </w:r>
      <w:r w:rsidRPr="00411ABC">
        <w:rPr>
          <w:lang w:val="en-US"/>
        </w:rPr>
        <w:fldChar w:fldCharType="end"/>
      </w:r>
      <w:r w:rsidRPr="00411ABC">
        <w:rPr>
          <w:lang w:val="en-US"/>
        </w:rPr>
        <w:t xml:space="preserve">, and others. The blending strategy </w:t>
      </w:r>
      <w:proofErr w:type="gramStart"/>
      <w:r w:rsidRPr="00411ABC">
        <w:rPr>
          <w:lang w:val="en-US"/>
        </w:rPr>
        <w:t>takes into account</w:t>
      </w:r>
      <w:proofErr w:type="gramEnd"/>
      <w:r w:rsidRPr="00411ABC">
        <w:rPr>
          <w:lang w:val="en-US"/>
        </w:rPr>
        <w:t xml:space="preserve"> the angle between the flow direction and the grid lines.  </w:t>
      </w:r>
    </w:p>
    <w:p w14:paraId="222F0D33" w14:textId="77777777" w:rsidR="00D7104E" w:rsidRPr="00411ABC" w:rsidRDefault="00D7104E" w:rsidP="00D7104E">
      <w:pPr>
        <w:rPr>
          <w:lang w:val="en-US"/>
        </w:rPr>
      </w:pPr>
      <w:r w:rsidRPr="00411ABC">
        <w:rPr>
          <w:lang w:val="en-US"/>
        </w:rPr>
        <w:t xml:space="preserve">The VOF method is robust to handle complex free surface such as overturning or </w:t>
      </w:r>
      <w:bookmarkStart w:id="0" w:name="_Hlk491768655"/>
      <w:r w:rsidRPr="00411ABC">
        <w:rPr>
          <w:lang w:val="en-US"/>
        </w:rPr>
        <w:t>breaking waves and splashing</w:t>
      </w:r>
      <w:bookmarkEnd w:id="0"/>
      <w:r w:rsidRPr="00411ABC">
        <w:rPr>
          <w:lang w:val="en-US"/>
        </w:rPr>
        <w:t xml:space="preserve">. It solves most of the problems in naval hydrodynamics, e.g. still-water resistance, wave diffraction and free motion problems </w:t>
      </w:r>
      <w:r w:rsidRPr="00411ABC">
        <w:rPr>
          <w:lang w:val="en-US"/>
        </w:rPr>
        <w:fldChar w:fldCharType="begin" w:fldLock="1"/>
      </w:r>
      <w:r w:rsidRPr="00411ABC">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411ABC">
        <w:rPr>
          <w:lang w:val="en-US"/>
        </w:rPr>
        <w:fldChar w:fldCharType="separate"/>
      </w:r>
      <w:r w:rsidRPr="00411ABC">
        <w:rPr>
          <w:noProof/>
          <w:lang w:val="en-US"/>
        </w:rPr>
        <w:t>(Wackers et al., 2011)</w:t>
      </w:r>
      <w:r w:rsidRPr="00411ABC">
        <w:rPr>
          <w:lang w:val="en-US"/>
        </w:rPr>
        <w:fldChar w:fldCharType="end"/>
      </w:r>
      <w:r w:rsidRPr="00411ABC">
        <w:rPr>
          <w:lang w:val="en-US"/>
        </w:rPr>
        <w:t>.  Besides, VOF is mass conservative, applicable for structure and unstructured grids.</w:t>
      </w:r>
    </w:p>
    <w:p w14:paraId="021A1C2C" w14:textId="77777777" w:rsidR="00D7104E" w:rsidRPr="00411ABC" w:rsidRDefault="00D7104E" w:rsidP="00D7104E">
      <w:pPr>
        <w:rPr>
          <w:lang w:val="en-US"/>
        </w:rPr>
      </w:pPr>
      <w:r w:rsidRPr="00411ABC">
        <w:rPr>
          <w:lang w:val="en-US"/>
        </w:rPr>
        <w:t>These methods demanding surface tension treatment.</w:t>
      </w:r>
    </w:p>
    <w:p w14:paraId="025EA201" w14:textId="62B7BA5D" w:rsidR="00B32DE4" w:rsidRPr="00411ABC" w:rsidRDefault="00B32DE4" w:rsidP="00B32DE4">
      <w:pPr>
        <w:rPr>
          <w:lang w:val="en-US"/>
        </w:rPr>
      </w:pPr>
      <w:r w:rsidRPr="00411ABC">
        <w:rPr>
          <w:lang w:val="en-US"/>
        </w:rPr>
        <w:t xml:space="preserve">At the same way, different approaches have been developed for tracking the interface. One example is the interface capturing method:  Volume-of-fluid (VOF) where the volume fraction of each fluid is tracked through every cell in the computational grid. It presents an inherent mass </w:t>
      </w:r>
      <w:proofErr w:type="gramStart"/>
      <w:r w:rsidRPr="00411ABC">
        <w:rPr>
          <w:lang w:val="en-US"/>
        </w:rPr>
        <w:t>conservation</w:t>
      </w:r>
      <w:proofErr w:type="gramEnd"/>
      <w:r w:rsidRPr="00411ABC">
        <w:rPr>
          <w:lang w:val="en-US"/>
        </w:rPr>
        <w:t xml:space="preserve"> but parasitic currents exist. The interface tracking method represents explicitly the interface and has an accurate approximation of the surface tension, nevertheless the algorithms are </w:t>
      </w:r>
      <w:proofErr w:type="gramStart"/>
      <w:r w:rsidRPr="00411ABC">
        <w:rPr>
          <w:lang w:val="en-US"/>
        </w:rPr>
        <w:t>highly complex</w:t>
      </w:r>
      <w:proofErr w:type="gramEnd"/>
      <w:r w:rsidRPr="00411ABC">
        <w:rPr>
          <w:lang w:val="en-US"/>
        </w:rPr>
        <w:t xml:space="preserve">. In this category, the most popular is Arbitrary Lagrange-Eulerian (ALE). And finally, there are front tracking methods which approximate the interface explicitly with accurate interface advection but do not conserve mass </w:t>
      </w:r>
      <w:proofErr w:type="gramStart"/>
      <w:r w:rsidRPr="00411ABC">
        <w:rPr>
          <w:lang w:val="en-US"/>
        </w:rPr>
        <w:t>and also</w:t>
      </w:r>
      <w:proofErr w:type="gramEnd"/>
      <w:r w:rsidRPr="00411ABC">
        <w:rPr>
          <w:lang w:val="en-US"/>
        </w:rPr>
        <w:t xml:space="preserve"> present parasitic currents. One of them is the level set method (LS). Several authors have tested the advantages and shortcomings of each method, </w:t>
      </w:r>
      <w:proofErr w:type="gramStart"/>
      <w:r w:rsidRPr="00411ABC">
        <w:rPr>
          <w:lang w:val="en-US"/>
        </w:rPr>
        <w:t>and also</w:t>
      </w:r>
      <w:proofErr w:type="gramEnd"/>
      <w:r w:rsidRPr="00411ABC">
        <w:rPr>
          <w:lang w:val="en-US"/>
        </w:rPr>
        <w:t xml:space="preserve"> have improved them. For instance, Sun simulated the OC3-Hywind floating wind turbine using an ALE technique combined with the level set method to approximate the free flow surface </w:t>
      </w:r>
      <w:r w:rsidRPr="00411ABC">
        <w:rPr>
          <w:lang w:val="en-US"/>
        </w:rPr>
        <w:fldChar w:fldCharType="begin" w:fldLock="1"/>
      </w:r>
      <w:r w:rsidRPr="00411ABC">
        <w:rPr>
          <w:lang w:val="en-US"/>
        </w:rPr>
        <w:instrText>ADDIN CSL_CITATION {"citationItems":[{"id":"ITEM-1","itemData":{"DOI":"10.1016/j.jfluidstructs.2015.12.002","ISBN":"0889-9746","ISSN":"08899746","abstract":"In this paper, a coupled MPS-modal superposition method is developed for 2D nonlinear fluid-structure interaction problems. In this method, the rigid-body and relatively small elastic deformation are coupled together, which considers the mutual effect between them. The elastic deformation of the structure is represented by a mode superposition formulation, which is more efficient compared with FEM, regardless of the size of the structure. For 2D cases, if the first three modes are chosen to represent the flexible deformation of the structure, it only results in a 6×6 matrix equation to be solved. For the fluid motion, the modified Moving Particle Semi-implicit (MPS) method, which significantly reduces the fluctuation of pressure calculation of the original MPS method, is used. Two nonlinear problems, i.e. breaking-water-dam impacting a floating beam and flexible wedge slamming into the water are simulated to demonstrate the performance of the developed method. The numerical simulations show that this coupling model is capable of providing stable results that are generally in good agreement with the available experimental data. For the highly nonlinear case with very large rigid motions, the mutual effect between elastic deformation and rigid motions could accumulate to a relatively remarkable level shown by the curves of trajectories or acceleration history of the body mass centre. This also indicates the importance of mutual effect to analyse highly nonlinear FSI problems with large rigid-body motions and relatively small flexible deformation.","author":[{"dropping-particle":"","family":"Sun","given":"Zhe","non-dropping-particle":"","parse-names":false,"suffix":""},{"dropping-particle":"","family":"Djidjeli","given":"K.","non-dropping-particle":"","parse-names":false,"suffix":""},{"dropping-particle":"","family":"Xing","given":"Jing T.","non-dropping-particle":"","parse-names":false,"suffix":""},{"dropping-particle":"","family":"Cheng","given":"Fai","non-dropping-particle":"","parse-names":false,"suffix":""}],"container-title":"Journal of Fluids and Structures","id":"ITEM-1","issued":{"date-parts":[["2016","2"]]},"page":"295-323","title":"Coupled MPS-modal superposition method for 2D nonlinear fluid-structure interaction problems with free surface","type":"article-journal","volume":"61"},"uris":["http://www.mendeley.com/documents/?uuid=19f8a123-f1db-4713-a18e-2f5d1726006b"]}],"mendeley":{"formattedCitation":"(Sun, Djidjeli, Xing, &amp; Cheng, 2016)","plainTextFormattedCitation":"(Sun, Djidjeli, Xing, &amp; Cheng, 2016)","previouslyFormattedCitation":"(Sun, Djidjeli, Xing, &amp; Cheng, 2016)"},"properties":{"noteIndex":0},"schema":"https://github.com/citation-style-language/schema/raw/master/csl-citation.json"}</w:instrText>
      </w:r>
      <w:r w:rsidRPr="00411ABC">
        <w:rPr>
          <w:lang w:val="en-US"/>
        </w:rPr>
        <w:fldChar w:fldCharType="separate"/>
      </w:r>
      <w:r w:rsidRPr="00411ABC">
        <w:rPr>
          <w:noProof/>
          <w:lang w:val="en-US"/>
        </w:rPr>
        <w:t>(Sun, Djidjeli, Xing, &amp; Cheng, 2016)</w:t>
      </w:r>
      <w:r w:rsidRPr="00411ABC">
        <w:rPr>
          <w:lang w:val="en-US"/>
        </w:rPr>
        <w:fldChar w:fldCharType="end"/>
      </w:r>
      <w:r w:rsidRPr="00411ABC">
        <w:rPr>
          <w:lang w:val="en-US"/>
        </w:rPr>
        <w:t xml:space="preserve">. Yan found that the breaking waves have a violent flow that can be simulated employing a Moving Particle Semi-implicit (MPS) method </w:t>
      </w:r>
      <w:r w:rsidRPr="00411ABC">
        <w:rPr>
          <w:lang w:val="en-US"/>
        </w:rPr>
        <w:fldChar w:fldCharType="begin" w:fldLock="1"/>
      </w:r>
      <w:r w:rsidRPr="00411ABC">
        <w:rPr>
          <w:lang w:val="en-US"/>
        </w:rPr>
        <w:instrText>ADDIN CSL_CITATION {"citationItems":[{"id":"ITEM-1","itemData":{"DOI":"10.1016/j.apm.2013.12.001","ISSN":"0307904X","abstract":"Smoothed particle hydrodynamics (SPH) is a popular meshfree Lagrangian particle method, which uses a kernel function for numerical approximations. The kernel function is closely related to the computational accuracy and stability of the SPH method. In this paper, a new kernel function is proposed, which consists of two cosine functions and is referred to as double cosine kernel function. The newly proposed double cosine kernel function is sufficiently smooth, and is associated with an adjustable support domain. It also has smaller second order momentum, and therefore it can have better accuracy in terms of kernel approximation. SPH method with this double cosine kernel function is applied to simulate a dam-break flow and water entry of a horizontal circular cylinder. The obtained SPH results agree very well with the experimental results. The double cosine kernel function is also comparatively studied with two frequently used SPH kernel functions, Gaussian and cubic spline kernel functions. © 2014 Elsevier Inc.","author":[{"dropping-particle":"","family":"Yang","given":"X.F.","non-dropping-particle":"","parse-names":false,"suffix":""},{"dropping-particle":"","family":"Peng","given":"S.L.","non-dropping-particle":"","parse-names":false,"suffix":""},{"dropping-particle":"","family":"Liu","given":"M.B.","non-dropping-particle":"","parse-names":false,"suffix":""}],"container-title":"Applied Mathematical Modelling","id":"ITEM-1","issue":"15-16","issued":{"date-parts":[["2014","8"]]},"page":"3822-3833","title":"A new kernel function for SPH with applications to free surface flows","type":"article-journal","volume":"38"},"uris":["http://www.mendeley.com/documents/?uuid=64c6e3f0-65d1-4c48-82b0-e3db360ab39a"]}],"mendeley":{"formattedCitation":"(X. F. Yang, Peng, &amp; Liu, 2014)","plainTextFormattedCitation":"(X. F. Yang, Peng, &amp; Liu, 2014)","previouslyFormattedCitation":"(X. F. Yang, Peng, &amp; Liu, 2014)"},"properties":{"noteIndex":0},"schema":"https://github.com/citation-style-language/schema/raw/master/csl-citation.json"}</w:instrText>
      </w:r>
      <w:r w:rsidRPr="00411ABC">
        <w:rPr>
          <w:lang w:val="en-US"/>
        </w:rPr>
        <w:fldChar w:fldCharType="separate"/>
      </w:r>
      <w:r w:rsidRPr="00411ABC">
        <w:rPr>
          <w:noProof/>
          <w:lang w:val="en-US"/>
        </w:rPr>
        <w:t>(X. F. Yang, Peng, &amp; Liu, 2014)</w:t>
      </w:r>
      <w:r w:rsidRPr="00411ABC">
        <w:rPr>
          <w:lang w:val="en-US"/>
        </w:rPr>
        <w:fldChar w:fldCharType="end"/>
      </w:r>
      <w:r w:rsidRPr="00411ABC">
        <w:rPr>
          <w:lang w:val="en-US"/>
        </w:rPr>
        <w:t xml:space="preserve">. Basting develops a hybrid level set-front tracking approach suitable for FSI and free surface flows </w:t>
      </w:r>
      <w:r w:rsidRPr="00411ABC">
        <w:rPr>
          <w:lang w:val="en-US"/>
        </w:rPr>
        <w:fldChar w:fldCharType="begin" w:fldLock="1"/>
      </w:r>
      <w:r w:rsidRPr="00411ABC">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411ABC">
        <w:rPr>
          <w:lang w:val="en-US"/>
        </w:rPr>
        <w:fldChar w:fldCharType="separate"/>
      </w:r>
      <w:r w:rsidRPr="00411ABC">
        <w:rPr>
          <w:noProof/>
          <w:lang w:val="en-US"/>
        </w:rPr>
        <w:t>(Basting &amp; Weismann, 2013)</w:t>
      </w:r>
      <w:r w:rsidRPr="00411ABC">
        <w:rPr>
          <w:lang w:val="en-US"/>
        </w:rPr>
        <w:fldChar w:fldCharType="end"/>
      </w:r>
      <w:r w:rsidRPr="00411ABC">
        <w:rPr>
          <w:lang w:val="en-US"/>
        </w:rPr>
        <w:t xml:space="preserve">. </w:t>
      </w:r>
      <w:proofErr w:type="spellStart"/>
      <w:r w:rsidRPr="00411ABC">
        <w:rPr>
          <w:lang w:val="en-US"/>
        </w:rPr>
        <w:t>Akkerman</w:t>
      </w:r>
      <w:proofErr w:type="spellEnd"/>
      <w:r w:rsidRPr="00411ABC">
        <w:rPr>
          <w:lang w:val="en-US"/>
        </w:rPr>
        <w:t xml:space="preserve"> simulated a Ship Navy combatant, so that the author tracked the fluid-structure interface and captured the air-water interface employing a mixed Interface Tracking/Interface-Capturing Technique (MITICT) </w:t>
      </w:r>
      <w:r w:rsidRPr="00411ABC">
        <w:rPr>
          <w:lang w:val="en-US"/>
        </w:rPr>
        <w:fldChar w:fldCharType="begin" w:fldLock="1"/>
      </w:r>
      <w:r w:rsidRPr="00411ABC">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411ABC">
        <w:rPr>
          <w:lang w:val="en-US"/>
        </w:rPr>
        <w:fldChar w:fldCharType="separate"/>
      </w:r>
      <w:r w:rsidRPr="00411ABC">
        <w:rPr>
          <w:noProof/>
          <w:lang w:val="en-US"/>
        </w:rPr>
        <w:t>(Akkerman et al., 2012)</w:t>
      </w:r>
      <w:r w:rsidRPr="00411ABC">
        <w:rPr>
          <w:lang w:val="en-US"/>
        </w:rPr>
        <w:fldChar w:fldCharType="end"/>
      </w:r>
      <w:r w:rsidRPr="00411ABC">
        <w:rPr>
          <w:lang w:val="en-US"/>
        </w:rPr>
        <w:t xml:space="preserve">. Del Pin used a Particle Finite Element Method (PFEM) for the free surfaces and fluid-solid contacts, while an ALE formulation was employed in the rest of the domain </w:t>
      </w:r>
      <w:r w:rsidRPr="00411ABC">
        <w:rPr>
          <w:lang w:val="en-US"/>
        </w:rPr>
        <w:fldChar w:fldCharType="begin" w:fldLock="1"/>
      </w:r>
      <w:r w:rsidR="00E5192C" w:rsidRPr="00411ABC">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411ABC">
        <w:rPr>
          <w:lang w:val="en-US"/>
        </w:rPr>
        <w:fldChar w:fldCharType="separate"/>
      </w:r>
      <w:r w:rsidR="00E5192C" w:rsidRPr="00411ABC">
        <w:rPr>
          <w:noProof/>
          <w:lang w:val="en-US"/>
        </w:rPr>
        <w:t>(Pin et al., 2007)</w:t>
      </w:r>
      <w:r w:rsidRPr="00411ABC">
        <w:rPr>
          <w:lang w:val="en-US"/>
        </w:rPr>
        <w:fldChar w:fldCharType="end"/>
      </w:r>
      <w:r w:rsidRPr="00411ABC">
        <w:rPr>
          <w:lang w:val="en-US"/>
        </w:rPr>
        <w:t>.</w:t>
      </w:r>
    </w:p>
    <w:p w14:paraId="61F68B65" w14:textId="77777777" w:rsidR="00D7104E" w:rsidRPr="00411ABC" w:rsidRDefault="00D7104E" w:rsidP="00D7104E">
      <w:pPr>
        <w:rPr>
          <w:b/>
          <w:lang w:val="en-US"/>
        </w:rPr>
      </w:pPr>
    </w:p>
    <w:p w14:paraId="339AB5D4" w14:textId="332646EA" w:rsidR="006748AB" w:rsidRPr="00411ABC" w:rsidRDefault="006748AB" w:rsidP="006748AB">
      <w:pPr>
        <w:ind w:left="720"/>
        <w:rPr>
          <w:b/>
          <w:lang w:val="en-US"/>
        </w:rPr>
      </w:pPr>
      <w:r w:rsidRPr="00411ABC">
        <w:rPr>
          <w:b/>
          <w:lang w:val="en-US"/>
        </w:rPr>
        <w:t xml:space="preserve">Surface tension: For the numerical treatment of the surface tension force the Continuum- Surface-Force-Method (CSF) </w:t>
      </w:r>
      <w:r w:rsidRPr="00411ABC">
        <w:rPr>
          <w:b/>
          <w:lang w:val="en-US"/>
        </w:rPr>
        <w:fldChar w:fldCharType="begin" w:fldLock="1"/>
      </w:r>
      <w:r w:rsidR="004D072A" w:rsidRPr="00411ABC">
        <w:rPr>
          <w:b/>
          <w:lang w:val="en-US"/>
        </w:rPr>
        <w:instrText>ADDIN CSL_CITATION {"citationItems":[{"id":"ITEM-1","itemData":{"DOI":"10.1016/0021-9991(92)90240-Y","ISSN":"00219991","abstract":"A new method for modeling surface tension effects on fluid motion has been developed. Interfaces between fluids of different properties, or \"colors,\" are represented as transition regions of finite thickness, across which the color variable varies continuously. At each point in the transition region, a force density is defined which is proportional to the curvature of the surface of constant color at that point. It is normalized so that the conventional description of surface tension on an interface is recovered when the ratio of local transition region thickness to local radius of curvature approaches zero. The continuum method eliminates the need for interface reconstruction, simplifies the calculation of surface tension, enables accurate modeling of two- and three-dimensional fluid flows driven by surface forces, and does not impose any modeling restrictions on the number, complexity, or dynamic evolution of fluid interfaces having surface tension. Computational results for two-dimensional flows are given to illustrate the properties of the method. © 1992.","author":[{"dropping-particle":"","family":"Brackbill","given":"J.U","non-dropping-particle":"","parse-names":false,"suffix":""},{"dropping-particle":"","family":"Kothe","given":"D.B","non-dropping-particle":"","parse-names":false,"suffix":""},{"dropping-particle":"","family":"Zemach","given":"C.","non-dropping-particle":"","parse-names":false,"suffix":""}],"container-title":"Journal of Computational Physics","id":"ITEM-1","issue":"2","issued":{"date-parts":[["1992","6"]]},"page":"335-354","title":"A continuum method for modeling surface tension","type":"article-journal","volume":"100"},"uris":["http://www.mendeley.com/documents/?uuid=68206603-b874-4217-bda1-e92f8fcaebf5"]}],"mendeley":{"formattedCitation":"(Brackbill, Kothe, &amp; Zemach, 1992)","plainTextFormattedCitation":"(Brackbill, Kothe, &amp; Zemach, 1992)","previouslyFormattedCitation":"(Brackbill, Kothe, &amp; Zemach, 1992)"},"properties":{"noteIndex":0},"schema":"https://github.com/citation-style-language/schema/raw/master/csl-citation.json"}</w:instrText>
      </w:r>
      <w:r w:rsidRPr="00411ABC">
        <w:rPr>
          <w:b/>
          <w:lang w:val="en-US"/>
        </w:rPr>
        <w:fldChar w:fldCharType="separate"/>
      </w:r>
      <w:r w:rsidRPr="00411ABC">
        <w:rPr>
          <w:noProof/>
          <w:lang w:val="en-US"/>
        </w:rPr>
        <w:t>(Brackbill, Kothe, &amp; Zemach, 1992)</w:t>
      </w:r>
      <w:r w:rsidRPr="00411ABC">
        <w:rPr>
          <w:b/>
          <w:lang w:val="en-US"/>
        </w:rPr>
        <w:fldChar w:fldCharType="end"/>
      </w:r>
      <w:r w:rsidRPr="00411ABC">
        <w:rPr>
          <w:b/>
          <w:lang w:val="en-US"/>
        </w:rPr>
        <w:t xml:space="preserve"> is used in this thesis, which extends the surface force to a volume force </w:t>
      </w:r>
      <w:r w:rsidRPr="00411ABC">
        <w:rPr>
          <w:b/>
          <w:lang w:val="en-US"/>
        </w:rPr>
        <w:fldChar w:fldCharType="begin" w:fldLock="1"/>
      </w:r>
      <w:r w:rsidRPr="00411ABC">
        <w:rPr>
          <w:b/>
          <w:lang w:val="en-US"/>
        </w:rPr>
        <w:instrText>ADDIN CSL_CITATION {"citationItems":[{"id":"ITEM-1","itemData":{"author":[{"dropping-particle":"","family":"Staab","given":"Dominik Heinz","non-dropping-particle":"","parse-names":false,"suffix":""}],"id":"ITEM-1","issued":{"date-parts":[["2016"]]},"publisher":"Technischen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2016)","plainTextFormattedCitation":"(Staab, 2016)","previouslyFormattedCitation":"(Staab, 2016)"},"properties":{"noteIndex":0},"schema":"https://github.com/citation-style-language/schema/raw/master/csl-citation.json"}</w:instrText>
      </w:r>
      <w:r w:rsidRPr="00411ABC">
        <w:rPr>
          <w:b/>
          <w:lang w:val="en-US"/>
        </w:rPr>
        <w:fldChar w:fldCharType="separate"/>
      </w:r>
      <w:r w:rsidRPr="00411ABC">
        <w:rPr>
          <w:noProof/>
          <w:lang w:val="en-US"/>
        </w:rPr>
        <w:t>(Staab, 2016)</w:t>
      </w:r>
      <w:r w:rsidRPr="00411ABC">
        <w:rPr>
          <w:b/>
          <w:lang w:val="en-US"/>
        </w:rPr>
        <w:fldChar w:fldCharType="end"/>
      </w:r>
      <w:r w:rsidRPr="00411ABC">
        <w:rPr>
          <w:b/>
          <w:lang w:val="en-US"/>
        </w:rPr>
        <w:t>.</w:t>
      </w:r>
    </w:p>
    <w:p w14:paraId="1059E7DB" w14:textId="1F23F7E5" w:rsidR="006748AB" w:rsidRPr="00411ABC" w:rsidRDefault="006748AB" w:rsidP="006748AB">
      <w:pPr>
        <w:pStyle w:val="ListParagraph"/>
        <w:numPr>
          <w:ilvl w:val="1"/>
          <w:numId w:val="7"/>
        </w:numPr>
        <w:rPr>
          <w:b/>
        </w:rPr>
      </w:pPr>
      <w:r w:rsidRPr="00411ABC">
        <w:rPr>
          <w:b/>
        </w:rPr>
        <w:t>Review of numerical methods for flows with moving interfaces</w:t>
      </w:r>
      <w:r w:rsidRPr="00411ABC">
        <w:rPr>
          <w:b/>
        </w:rPr>
        <w:tab/>
      </w:r>
    </w:p>
    <w:p w14:paraId="50CD4245" w14:textId="77777777" w:rsidR="00D7104E" w:rsidRPr="00411ABC" w:rsidRDefault="00D7104E" w:rsidP="00D7104E">
      <w:pPr>
        <w:jc w:val="both"/>
        <w:rPr>
          <w:lang w:val="en-US"/>
        </w:rPr>
      </w:pPr>
      <w:r w:rsidRPr="00411ABC">
        <w:rPr>
          <w:lang w:val="en-US"/>
        </w:rPr>
        <w:t xml:space="preserve">In general, there is two main approach to model FSI problems, the monolithic approach or partitioned approach. The monolithic approach solves the fluid, structure, and interface equations simultaneously in a single and specialized solver. </w:t>
      </w:r>
    </w:p>
    <w:p w14:paraId="6D74444E" w14:textId="3805EAA8" w:rsidR="00D7104E" w:rsidRPr="00411ABC" w:rsidRDefault="00D7104E" w:rsidP="00D7104E">
      <w:pPr>
        <w:jc w:val="both"/>
        <w:rPr>
          <w:lang w:val="en-US"/>
        </w:rPr>
      </w:pPr>
      <w:r w:rsidRPr="00411ABC">
        <w:rPr>
          <w:lang w:val="en-US"/>
        </w:rPr>
        <w:t xml:space="preserve">, and </w:t>
      </w:r>
      <w:r w:rsidRPr="00411ABC">
        <w:rPr>
          <w:lang w:val="en-US"/>
        </w:rPr>
        <w:fldChar w:fldCharType="begin" w:fldLock="1"/>
      </w:r>
      <w:r w:rsidRPr="00411ABC">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flows","type":"chapter","volume":"83"},"uris":["http://www.mendeley.com/documents/?uuid=50d52932-5076-466e-9e87-3fa5e42c54e9"]}],"mendeley":{"formattedCitation":"(Walhorn et al., 2005)","plainTextFormattedCitation":"(Walhorn et al., 2005)","previouslyFormattedCitation":"(Walhorn et al., 2005)"},"properties":{"noteIndex":0},"schema":"https://github.com/citation-style-language/schema/raw/master/csl-citation.json"}</w:instrText>
      </w:r>
      <w:r w:rsidRPr="00411ABC">
        <w:rPr>
          <w:lang w:val="en-US"/>
        </w:rPr>
        <w:fldChar w:fldCharType="separate"/>
      </w:r>
      <w:r w:rsidRPr="00411ABC">
        <w:rPr>
          <w:noProof/>
          <w:lang w:val="en-US"/>
        </w:rPr>
        <w:t>(Walhorn et al., 2005)</w:t>
      </w:r>
      <w:r w:rsidRPr="00411ABC">
        <w:rPr>
          <w:lang w:val="en-US"/>
        </w:rPr>
        <w:fldChar w:fldCharType="end"/>
      </w:r>
      <w:r w:rsidRPr="00411ABC">
        <w:rPr>
          <w:lang w:val="en-US"/>
        </w:rPr>
        <w:t xml:space="preserve"> performed a monolithic model for FSI combined with the level set method (LS) to track the free surface. In contrast, the partitioned approach uses separate field solvers that solve the fluid dynamics and the structure dynamic in an iterative process and explicitly uses the interfacial conditions to relate information between fluid and structure solutions. The monolithic methods generally are more strong and sometimes more efficient than partitioned schemes </w:t>
      </w:r>
      <w:r w:rsidRPr="00411ABC">
        <w:rPr>
          <w:lang w:val="en-US"/>
        </w:rPr>
        <w:fldChar w:fldCharType="begin" w:fldLock="1"/>
      </w:r>
      <w:r w:rsidRPr="00411ABC">
        <w:rPr>
          <w:lang w:val="en-US"/>
        </w:rPr>
        <w:instrText>ADDIN CSL_CITATION {"citationItems":[{"id":"ITEM-1","itemData":{"DOI":"10.1016/j.compstruc.2008.11.013","ISSN":"00457949","abstract":"Fluid-structure interaction (FSI) can be simulated in a monolithic way by solving the flow and structural equations simultaneously and in a partitioned way with separate solvers for the flow equations and the structural equations. A partitioned quasi-Newton technique which solves the coupled problem through nonlinear equations corresponding to the interface position is presented and its performance is compared with a monolithic Newton algorithm. Various structural configurations with an incompressible fluid are solved, and the ratio of the time for the partitioned simulation, when convergence is reached, to the time for the monolithic simulation is found to be between 1/2 and 4. However, in this comparison of the partitioned and monolithic simulations, the flow and structural equations have been solved with a direct sparse solver in full Newton-Raphson iterations, only relatively small problems have been solved and this ratio would likely change if large industrial problems were considered or if other solution strategies were used. © 2008 Elsevier Ltd.","author":[{"dropping-particle":"","family":"Degroote","given":"Joris","non-dropping-particle":"","parse-names":false,"suffix":""},{"dropping-particle":"","family":"Bathe","given":"Klaus Jürgen","non-dropping-particle":"","parse-names":false,"suffix":""},{"dropping-particle":"","family":"Vierendeels","given":"Jan","non-dropping-particle":"","parse-names":false,"suffix":""}],"container-title":"Computers and Structures","id":"ITEM-1","issue":"11-12","issued":{"date-parts":[["2009"]]},"page":"793-801","publisher":"Elsevier Ltd","title":"Performance of a new partitioned procedure versus a monolithic procedure in fluid-structure interaction","type":"article-journal","volume":"87"},"uris":["http://www.mendeley.com/documents/?uuid=24d657d0-3b5c-4f3e-b5ce-9d42f8d1b933"]}],"mendeley":{"formattedCitation":"(Degroote, Bathe, &amp; Vierendeels, 2009)","plainTextFormattedCitation":"(Degroote, Bathe, &amp; Vierendeels, 2009)","previouslyFormattedCitation":"(Degroote, Bathe, &amp; Vierendeels, 2009)"},"properties":{"noteIndex":0},"schema":"https://github.com/citation-style-language/schema/raw/master/csl-citation.json"}</w:instrText>
      </w:r>
      <w:r w:rsidRPr="00411ABC">
        <w:rPr>
          <w:lang w:val="en-US"/>
        </w:rPr>
        <w:fldChar w:fldCharType="separate"/>
      </w:r>
      <w:r w:rsidRPr="00411ABC">
        <w:rPr>
          <w:noProof/>
          <w:lang w:val="en-US"/>
        </w:rPr>
        <w:t>(Degroote, Bathe, &amp; Vierendeels, 2009)</w:t>
      </w:r>
      <w:r w:rsidRPr="00411ABC">
        <w:rPr>
          <w:lang w:val="en-US"/>
        </w:rPr>
        <w:fldChar w:fldCharType="end"/>
      </w:r>
      <w:r w:rsidRPr="00411ABC">
        <w:rPr>
          <w:lang w:val="en-US"/>
        </w:rPr>
        <w:t xml:space="preserve">. However, the formulation must be adjusted to each problem, so it is less versatile than the partitioned approach. For this reason, nowadays, the partitioned approach is the most applied approach due to its modularity and the possibility of re-using existing software. For example, Schäfer proposed an implicit partitioned approach between the fluid solver </w:t>
      </w:r>
      <w:r w:rsidRPr="00411ABC">
        <w:rPr>
          <w:lang w:val="en-US"/>
        </w:rPr>
        <w:lastRenderedPageBreak/>
        <w:t xml:space="preserve">FASTEST and structural solver FEAP through coupling interface </w:t>
      </w:r>
      <w:proofErr w:type="spellStart"/>
      <w:r w:rsidRPr="00411ABC">
        <w:rPr>
          <w:lang w:val="en-US"/>
        </w:rPr>
        <w:t>mpCCI</w:t>
      </w:r>
      <w:proofErr w:type="spellEnd"/>
      <w:r w:rsidRPr="00411ABC">
        <w:rPr>
          <w:lang w:val="en-US"/>
        </w:rPr>
        <w:t xml:space="preserve"> </w:t>
      </w:r>
      <w:r w:rsidRPr="00411ABC">
        <w:rPr>
          <w:lang w:val="en-US"/>
        </w:rPr>
        <w:fldChar w:fldCharType="begin" w:fldLock="1"/>
      </w:r>
      <w:r w:rsidRPr="00411ABC">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Heck, &amp; Yigit, 2006)","plainTextFormattedCitation":"(Michael Schäfer, Heck, &amp; Yigit, 2006)","previouslyFormattedCitation":"(Michael Schäfer, Heck, &amp; Yigit, 2006)"},"properties":{"noteIndex":0},"schema":"https://github.com/citation-style-language/schema/raw/master/csl-citation.json"}</w:instrText>
      </w:r>
      <w:r w:rsidRPr="00411ABC">
        <w:rPr>
          <w:lang w:val="en-US"/>
        </w:rPr>
        <w:fldChar w:fldCharType="separate"/>
      </w:r>
      <w:r w:rsidRPr="00411ABC">
        <w:rPr>
          <w:noProof/>
          <w:lang w:val="en-US"/>
        </w:rPr>
        <w:t>(Michael Schäfer, Heck, &amp; Yigit, 2006)</w:t>
      </w:r>
      <w:r w:rsidRPr="00411ABC">
        <w:rPr>
          <w:lang w:val="en-US"/>
        </w:rPr>
        <w:fldChar w:fldCharType="end"/>
      </w:r>
      <w:r w:rsidRPr="00411ABC">
        <w:rPr>
          <w:lang w:val="en-US"/>
        </w:rPr>
        <w:t xml:space="preserve">. Also, </w:t>
      </w:r>
      <w:r w:rsidRPr="00411ABC">
        <w:rPr>
          <w:lang w:val="en-US"/>
        </w:rPr>
        <w:fldChar w:fldCharType="begin" w:fldLock="1"/>
      </w:r>
      <w:r w:rsidR="007652A4">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Ibrahimbegovic, &amp; Matthies, 2010)","plainTextFormattedCitation":"(Kassiotis, Ibrahimbegovic, &amp; Matthies, 2010)","previouslyFormattedCitation":"(Kassiotis et al., 2010)"},"properties":{"noteIndex":0},"schema":"https://github.com/citation-style-language/schema/raw/master/csl-citation.json"}</w:instrText>
      </w:r>
      <w:r w:rsidRPr="00411ABC">
        <w:rPr>
          <w:lang w:val="en-US"/>
        </w:rPr>
        <w:fldChar w:fldCharType="separate"/>
      </w:r>
      <w:r w:rsidR="007652A4" w:rsidRPr="007652A4">
        <w:rPr>
          <w:noProof/>
          <w:lang w:val="en-US"/>
        </w:rPr>
        <w:t>(Kassiotis, Ibrahimbegovic, &amp; Matthies, 2010)</w:t>
      </w:r>
      <w:r w:rsidRPr="00411ABC">
        <w:rPr>
          <w:lang w:val="en-US"/>
        </w:rPr>
        <w:fldChar w:fldCharType="end"/>
      </w:r>
      <w:r w:rsidRPr="00411ABC">
        <w:rPr>
          <w:lang w:val="en-US"/>
        </w:rPr>
        <w:t xml:space="preserve"> developed a partitioned approach coupling FEAP for the structure and </w:t>
      </w:r>
      <w:proofErr w:type="spellStart"/>
      <w:r w:rsidRPr="00411ABC">
        <w:rPr>
          <w:lang w:val="en-US"/>
        </w:rPr>
        <w:t>OpenFOAM</w:t>
      </w:r>
      <w:proofErr w:type="spellEnd"/>
      <w:r w:rsidRPr="00411ABC">
        <w:rPr>
          <w:lang w:val="en-US"/>
        </w:rPr>
        <w:t xml:space="preserve"> for the fluid. </w:t>
      </w:r>
      <w:r w:rsidRPr="00411ABC">
        <w:rPr>
          <w:lang w:val="en-US"/>
        </w:rPr>
        <w:fldChar w:fldCharType="begin" w:fldLock="1"/>
      </w:r>
      <w:r w:rsidRPr="00411ABC">
        <w:rPr>
          <w:lang w:val="en-US"/>
        </w:rPr>
        <w:instrText>ADDIN CSL_CITATION {"citationItems":[{"id":"ITEM-1","itemData":{"DOI":"10.1016/j.oceaneng.2014.04.016","ISBN":"0029-8018","ISSN":"00298018","abstract":"A fully coupled approach to large deformation fluid-structure interaction (FSI) using a nonlinear finite element (FEM) solver and a URANS/DES overset solver is presented. Since the relationship between strains and displacement cannot be treated as linear at large deformation problems, a nonlinear FEM treating geometric nonlinearity is applied instead of a linear modal analysis for a structure solver. For large deformation the reinitialization of the overset hole-cutting, which is carried out by default only at the beginning of the computation, is performed automatically at each time step. The approach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Three cases of rolling tanks partially filled with fluid with an elastic bar clamped to bottom or top are simulated and compared with experiments and other numerical simulation results. The simulation results of the presented method show good agreement with the experiments for bar deformation and free surface elevation. © 2014 Elsevier Ltd.","author":[{"dropping-particle":"","family":"Paik","given":"Kwang-Jun","non-dropping-particle":"","parse-names":false,"suffix":""},{"dropping-particle":"","family":"Carrica","given":"Pablo M.","non-dropping-particle":"","parse-names":false,"suffix":""}],"container-title":"Ocean Engineering","id":"ITEM-1","issued":{"date-parts":[["2014","7","1"]]},"page":"201-212","publisher":"Elsevier BV","title":"Fluid–structure interaction for an elastic structure interacting with free surface in a rolling tank","type":"article-journal","volume":"84"},"uris":["http://www.mendeley.com/documents/?uuid=7e73f295-0faa-4f30-961b-66ea58ca8ed3"]}],"mendeley":{"formattedCitation":"(Paik &amp; Carrica, 2014)","plainTextFormattedCitation":"(Paik &amp; Carrica, 2014)","previouslyFormattedCitation":"(Paik &amp; Carrica, 2014)"},"properties":{"noteIndex":0},"schema":"https://github.com/citation-style-language/schema/raw/master/csl-citation.json"}</w:instrText>
      </w:r>
      <w:r w:rsidRPr="00411ABC">
        <w:rPr>
          <w:lang w:val="en-US"/>
        </w:rPr>
        <w:fldChar w:fldCharType="separate"/>
      </w:r>
      <w:r w:rsidRPr="00411ABC">
        <w:rPr>
          <w:noProof/>
          <w:lang w:val="en-US"/>
        </w:rPr>
        <w:t>(Paik &amp; Carrica, 2014)</w:t>
      </w:r>
      <w:r w:rsidRPr="00411ABC">
        <w:rPr>
          <w:lang w:val="en-US"/>
        </w:rPr>
        <w:fldChar w:fldCharType="end"/>
      </w:r>
      <w:r w:rsidRPr="00411ABC">
        <w:rPr>
          <w:lang w:val="en-US"/>
        </w:rPr>
        <w:t xml:space="preserve"> created a partitioned approach that uses the gluing method to transfer the forces and displacements on non-matching grids for fluid and structure domains.</w:t>
      </w:r>
    </w:p>
    <w:p w14:paraId="564066BD" w14:textId="77777777" w:rsidR="00D7104E" w:rsidRPr="00411ABC" w:rsidRDefault="00D7104E" w:rsidP="00D7104E">
      <w:pPr>
        <w:jc w:val="both"/>
        <w:rPr>
          <w:lang w:val="en-US"/>
        </w:rPr>
      </w:pPr>
    </w:p>
    <w:p w14:paraId="04C21139" w14:textId="69F254D5" w:rsidR="006748AB" w:rsidRPr="00411ABC" w:rsidRDefault="006748AB" w:rsidP="006748AB">
      <w:pPr>
        <w:numPr>
          <w:ilvl w:val="1"/>
          <w:numId w:val="7"/>
        </w:numPr>
        <w:rPr>
          <w:b/>
          <w:lang w:val="en-US"/>
        </w:rPr>
      </w:pPr>
      <w:r w:rsidRPr="00411ABC">
        <w:rPr>
          <w:b/>
          <w:lang w:val="en-US"/>
        </w:rPr>
        <w:t xml:space="preserve">State </w:t>
      </w:r>
      <w:proofErr w:type="spellStart"/>
      <w:r w:rsidRPr="00411ABC">
        <w:rPr>
          <w:b/>
          <w:lang w:val="en-US"/>
        </w:rPr>
        <w:t>oft</w:t>
      </w:r>
      <w:proofErr w:type="spellEnd"/>
      <w:r w:rsidRPr="00411ABC">
        <w:rPr>
          <w:b/>
          <w:lang w:val="en-US"/>
        </w:rPr>
        <w:t xml:space="preserve"> the art</w:t>
      </w:r>
    </w:p>
    <w:p w14:paraId="671A6A42" w14:textId="77777777" w:rsidR="00D7104E" w:rsidRPr="00411ABC" w:rsidRDefault="00D7104E" w:rsidP="00D7104E">
      <w:pPr>
        <w:ind w:firstLine="708"/>
        <w:jc w:val="both"/>
        <w:rPr>
          <w:lang w:val="en-US"/>
        </w:rPr>
      </w:pPr>
      <w:r w:rsidRPr="00411ABC">
        <w:rPr>
          <w:highlight w:val="yellow"/>
          <w:lang w:val="en-US"/>
        </w:rPr>
        <w:fldChar w:fldCharType="begin" w:fldLock="1"/>
      </w:r>
      <w:r w:rsidRPr="00411ABC">
        <w:rPr>
          <w:highlight w:val="yellow"/>
          <w:lang w:val="en-US"/>
        </w:rPr>
        <w:instrText>ADDIN CSL_CITATION {"citationItems":[{"id":"ITEM-1","itemData":{"DOI":"10.1016/j.nucengdes.2012.12.024","ISBN":"0029-5493","ISSN":"00295493","abstract":"The present paper is concerned with the problem of modeling the fluid-structure interaction (FSI) in partially filled liquid containers. The study focuses on the sloshing phenomena and on the coupling computational fluid dynamics (CFD) analysis with the finite element stress analysis (FEA) used to predict the sloshing wave amplitude, convective mode frequency, pressure exerted on the walls and the effect of sloshing on the anchoring points forces. The interaction between fluids (water and air) and tank wall is modeled considering full and one-way coupling. Using the time history of an earthquake excitation, the results of the FSI model are compared with those obtained employing simplified mechanical models given in design codes. The coupling phenomenon was found to influence the sloshing effect, the impulsive pressure being amplified by the wall elasticity. The applied FSI methodology proves to be feasible in analyzing a 3D full coupled CFD/FEA storage tank subjected to a long time history excitation. © 2013 Elsevier B.V.","author":[{"dropping-particle":"","family":"Nicolici","given":"S.","non-dropping-particle":"","parse-names":false,"suffix":""},{"dropping-particle":"","family":"Bilegan","given":"R.M. M.","non-dropping-particle":"","parse-names":false,"suffix":""}],"container-title":"Nuclear Engineering and Design","id":"ITEM-1","issued":{"date-parts":[["2013","5"]]},"page":"51-56","publisher":"Elsevier B.V.","title":"Fluid structure interaction modeling of liquid sloshing phenomena in flexible tanks","type":"article-journal","volume":"258"},"uris":["http://www.mendeley.com/documents/?uuid=bd512897-c1fc-4fb8-9e1c-2570b7db32a9"]}],"mendeley":{"formattedCitation":"(Nicolici &amp; Bilegan, 2013)","plainTextFormattedCitation":"(Nicolici &amp; Bilegan, 2013)","previouslyFormattedCitation":"(Nicolici &amp; Bilegan, 2013)"},"properties":{"noteIndex":0},"schema":"https://github.com/citation-style-language/schema/raw/master/csl-citation.json"}</w:instrText>
      </w:r>
      <w:r w:rsidRPr="00411ABC">
        <w:rPr>
          <w:highlight w:val="yellow"/>
          <w:lang w:val="en-US"/>
        </w:rPr>
        <w:fldChar w:fldCharType="separate"/>
      </w:r>
      <w:r w:rsidRPr="00411ABC">
        <w:rPr>
          <w:noProof/>
          <w:highlight w:val="yellow"/>
          <w:lang w:val="en-US"/>
        </w:rPr>
        <w:t>(Nicolici &amp; Bilegan, 2013)</w:t>
      </w:r>
      <w:r w:rsidRPr="00411ABC">
        <w:rPr>
          <w:highlight w:val="yellow"/>
          <w:lang w:val="en-US"/>
        </w:rPr>
        <w:fldChar w:fldCharType="end"/>
      </w:r>
      <w:r w:rsidRPr="00411ABC">
        <w:rPr>
          <w:highlight w:val="yellow"/>
          <w:lang w:val="en-US"/>
        </w:rPr>
        <w:t xml:space="preserve"> verified that the sloshing dynamic load in a tank can be feasible evaluated with a bidirectional FSI coupling. While with the one-way coupling model underestimates the base shear forces. The coupling platform was Ansys Multi-Field (MFX). The CFX software solved the hydrodynamic equations and finite element solver, Mechanical, solved the structure part.</w:t>
      </w:r>
    </w:p>
    <w:p w14:paraId="7B6B529F" w14:textId="77777777" w:rsidR="00D7104E" w:rsidRPr="00411ABC" w:rsidRDefault="00D7104E" w:rsidP="00D7104E">
      <w:pPr>
        <w:jc w:val="both"/>
        <w:rPr>
          <w:lang w:val="en-US"/>
        </w:rPr>
      </w:pPr>
      <w:r w:rsidRPr="00411ABC">
        <w:rPr>
          <w:lang w:val="en-US"/>
        </w:rPr>
        <w:t xml:space="preserve">The offshore wind turbines are a problem into the framework of FSI and free surface flow. simulated the OC3-Hywind floating wind turbine with a non-spinning rotor. He discretized the fluid part with ALE technique combined with the level set method to approximate the free flow surface between the two incompressible flows, </w:t>
      </w:r>
      <w:proofErr w:type="gramStart"/>
      <w:r w:rsidRPr="00411ABC">
        <w:rPr>
          <w:lang w:val="en-US"/>
        </w:rPr>
        <w:t>water</w:t>
      </w:r>
      <w:proofErr w:type="gramEnd"/>
      <w:r w:rsidRPr="00411ABC">
        <w:rPr>
          <w:lang w:val="en-US"/>
        </w:rPr>
        <w:t xml:space="preserve"> and air. A combination of the Lagrangian formulation (finite element method) and </w:t>
      </w:r>
      <w:proofErr w:type="spellStart"/>
      <w:r w:rsidRPr="00411ABC">
        <w:rPr>
          <w:lang w:val="en-US"/>
        </w:rPr>
        <w:t>isogeometric</w:t>
      </w:r>
      <w:proofErr w:type="spellEnd"/>
      <w:r w:rsidRPr="00411ABC">
        <w:rPr>
          <w:lang w:val="en-US"/>
        </w:rPr>
        <w:t xml:space="preserve"> analysis (IGA) was used. The fluid domain was discretized employed an FEM based moving domain ALE technique, while the IGA-based rotation-free shell and beam formulation is employed to model the structure. The free surface phenomena are modeled with the level set method </w:t>
      </w:r>
      <w:r w:rsidRPr="00411ABC">
        <w:rPr>
          <w:lang w:val="en-US"/>
        </w:rPr>
        <w:fldChar w:fldCharType="begin" w:fldLock="1"/>
      </w:r>
      <w:r w:rsidRPr="00411ABC">
        <w:rPr>
          <w:lang w:val="en-US"/>
        </w:rPr>
        <w:instrText>ADDIN CSL_CITATION {"citationItems":[{"id":"ITEM-1","itemData":{"DOI":"10.1016/j.compfluid.2016.03.008","ISSN":"00457930","abstract":"In this paper, we propose a computational fluid???structure interaction (FSI) framework for the simulations of the interaction between free-surface flow and floating structures, such as offshore wind turbines. The framework is based on a suitable combination of the finite element method (FEM) and isogeometric analysis (IGA), and has good efficiency, accuracy and robustness characteristics. The free-surface phenomena are modeled using the Navier???Stokes equations of incompressible two-fluid flow in conjunction with the level set method. The FEM-based moving-domain ALE-VMS technique is employed to discretize the fluid mechanics equations, while the IGA-based rotation-free shell and beam/cable formulation is employed to model the mechanics of floating structures. The kinematic and traction compatibility at the fluid???structure interface is handled by means of a recently-developed augmented Lagrangian FSI formulation with formal elimination of the Lagrange multiplier variable. A quasi-direct coupling strategy is adopted to handle the large added mass, and implemented by means of a matrix-free technique. The mathematical formulation of the FSI problem and its algorithmic implementation are described in detail, and two numerical test cases are presented. The first case is a free-surface-flow benchmark example of a solitary wave impacting a fixed, rigid platform. The second case is a set of full-scale free-surface-FSI simulations of the OC3-Hywind floating wind turbine design subjected to wave action. The computational results are compared with experimental and simulation data, with good agreement achieved in all cases where such data was available. Wind-turbine computations in the regime of high-amplitude waves are also presented.","author":[{"dropping-particle":"","family":"Yan","given":"J.","non-dropping-particle":"","parse-names":false,"suffix":""},{"dropping-particle":"","family":"Korobenko","given":"A.","non-dropping-particle":"","parse-names":false,"suffix":""},{"dropping-particle":"","family":"Deng","given":"X.","non-dropping-particle":"","parse-names":false,"suffix":""},{"dropping-particle":"","family":"Bazilevs","given":"Y.","non-dropping-particle":"","parse-names":false,"suffix":""}],"container-title":"Computers &amp; Fluids","id":"ITEM-1","issued":{"date-parts":[["2016","12","15"]]},"page":"155-174","publisher":"Elsevier Ltd","title":"Computational free-surface fluid–structure interaction with application to floating offshore wind turbines","type":"article-journal","volume":"141"},"uris":["http://www.mendeley.com/documents/?uuid=eb2af86d-ba64-4273-997f-b5b491e3baae"]}],"mendeley":{"formattedCitation":"(Yan, Korobenko, Deng, &amp; Bazilevs, 2016)","plainTextFormattedCitation":"(Yan, Korobenko, Deng, &amp; Bazilevs, 2016)","previouslyFormattedCitation":"(Yan, Korobenko, Deng, &amp; Bazilevs, 2016)"},"properties":{"noteIndex":0},"schema":"https://github.com/citation-style-language/schema/raw/master/csl-citation.json"}</w:instrText>
      </w:r>
      <w:r w:rsidRPr="00411ABC">
        <w:rPr>
          <w:lang w:val="en-US"/>
        </w:rPr>
        <w:fldChar w:fldCharType="separate"/>
      </w:r>
      <w:r w:rsidRPr="00411ABC">
        <w:rPr>
          <w:noProof/>
          <w:lang w:val="en-US"/>
        </w:rPr>
        <w:t>(Yan, Korobenko, Deng, &amp; Bazilevs, 2016)</w:t>
      </w:r>
      <w:r w:rsidRPr="00411ABC">
        <w:rPr>
          <w:lang w:val="en-US"/>
        </w:rPr>
        <w:fldChar w:fldCharType="end"/>
      </w:r>
      <w:r w:rsidRPr="00411ABC">
        <w:rPr>
          <w:lang w:val="en-US"/>
        </w:rPr>
        <w:t xml:space="preserve">. </w:t>
      </w:r>
    </w:p>
    <w:p w14:paraId="5F4D8623" w14:textId="77777777" w:rsidR="00D7104E" w:rsidRPr="00411ABC" w:rsidRDefault="00D7104E" w:rsidP="00D7104E">
      <w:pPr>
        <w:jc w:val="both"/>
        <w:rPr>
          <w:lang w:val="en-US"/>
        </w:rPr>
      </w:pPr>
      <w:r w:rsidRPr="00411ABC">
        <w:rPr>
          <w:lang w:val="en-US"/>
        </w:rPr>
        <w:fldChar w:fldCharType="begin" w:fldLock="1"/>
      </w:r>
      <w:r w:rsidRPr="00411ABC">
        <w:rPr>
          <w:lang w:val="en-US"/>
        </w:rPr>
        <w:instrText>ADDIN CSL_CITATION {"citationItems":[{"id":"ITEM-1","itemData":{"DOI":"10.1016/j.oceaneng.2015.04.049","ISBN":"0029-8018","ISSN":"00298018","abstract":"The validation of the Computational Fluid Dynamics (CFD) methodology for numerical simulation of two-dimensional unsteady incompressible viscous flow generated by a shallowly submerged hydrofoil under the free surface is described in this study. The computations are performed using a finite volume discretization incorporated with the interface capturing volume of fluid (VOF) method to solve the fluid equations in motion. The standard k-$</w:instrText>
      </w:r>
      <w:r w:rsidRPr="00411ABC">
        <w:rPr>
          <w:rFonts w:ascii="Cambria" w:hAnsi="Cambria" w:cs="Cambria"/>
          <w:lang w:val="en-US"/>
        </w:rPr>
        <w:instrText>ε</w:instrText>
      </w:r>
      <w:r w:rsidRPr="00411ABC">
        <w:rPr>
          <w:lang w:val="en-US"/>
        </w:rPr>
        <w:instrText>$ turbulence model is used to capture turbulent flow around the hydrofoil in the free surface zone at different submergence depth ratios. The wave profiles, pressure contours, velocity contours, lift and drag coefficients are compared for the different Froude numbers based on submergence depth to demonstrate the influence of free surface on performance of the hydrofoil. A comparison of numerical and experimental results show that an accurate representation of the free surface flows can be obtained with the present numerical scheme.","author":[{"dropping-particle":"","family":"Prasad","given":"Bijoy","non-dropping-particle":"","parse-names":false,"suffix":""},{"dropping-particle":"","family":"Hino","given":"Takanori","non-dropping-particle":"","parse-names":false,"suffix":""},{"dropping-particle":"","family":"Suzuki","given":"Kazuo","non-dropping-particle":"","parse-names":false,"suffix":""}],"container-title":"Ocean Engineering","id":"ITEM-1","issued":{"date-parts":[["2015","7","1"]]},"page":"87-94","publisher":"Elsevier Ltd","title":"Numerical simulation of free surface flows around shallowly submerged hydrofoil by OpenFOAM","type":"article-journal","volume":"102"},"uris":["http://www.mendeley.com/documents/?uuid=3a371b7e-3fd7-4e8b-ab02-674a9de54a13"]}],"mendeley":{"formattedCitation":"(Prasad, Hino, &amp; Suzuki, 2015)","plainTextFormattedCitation":"(Prasad, Hino, &amp; Suzuki, 2015)","previouslyFormattedCitation":"(Prasad, Hino, &amp; Suzuki, 2015)"},"properties":{"noteIndex":0},"schema":"https://github.com/citation-style-language/schema/raw/master/csl-citation.json"}</w:instrText>
      </w:r>
      <w:r w:rsidRPr="00411ABC">
        <w:rPr>
          <w:lang w:val="en-US"/>
        </w:rPr>
        <w:fldChar w:fldCharType="separate"/>
      </w:r>
      <w:r w:rsidRPr="00411ABC">
        <w:rPr>
          <w:noProof/>
          <w:lang w:val="en-US"/>
        </w:rPr>
        <w:t>(Prasad, Hino, &amp; Suzuki, 2015)</w:t>
      </w:r>
      <w:r w:rsidRPr="00411ABC">
        <w:rPr>
          <w:lang w:val="en-US"/>
        </w:rPr>
        <w:fldChar w:fldCharType="end"/>
      </w:r>
      <w:r w:rsidRPr="00411ABC">
        <w:rPr>
          <w:lang w:val="en-US"/>
        </w:rPr>
        <w:t xml:space="preserve"> simulated the flows around shallowly submerged hydrofoil moving steadily under the free surface to compute lift and drag forces. The author used a commercial mesh generated to represent the topology, the fluid domain was formulated using finite volume method incorporated with VOF using </w:t>
      </w:r>
      <w:proofErr w:type="gramStart"/>
      <w:r w:rsidRPr="00411ABC">
        <w:rPr>
          <w:lang w:val="en-US"/>
        </w:rPr>
        <w:t xml:space="preserve">an  </w:t>
      </w:r>
      <w:proofErr w:type="spellStart"/>
      <w:r w:rsidRPr="00411ABC">
        <w:rPr>
          <w:lang w:val="en-US"/>
        </w:rPr>
        <w:t>OpenFOAM</w:t>
      </w:r>
      <w:proofErr w:type="spellEnd"/>
      <w:proofErr w:type="gramEnd"/>
      <w:r w:rsidRPr="00411ABC">
        <w:rPr>
          <w:lang w:val="en-US"/>
        </w:rPr>
        <w:t xml:space="preserve"> software. The fluid around the hydrofoil was considered turbulent flow and was solved taking account k-\epsilon model. Finally, the simulation was compared with the experimental date.</w:t>
      </w:r>
    </w:p>
    <w:p w14:paraId="3C1FC79A" w14:textId="40FA088E" w:rsidR="00D7104E" w:rsidRPr="00411ABC" w:rsidRDefault="00D7104E" w:rsidP="00D7104E">
      <w:pPr>
        <w:jc w:val="both"/>
        <w:rPr>
          <w:lang w:val="en-US"/>
        </w:rPr>
      </w:pPr>
      <w:r w:rsidRPr="00411ABC">
        <w:rPr>
          <w:lang w:val="en-US"/>
        </w:rPr>
        <w:fldChar w:fldCharType="begin" w:fldLock="1"/>
      </w:r>
      <w:r w:rsidR="00857475" w:rsidRPr="00411ABC">
        <w:rPr>
          <w:lang w:val="en-US"/>
        </w:rPr>
        <w:instrText>ADDIN CSL_CITATION {"citationItems":[{"id":"ITEM-1","itemData":{"DOI":"10.1016/j.jfluidstructs.2015.12.002","ISBN":"0889-9746","ISSN":"08899746","abstract":"In this paper, a coupled MPS-modal superposition method is developed for 2D nonlinear fluid-structure interaction problems. In this method, the rigid-body and relatively small elastic deformation are coupled together, which considers the mutual effect between them. The elastic deformation of the structure is represented by a mode superposition formulation, which is more efficient compared with FEM, regardless of the size of the structure. For 2D cases, if the first three modes are chosen to represent the flexible deformation of the structure, it only results in a 6×6 matrix equation to be solved. For the fluid motion, the modified Moving Particle Semi-implicit (MPS) method, which significantly reduces the fluctuation of pressure calculation of the original MPS method, is used. Two nonlinear problems, i.e. breaking-water-dam impacting a floating beam and flexible wedge slamming into the water are simulated to demonstrate the performance of the developed method. The numerical simulations show that this coupling model is capable of providing stable results that are generally in good agreement with the available experimental data. For the highly nonlinear case with very large rigid motions, the mutual effect between elastic deformation and rigid motions could accumulate to a relatively remarkable level shown by the curves of trajectories or acceleration history of the body mass centre. This also indicates the importance of mutual effect to analyse highly nonlinear FSI problems with large rigid-body motions and relatively small flexible deformation.","author":[{"dropping-particle":"","family":"Sun","given":"Zhe","non-dropping-particle":"","parse-names":false,"suffix":""},{"dropping-particle":"","family":"Djidjeli","given":"K.","non-dropping-particle":"","parse-names":false,"suffix":""},{"dropping-particle":"","family":"Xing","given":"Jing T.","non-dropping-particle":"","parse-names":false,"suffix":""},{"dropping-particle":"","family":"Cheng","given":"Fai","non-dropping-particle":"","parse-names":false,"suffix":""}],"container-title":"Journal of Fluids and Structures","id":"ITEM-1","issued":{"date-parts":[["2016","2"]]},"page":"295-323","title":"Coupled MPS-modal superposition method for 2D nonlinear fluid-structure interaction problems with free surface","type":"article-journal","volume":"61"},"uris":["http://www.mendeley.com/documents/?uuid=19f8a123-f1db-4713-a18e-2f5d1726006b"]}],"mendeley":{"formattedCitation":"(Sun et al., 2016)","plainTextFormattedCitation":"(Sun et al., 2016)","previouslyFormattedCitation":"(Sun et al., 2016)"},"properties":{"noteIndex":0},"schema":"https://github.com/citation-style-language/schema/raw/master/csl-citation.json"}</w:instrText>
      </w:r>
      <w:r w:rsidRPr="00411ABC">
        <w:rPr>
          <w:lang w:val="en-US"/>
        </w:rPr>
        <w:fldChar w:fldCharType="separate"/>
      </w:r>
      <w:r w:rsidR="004D072A" w:rsidRPr="00411ABC">
        <w:rPr>
          <w:noProof/>
          <w:lang w:val="en-US"/>
        </w:rPr>
        <w:t>(Sun et al., 2016)</w:t>
      </w:r>
      <w:r w:rsidRPr="00411ABC">
        <w:rPr>
          <w:lang w:val="en-US"/>
        </w:rPr>
        <w:fldChar w:fldCharType="end"/>
      </w:r>
      <w:r w:rsidRPr="00411ABC">
        <w:rPr>
          <w:lang w:val="en-US"/>
        </w:rPr>
        <w:t xml:space="preserve"> found that the braking waves is violent flow that can be simulated employing a Moving Particle Semi-implicit (MPS) with some remedies to avoid the disorder particles distribution, which lead to inaccurate results.   They coupled MPS Moving Particle Semi-implicit (MPS) with modal superposition methods for simulating and tested that this method is quite suitable for nonlinear water-structure interaction of the marine structures, which involving large rigid motions with small elastic structure deformation.</w:t>
      </w:r>
    </w:p>
    <w:p w14:paraId="2A394573" w14:textId="77777777" w:rsidR="00D7104E" w:rsidRPr="00411ABC" w:rsidRDefault="00D7104E" w:rsidP="00D7104E">
      <w:pPr>
        <w:jc w:val="both"/>
        <w:rPr>
          <w:lang w:val="en-US"/>
        </w:rPr>
      </w:pPr>
      <w:r w:rsidRPr="00411ABC">
        <w:rPr>
          <w:lang w:val="en-US"/>
        </w:rPr>
        <w:fldChar w:fldCharType="begin" w:fldLock="1"/>
      </w:r>
      <w:r w:rsidRPr="00411ABC">
        <w:rPr>
          <w:lang w:val="en-US"/>
        </w:rPr>
        <w:instrText>ADDIN CSL_CITATION {"citationItems":[{"id":"ITEM-1","itemData":{"DOI":"10.1016/j.oceaneng.2014.04.016","ISBN":"0029-8018","ISSN":"00298018","abstract":"A fully coupled approach to large deformation fluid-structure interaction (FSI) using a nonlinear finite element (FEM) solver and a URANS/DES overset solver is presented. Since the relationship between strains and displacement cannot be treated as linear at large deformation problems, a nonlinear FEM treating geometric nonlinearity is applied instead of a linear modal analysis for a structure solver. For large deformation the reinitialization of the overset hole-cutting, which is carried out by default only at the beginning of the computation, is performed automatically at each time step. The approach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Three cases of rolling tanks partially filled with fluid with an elastic bar clamped to bottom or top are simulated and compared with experiments and other numerical simulation results. The simulation results of the presented method show good agreement with the experiments for bar deformation and free surface elevation. © 2014 Elsevier Ltd.","author":[{"dropping-particle":"","family":"Paik","given":"Kwang-Jun","non-dropping-particle":"","parse-names":false,"suffix":""},{"dropping-particle":"","family":"Carrica","given":"Pablo M.","non-dropping-particle":"","parse-names":false,"suffix":""}],"container-title":"Ocean Engineering","id":"ITEM-1","issued":{"date-parts":[["2014","7","1"]]},"page":"201-212","publisher":"Elsevier BV","title":"Fluid–structure interaction for an elastic structure interacting with free surface in a rolling tank","type":"article-journal","volume":"84"},"uris":["http://www.mendeley.com/documents/?uuid=7e73f295-0faa-4f30-961b-66ea58ca8ed3"]}],"mendeley":{"formattedCitation":"(Paik &amp; Carrica, 2014)","plainTextFormattedCitation":"(Paik &amp; Carrica, 2014)","previouslyFormattedCitation":"(Paik &amp; Carrica, 2014)"},"properties":{"noteIndex":0},"schema":"https://github.com/citation-style-language/schema/raw/master/csl-citation.json"}</w:instrText>
      </w:r>
      <w:r w:rsidRPr="00411ABC">
        <w:rPr>
          <w:lang w:val="en-US"/>
        </w:rPr>
        <w:fldChar w:fldCharType="separate"/>
      </w:r>
      <w:r w:rsidRPr="00411ABC">
        <w:rPr>
          <w:noProof/>
          <w:lang w:val="en-US"/>
        </w:rPr>
        <w:t>(Paik &amp; Carrica, 2014)</w:t>
      </w:r>
      <w:r w:rsidRPr="00411ABC">
        <w:rPr>
          <w:lang w:val="en-US"/>
        </w:rPr>
        <w:fldChar w:fldCharType="end"/>
      </w:r>
      <w:r w:rsidRPr="00411ABC">
        <w:rPr>
          <w:lang w:val="en-US"/>
        </w:rPr>
        <w:t xml:space="preserve"> develop a partitioned approach that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The testes were over three cases of rolling tanks partially filled with fluid with an elastic bar clamped to bottom or top.</w:t>
      </w:r>
    </w:p>
    <w:p w14:paraId="722A12D5" w14:textId="4248645D" w:rsidR="00D7104E" w:rsidRPr="00411ABC" w:rsidRDefault="00D7104E" w:rsidP="00D7104E">
      <w:pPr>
        <w:jc w:val="both"/>
        <w:rPr>
          <w:lang w:val="en-US"/>
        </w:rPr>
      </w:pPr>
      <w:r w:rsidRPr="00411ABC">
        <w:rPr>
          <w:lang w:val="en-US"/>
        </w:rPr>
        <w:fldChar w:fldCharType="begin" w:fldLock="1"/>
      </w:r>
      <w:r w:rsidR="00857475" w:rsidRPr="00411ABC">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et al., 2014)","plainTextFormattedCitation":"(Bai et al., 2014)","previouslyFormattedCitation":"(Bai et al., 2014)"},"properties":{"noteIndex":0},"schema":"https://github.com/citation-style-language/schema/raw/master/csl-citation.json"}</w:instrText>
      </w:r>
      <w:r w:rsidRPr="00411ABC">
        <w:rPr>
          <w:lang w:val="en-US"/>
        </w:rPr>
        <w:fldChar w:fldCharType="separate"/>
      </w:r>
      <w:r w:rsidR="004D072A" w:rsidRPr="00411ABC">
        <w:rPr>
          <w:noProof/>
          <w:lang w:val="en-US"/>
        </w:rPr>
        <w:t>(Bai et al., 2014)</w:t>
      </w:r>
      <w:r w:rsidRPr="00411ABC">
        <w:rPr>
          <w:lang w:val="en-US"/>
        </w:rPr>
        <w:fldChar w:fldCharType="end"/>
      </w:r>
      <w:r w:rsidRPr="00411ABC">
        <w:rPr>
          <w:lang w:val="en-US"/>
        </w:rPr>
        <w:t xml:space="preserve"> captured the fluid structure interaction and free surface flow to predict the power performance of a marine current turbine. In this work, the free surface was considering a moving boundary with a single-value height function calculated and updated using a kinematic boundary condition.</w:t>
      </w:r>
    </w:p>
    <w:p w14:paraId="53216F36" w14:textId="77777777" w:rsidR="00D7104E" w:rsidRPr="00411ABC" w:rsidRDefault="00D7104E" w:rsidP="00D7104E">
      <w:pPr>
        <w:jc w:val="both"/>
        <w:rPr>
          <w:lang w:val="en-US"/>
        </w:rPr>
      </w:pPr>
      <w:r w:rsidRPr="00411ABC">
        <w:rPr>
          <w:lang w:val="en-US"/>
        </w:rPr>
        <w:fldChar w:fldCharType="begin" w:fldLock="1"/>
      </w:r>
      <w:r w:rsidRPr="00411ABC">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applications","type":"article-journal"},"uris":["http://www.mendeley.com/documents/?uuid=ee7f3ca5-d8dd-341c-ba55-4ba245617a64","http://www.mendeley.com/documents/?uuid=0068deed-2455-47f1-9c2d-c6e52c7e101a"]}],"mendeley":{"formattedCitation":"(Basting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411ABC">
        <w:rPr>
          <w:lang w:val="en-US"/>
        </w:rPr>
        <w:fldChar w:fldCharType="separate"/>
      </w:r>
      <w:r w:rsidRPr="00411ABC">
        <w:rPr>
          <w:noProof/>
          <w:lang w:val="en-US"/>
        </w:rPr>
        <w:t>(Basting &amp; Weismann, 2013)</w:t>
      </w:r>
      <w:r w:rsidRPr="00411ABC">
        <w:rPr>
          <w:lang w:val="en-US"/>
        </w:rPr>
        <w:fldChar w:fldCharType="end"/>
      </w:r>
      <w:r w:rsidRPr="00411ABC">
        <w:rPr>
          <w:lang w:val="en-US"/>
        </w:rPr>
        <w:t xml:space="preserve"> develop a hybrid level set-front tracking approach suitable for FSI and free surface flows. The method can be implemented over an existing ALE formulation to enhanced geometrical </w:t>
      </w:r>
      <w:proofErr w:type="gramStart"/>
      <w:r w:rsidRPr="00411ABC">
        <w:rPr>
          <w:lang w:val="en-US"/>
        </w:rPr>
        <w:t>flexibility</w:t>
      </w:r>
      <w:proofErr w:type="gramEnd"/>
      <w:r w:rsidRPr="00411ABC">
        <w:rPr>
          <w:lang w:val="en-US"/>
        </w:rPr>
        <w:t xml:space="preserve"> so the mesh is automatically aligned to the geometry providing an explicit </w:t>
      </w:r>
      <w:r w:rsidRPr="00411ABC">
        <w:rPr>
          <w:lang w:val="en-US"/>
        </w:rPr>
        <w:lastRenderedPageBreak/>
        <w:t xml:space="preserve">description of interfaces. Then, the curvature can be evaluated easily.  Furthermore, the set function maintains the mesh connectivity and optimize the mesh generation using aligned triangulations to the geometry to obtain a discrete interface reconstruction of higher order and explicit representation.  Consequently, due to the fixed mesh connectivity, ALE was implemented without remeshing and interpolation. This approach was tested for simulating </w:t>
      </w:r>
      <w:proofErr w:type="gramStart"/>
      <w:r w:rsidRPr="00411ABC">
        <w:rPr>
          <w:lang w:val="en-US"/>
        </w:rPr>
        <w:t>a</w:t>
      </w:r>
      <w:proofErr w:type="gramEnd"/>
      <w:r w:rsidRPr="00411ABC">
        <w:rPr>
          <w:lang w:val="en-US"/>
        </w:rPr>
        <w:t xml:space="preserve"> FSI and a two-phase problem, the cardiac valve in 2d and 3d and stationary bubble respectively. </w:t>
      </w:r>
    </w:p>
    <w:p w14:paraId="44B451F1" w14:textId="04EA9B1E" w:rsidR="00D7104E" w:rsidRPr="00411ABC" w:rsidRDefault="00D7104E" w:rsidP="00D7104E">
      <w:pPr>
        <w:jc w:val="both"/>
        <w:rPr>
          <w:lang w:val="en-US"/>
        </w:rPr>
      </w:pPr>
      <w:r w:rsidRPr="00411ABC">
        <w:rPr>
          <w:lang w:val="en-US"/>
        </w:rPr>
        <w:fldChar w:fldCharType="begin" w:fldLock="1"/>
      </w:r>
      <w:r w:rsidR="00857475" w:rsidRPr="00411ABC">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411ABC">
        <w:rPr>
          <w:lang w:val="en-US"/>
        </w:rPr>
        <w:fldChar w:fldCharType="separate"/>
      </w:r>
      <w:r w:rsidR="004D072A" w:rsidRPr="00411ABC">
        <w:rPr>
          <w:noProof/>
          <w:lang w:val="en-US"/>
        </w:rPr>
        <w:t>(Pin et al., 2007)</w:t>
      </w:r>
      <w:r w:rsidRPr="00411ABC">
        <w:rPr>
          <w:lang w:val="en-US"/>
        </w:rPr>
        <w:fldChar w:fldCharType="end"/>
      </w:r>
      <w:r w:rsidRPr="00411ABC">
        <w:rPr>
          <w:lang w:val="en-US"/>
        </w:rPr>
        <w:t xml:space="preserve"> analyzed two incompressible flows in contact with the solid face using the Particle Finite Element Method (PFEM) for the free surfaces and fluid–solid contacts, while an ALE formulation was employed in the rest of the domain.  </w:t>
      </w:r>
    </w:p>
    <w:p w14:paraId="54B876E5" w14:textId="77777777" w:rsidR="00D7104E" w:rsidRPr="00411ABC" w:rsidRDefault="00D7104E" w:rsidP="00D7104E">
      <w:pPr>
        <w:jc w:val="both"/>
        <w:rPr>
          <w:lang w:val="en-US"/>
        </w:rPr>
      </w:pPr>
      <w:r w:rsidRPr="00411ABC">
        <w:rPr>
          <w:lang w:val="en-US"/>
        </w:rPr>
        <w:fldChar w:fldCharType="begin" w:fldLock="1"/>
      </w:r>
      <w:r w:rsidRPr="00411ABC">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flows","type":"chapter","volume":"83"},"uris":["http://www.mendeley.com/documents/?uuid=50d52932-5076-466e-9e87-3fa5e42c54e9"]}],"mendeley":{"formattedCitation":"(Walhorn et al., 2005)","plainTextFormattedCitation":"(Walhorn et al., 2005)","previouslyFormattedCitation":"(Walhorn et al., 2005)"},"properties":{"noteIndex":0},"schema":"https://github.com/citation-style-language/schema/raw/master/csl-citation.json"}</w:instrText>
      </w:r>
      <w:r w:rsidRPr="00411ABC">
        <w:rPr>
          <w:lang w:val="en-US"/>
        </w:rPr>
        <w:fldChar w:fldCharType="separate"/>
      </w:r>
      <w:r w:rsidRPr="00411ABC">
        <w:rPr>
          <w:noProof/>
          <w:lang w:val="en-US"/>
        </w:rPr>
        <w:t>(Walhorn et al., 2005)</w:t>
      </w:r>
      <w:r w:rsidRPr="00411ABC">
        <w:rPr>
          <w:lang w:val="en-US"/>
        </w:rPr>
        <w:fldChar w:fldCharType="end"/>
      </w:r>
      <w:r w:rsidRPr="00411ABC">
        <w:rPr>
          <w:lang w:val="en-US"/>
        </w:rPr>
        <w:t xml:space="preserve"> performed a monolithic model for FSI combined with the level set method to track the free surface. The capture of the discontinuities at the interface was through of modification of the ansatz function. </w:t>
      </w:r>
    </w:p>
    <w:p w14:paraId="43B6220E" w14:textId="77777777" w:rsidR="00D7104E" w:rsidRPr="00411ABC" w:rsidRDefault="00D7104E" w:rsidP="00D7104E">
      <w:pPr>
        <w:jc w:val="both"/>
        <w:rPr>
          <w:lang w:val="en-US"/>
        </w:rPr>
      </w:pPr>
      <w:r w:rsidRPr="00411ABC">
        <w:rPr>
          <w:lang w:val="en-US"/>
        </w:rPr>
        <w:fldChar w:fldCharType="begin" w:fldLock="1"/>
      </w:r>
      <w:r w:rsidRPr="00411ABC">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Sternel, Becker, &amp; Pironkov, 2011)","plainTextFormattedCitation":"(M Schäfer, Sternel, Becker, &amp; Pironkov, 2011)","previouslyFormattedCitation":"(M Schäfer, Sternel, Becker, &amp; Pironkov, 2011)"},"properties":{"noteIndex":0},"schema":"https://github.com/citation-style-language/schema/raw/master/csl-citation.json"}</w:instrText>
      </w:r>
      <w:r w:rsidRPr="00411ABC">
        <w:rPr>
          <w:lang w:val="en-US"/>
        </w:rPr>
        <w:fldChar w:fldCharType="separate"/>
      </w:r>
      <w:r w:rsidRPr="00411ABC">
        <w:rPr>
          <w:noProof/>
          <w:lang w:val="en-US"/>
        </w:rPr>
        <w:t>(M Schäfer, Sternel, Becker, &amp; Pironkov, 2011)</w:t>
      </w:r>
      <w:r w:rsidRPr="00411ABC">
        <w:rPr>
          <w:lang w:val="en-US"/>
        </w:rPr>
        <w:fldChar w:fldCharType="end"/>
      </w:r>
      <w:r w:rsidRPr="00411ABC">
        <w:rPr>
          <w:lang w:val="en-US"/>
        </w:rPr>
        <w:t xml:space="preserve"> treat the FSI problems using a partitioned code where the finite volume method involving an ALE formulation is implemented in the research software FASTEST to solve the flow, and FEAP is a finite structural solver. The two solvers are coupling with MpCCI. The Flow was partitioned multigrid to accelerate the process. The grid deforms in three steps. First, the block edges distort, second the faces distort and finally the current condition of the faces is the boundary conditions to distort the internal grid.</w:t>
      </w:r>
    </w:p>
    <w:p w14:paraId="2B621A05" w14:textId="07C797EA" w:rsidR="00D7104E" w:rsidRPr="00411ABC" w:rsidRDefault="00D7104E" w:rsidP="00D7104E">
      <w:pPr>
        <w:jc w:val="both"/>
        <w:rPr>
          <w:lang w:val="en-US"/>
        </w:rPr>
      </w:pPr>
      <w:r w:rsidRPr="00411ABC">
        <w:rPr>
          <w:lang w:val="en-US"/>
        </w:rPr>
        <w:fldChar w:fldCharType="begin" w:fldLock="1"/>
      </w:r>
      <w:r w:rsidR="00DA091F" w:rsidRPr="00411ABC">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411ABC">
        <w:rPr>
          <w:lang w:val="en-US"/>
        </w:rPr>
        <w:fldChar w:fldCharType="separate"/>
      </w:r>
      <w:r w:rsidRPr="00411ABC">
        <w:rPr>
          <w:noProof/>
          <w:lang w:val="en-US"/>
        </w:rPr>
        <w:t>(Kassiotis et al., 2010)</w:t>
      </w:r>
      <w:r w:rsidRPr="00411ABC">
        <w:rPr>
          <w:lang w:val="en-US"/>
        </w:rPr>
        <w:fldChar w:fldCharType="end"/>
      </w:r>
      <w:r w:rsidRPr="00411ABC">
        <w:rPr>
          <w:lang w:val="en-US"/>
        </w:rPr>
        <w:t xml:space="preserve"> used a partitioned approach coupling FEAP for the structure and </w:t>
      </w:r>
      <w:proofErr w:type="spellStart"/>
      <w:r w:rsidRPr="00411ABC">
        <w:rPr>
          <w:lang w:val="en-US"/>
        </w:rPr>
        <w:t>OpenFOAM</w:t>
      </w:r>
      <w:proofErr w:type="spellEnd"/>
      <w:r w:rsidRPr="00411ABC">
        <w:rPr>
          <w:lang w:val="en-US"/>
        </w:rPr>
        <w:t xml:space="preserve"> for the fluid. FEAP is a Lagrangian way and solved the structure deformation by finite element method. </w:t>
      </w:r>
      <w:proofErr w:type="spellStart"/>
      <w:r w:rsidRPr="00411ABC">
        <w:rPr>
          <w:lang w:val="en-US"/>
        </w:rPr>
        <w:t>OpenFOAM</w:t>
      </w:r>
      <w:proofErr w:type="spellEnd"/>
      <w:r w:rsidRPr="00411ABC">
        <w:rPr>
          <w:lang w:val="en-US"/>
        </w:rPr>
        <w:t xml:space="preserve"> is based in finite volume discretization and use the VOF strategy formulated in an ALE framework to solve the free-surface flow.</w:t>
      </w:r>
    </w:p>
    <w:p w14:paraId="31E7880A" w14:textId="2C64F8EC" w:rsidR="004F494A" w:rsidRPr="00411ABC" w:rsidRDefault="004F494A" w:rsidP="004F494A">
      <w:pPr>
        <w:rPr>
          <w:lang w:val="en-US"/>
        </w:rPr>
      </w:pPr>
      <w:r w:rsidRPr="00411ABC">
        <w:rPr>
          <w:lang w:val="en-US"/>
        </w:rPr>
        <w:t xml:space="preserve">The complete mathematical framework and well stablished convergence properties. Meshed Lagrangian approach is used to represent the free surface fluid flows by using constant remeshing; therefore, efficient mesh generators are needed in order to compute the new topology at each iteration. </w:t>
      </w:r>
      <w:r w:rsidRPr="00411ABC">
        <w:rPr>
          <w:lang w:val="en-US"/>
        </w:rPr>
        <w:fldChar w:fldCharType="begin" w:fldLock="1"/>
      </w:r>
      <w:r w:rsidR="007652A4">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Ibrahimbegovic, &amp; Matthies, 2010)"},"properties":{"noteIndex":0},"schema":"https://github.com/citation-style-language/schema/raw/master/csl-citation.json"}</w:instrText>
      </w:r>
      <w:r w:rsidRPr="00411ABC">
        <w:rPr>
          <w:lang w:val="en-US"/>
        </w:rPr>
        <w:fldChar w:fldCharType="separate"/>
      </w:r>
      <w:r w:rsidR="007652A4" w:rsidRPr="007652A4">
        <w:rPr>
          <w:noProof/>
          <w:lang w:val="en-US"/>
        </w:rPr>
        <w:t>(Kassiotis et al., 2010)</w:t>
      </w:r>
      <w:r w:rsidRPr="00411ABC">
        <w:rPr>
          <w:lang w:val="en-US"/>
        </w:rPr>
        <w:fldChar w:fldCharType="end"/>
      </w:r>
    </w:p>
    <w:p w14:paraId="0F1BA076" w14:textId="77777777" w:rsidR="004F494A" w:rsidRPr="00411ABC" w:rsidRDefault="004F494A" w:rsidP="00D7104E">
      <w:pPr>
        <w:jc w:val="both"/>
        <w:rPr>
          <w:lang w:val="en-US"/>
        </w:rPr>
      </w:pPr>
    </w:p>
    <w:p w14:paraId="279F4BE1" w14:textId="4BD7AD2E" w:rsidR="0063746F" w:rsidRPr="00411ABC" w:rsidRDefault="0063746F" w:rsidP="0063746F">
      <w:pPr>
        <w:jc w:val="both"/>
        <w:rPr>
          <w:lang w:val="en-US"/>
        </w:rPr>
      </w:pPr>
      <w:r w:rsidRPr="00411ABC">
        <w:rPr>
          <w:lang w:val="en-US"/>
        </w:rPr>
        <w:fldChar w:fldCharType="begin" w:fldLock="1"/>
      </w:r>
      <w:r w:rsidR="00E5192C" w:rsidRPr="00411ABC">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411ABC">
        <w:rPr>
          <w:lang w:val="en-US"/>
        </w:rPr>
        <w:fldChar w:fldCharType="separate"/>
      </w:r>
      <w:r w:rsidR="00E5192C" w:rsidRPr="00411ABC">
        <w:rPr>
          <w:noProof/>
          <w:lang w:val="en-US"/>
        </w:rPr>
        <w:t>(Akkerman et al., 2012)</w:t>
      </w:r>
      <w:r w:rsidRPr="00411ABC">
        <w:rPr>
          <w:lang w:val="en-US"/>
        </w:rPr>
        <w:fldChar w:fldCharType="end"/>
      </w:r>
      <w:r w:rsidRPr="00411ABC">
        <w:rPr>
          <w:lang w:val="en-US"/>
        </w:rPr>
        <w:t xml:space="preserve"> used a mixed Interface Tracking/Interface-Capturing Technique (MITICT) to track the fluid-structure interface and to capture the air-water interface on a Ship DTMB 5415 Navy combatant at lab scale in head waves of large amplitude problem.  The air-water interface was handled by Level set function, and the fluid-rigid body interface used the interface tracking ALE. The coupled FSI-Free surface problem was made with a midpoint time integration algorithm. He assumed that the complex structure is a rigid object. </w:t>
      </w:r>
    </w:p>
    <w:p w14:paraId="2D3E1103" w14:textId="77777777" w:rsidR="009E3C7D" w:rsidRPr="00411ABC" w:rsidRDefault="009E3C7D" w:rsidP="009E3C7D">
      <w:pPr>
        <w:ind w:firstLine="708"/>
        <w:jc w:val="both"/>
        <w:rPr>
          <w:lang w:val="en-US"/>
        </w:rPr>
      </w:pPr>
      <w:r w:rsidRPr="00411ABC">
        <w:rPr>
          <w:lang w:val="en-US"/>
        </w:rPr>
        <w:t xml:space="preserve">Another example of strong free surface flow interaction with a structure is the phenomena of liquid sloshing in storage tanks. For instance, in partially filled tanks of automobile or </w:t>
      </w:r>
      <w:proofErr w:type="spellStart"/>
      <w:r w:rsidRPr="00411ABC">
        <w:rPr>
          <w:lang w:val="en-US"/>
        </w:rPr>
        <w:t>aeroplanes</w:t>
      </w:r>
      <w:proofErr w:type="spellEnd"/>
      <w:r w:rsidRPr="00411ABC">
        <w:rPr>
          <w:lang w:val="en-US"/>
        </w:rPr>
        <w:t xml:space="preserve">, as well as, in the huge LNG shipping containers, the resonance periods of swaying motions induce sloshing that lead in some situations to anchorage failure. </w:t>
      </w:r>
    </w:p>
    <w:p w14:paraId="411F73EF" w14:textId="77777777" w:rsidR="009E3C7D" w:rsidRPr="00411ABC" w:rsidRDefault="009E3C7D" w:rsidP="009E3C7D">
      <w:pPr>
        <w:ind w:firstLine="708"/>
        <w:jc w:val="both"/>
        <w:rPr>
          <w:lang w:val="en-US"/>
        </w:rPr>
      </w:pPr>
      <w:r w:rsidRPr="00411ABC">
        <w:rPr>
          <w:lang w:val="en-US"/>
        </w:rPr>
        <w:t xml:space="preserve">The deformation of the insulation system in huge containers of LNG have been estimated </w:t>
      </w:r>
      <w:r w:rsidRPr="00411ABC">
        <w:rPr>
          <w:lang w:val="en-US"/>
        </w:rPr>
        <w:fldChar w:fldCharType="begin" w:fldLock="1"/>
      </w:r>
      <w:r w:rsidRPr="00411ABC">
        <w:rPr>
          <w:lang w:val="en-US"/>
        </w:rPr>
        <w:instrText>ADDIN CSL_CITATION {"citationItems":[{"id":"ITEM-1","itemData":{"DOI":"10.3744/JNAOE.2013.5.1.001","ISSN":"2092-6782","author":[{"dropping-particle":"","family":"Lee","given":"Chi-Seung","non-dropping-particle":"","parse-names":false,"suffix":""},{"dropping-particle":"","family":"Cho","given":"Jin-Rae","non-dropping-particle":"","parse-names":false,"suffix":""},{"dropping-particle":"","family":"Kim","given":"Wha-Soo","non-dropping-particle":"","parse-names":false,"suffix":""},{"dropping-particle":"","family":"Noh","given":"Byeong-Jae","non-dropping-particle":"","parse-names":false,"suffix":""},{"dropping-particle":"","family":"Kim","given":"Myung-Hyun","non-dropping-particle":"","parse-names":false,"suffix":""},{"dropping-particle":"","family":"Lee","given":"Jae-Myung","non-dropping-particle":"","parse-names":false,"suffix":""}],"container-title":"International Journal of Naval Architecture and Ocean Engineering","id":"ITEM-1","issue":"1","issued":{"date-parts":[["2013","3","31"]]},"page":"1-20","title":"Evaluation of sloshing resistance performance for LNG carrier insulation system based on fluid-structure interaction analysis","type":"article-journal","volume":"5"},"uris":["http://www.mendeley.com/documents/?uuid=ba561760-1c56-4078-b6be-baa34fd16241"]}],"mendeley":{"formattedCitation":"(Lee et al., 2013)","plainTextFormattedCitation":"(Lee et al., 2013)","previouslyFormattedCitation":"(Lee et al., 2013)"},"properties":{"noteIndex":0},"schema":"https://github.com/citation-style-language/schema/raw/master/csl-citation.json"}</w:instrText>
      </w:r>
      <w:r w:rsidRPr="00411ABC">
        <w:rPr>
          <w:lang w:val="en-US"/>
        </w:rPr>
        <w:fldChar w:fldCharType="separate"/>
      </w:r>
      <w:r w:rsidRPr="00411ABC">
        <w:rPr>
          <w:noProof/>
          <w:lang w:val="en-US"/>
        </w:rPr>
        <w:t>(Lee et al., 2013)</w:t>
      </w:r>
      <w:r w:rsidRPr="00411ABC">
        <w:rPr>
          <w:lang w:val="en-US"/>
        </w:rPr>
        <w:fldChar w:fldCharType="end"/>
      </w:r>
      <w:r w:rsidRPr="00411ABC">
        <w:rPr>
          <w:lang w:val="en-US"/>
        </w:rPr>
        <w:t xml:space="preserve">. The FSI case was carried using a coupling FEM-ALE method formulation. Likewise, the offshore structures used for the sustainable-energy production and extraction of hydrocarbons from deep water are huge floating platforms that support impact forces on the horizontal members in the splash zone due to contact with the crests of incident waves </w:t>
      </w:r>
      <w:r w:rsidRPr="00411ABC">
        <w:rPr>
          <w:lang w:val="en-US"/>
        </w:rPr>
        <w:fldChar w:fldCharType="begin" w:fldLock="1"/>
      </w:r>
      <w:r w:rsidRPr="00411ABC">
        <w:rPr>
          <w:lang w:val="en-US"/>
        </w:rPr>
        <w:instrText>ADDIN CSL_CITATION {"citationItems":[{"id":"ITEM-1","itemData":{"DOI":"10.4043/6814-MS","author":[{"dropping-particle":"","family":"Kaplan","given":"Paul","non-dropping-particle":"","parse-names":false,"suffix":""}],"container-title":"Offshore Technology Conference","id":"ITEM-1","issued":{"date-parts":[["1992","4","8"]]},"publisher":"Offshore Technology Conference","title":"Wave Impact Forces on Offshore Structures: Re-Examination and New Interpretations","type":"paper-conference"},"uris":["http://www.mendeley.com/documents/?uuid=8a80c7e8-d86e-40ed-8987-a81a01fb9609"]}],"mendeley":{"formattedCitation":"(Kaplan, 1992)","plainTextFormattedCitation":"(Kaplan, 1992)","previouslyFormattedCitation":"(Kaplan, 1992)"},"properties":{"noteIndex":0},"schema":"https://github.com/citation-style-language/schema/raw/master/csl-citation.json"}</w:instrText>
      </w:r>
      <w:r w:rsidRPr="00411ABC">
        <w:rPr>
          <w:lang w:val="en-US"/>
        </w:rPr>
        <w:fldChar w:fldCharType="separate"/>
      </w:r>
      <w:r w:rsidRPr="00411ABC">
        <w:rPr>
          <w:noProof/>
          <w:lang w:val="en-US"/>
        </w:rPr>
        <w:t>(Kaplan, 1992)</w:t>
      </w:r>
      <w:r w:rsidRPr="00411ABC">
        <w:rPr>
          <w:lang w:val="en-US"/>
        </w:rPr>
        <w:fldChar w:fldCharType="end"/>
      </w:r>
    </w:p>
    <w:p w14:paraId="6D8CFB18" w14:textId="77777777" w:rsidR="00D7104E" w:rsidRPr="00411ABC" w:rsidRDefault="00D7104E" w:rsidP="00D7104E">
      <w:pPr>
        <w:jc w:val="both"/>
        <w:rPr>
          <w:lang w:val="en-US"/>
        </w:rPr>
      </w:pPr>
    </w:p>
    <w:p w14:paraId="5489BA48" w14:textId="77777777" w:rsidR="00D7104E" w:rsidRPr="00411ABC" w:rsidRDefault="00D7104E" w:rsidP="00D7104E">
      <w:pPr>
        <w:jc w:val="both"/>
        <w:rPr>
          <w:lang w:val="en-US"/>
        </w:rPr>
      </w:pPr>
      <w:r w:rsidRPr="00411ABC">
        <w:rPr>
          <w:lang w:val="en-US"/>
        </w:rPr>
        <w:t xml:space="preserve">In partitioned fluid-structure interaction problems, the solvers act as black-boxes with a given input-output relation at the common boundary. Regularly, the fluid solver receives velocities as an input and returns forces as an output. The structure solver takes forces as an input and returns displacements. The coupling conditions between flow and structural equations are not part of a large system of the fluid or structural equations </w:t>
      </w:r>
      <w:r w:rsidRPr="00411ABC">
        <w:rPr>
          <w:lang w:val="en-US"/>
        </w:rPr>
        <w:fldChar w:fldCharType="begin" w:fldLock="1"/>
      </w:r>
      <w:r w:rsidRPr="00411ABC">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411ABC">
        <w:rPr>
          <w:lang w:val="en-US"/>
        </w:rPr>
        <w:fldChar w:fldCharType="separate"/>
      </w:r>
      <w:r w:rsidRPr="00411ABC">
        <w:rPr>
          <w:noProof/>
          <w:lang w:val="en-US"/>
        </w:rPr>
        <w:t>(Mehl et al., 2016)</w:t>
      </w:r>
      <w:r w:rsidRPr="00411ABC">
        <w:rPr>
          <w:lang w:val="en-US"/>
        </w:rPr>
        <w:fldChar w:fldCharType="end"/>
      </w:r>
      <w:r w:rsidRPr="00411ABC">
        <w:rPr>
          <w:lang w:val="en-US"/>
        </w:rPr>
        <w:t xml:space="preserve">. The classical method to couple fluids and structures solvers is a staggered execution: in each new iteration, the velocity and boundary position calculated from displacements are prescribed in the fluid solver, then it calculates the pressure that is transferred to the structure solver as a surface load on the interface fluid-solid in the structure domain to solve the displacement. The convergence occurs when the difference between the velocities of the fluid and the solid boundary is less than the acceptable error. Serial execution of the coupling becomes often slow, the parallel implicit coupling can overcome the problem </w:t>
      </w:r>
      <w:r w:rsidRPr="00411ABC">
        <w:rPr>
          <w:lang w:val="en-US"/>
        </w:rPr>
        <w:fldChar w:fldCharType="begin" w:fldLock="1"/>
      </w:r>
      <w:r w:rsidRPr="00411ABC">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411ABC">
        <w:rPr>
          <w:lang w:val="en-US"/>
        </w:rPr>
        <w:fldChar w:fldCharType="separate"/>
      </w:r>
      <w:r w:rsidRPr="00411ABC">
        <w:rPr>
          <w:noProof/>
          <w:lang w:val="en-US"/>
        </w:rPr>
        <w:t>(Mehl et al., 2016)</w:t>
      </w:r>
      <w:r w:rsidRPr="00411ABC">
        <w:rPr>
          <w:lang w:val="en-US"/>
        </w:rPr>
        <w:fldChar w:fldCharType="end"/>
      </w:r>
      <w:r w:rsidRPr="00411ABC">
        <w:rPr>
          <w:lang w:val="en-US"/>
        </w:rPr>
        <w:t>.</w:t>
      </w:r>
    </w:p>
    <w:p w14:paraId="42BC5205" w14:textId="77777777" w:rsidR="00D7104E" w:rsidRPr="00411ABC" w:rsidRDefault="00D7104E" w:rsidP="00D7104E">
      <w:pPr>
        <w:jc w:val="both"/>
        <w:rPr>
          <w:lang w:val="en-US"/>
        </w:rPr>
      </w:pPr>
    </w:p>
    <w:p w14:paraId="4DA358F1" w14:textId="77777777" w:rsidR="00D7104E" w:rsidRPr="00411ABC" w:rsidRDefault="00D7104E" w:rsidP="00D7104E">
      <w:pPr>
        <w:jc w:val="both"/>
        <w:rPr>
          <w:lang w:val="en-US"/>
        </w:rPr>
      </w:pPr>
      <w:r w:rsidRPr="00411ABC">
        <w:rPr>
          <w:lang w:val="en-US"/>
        </w:rPr>
        <w:t xml:space="preserve">Usually, the structure domain is formulated in a Lagrangian framework, which solves the structure deformation by finite element method (FEM) whereas the fluid domain is discretized with special methods as Arbitrary Lagrangian-Eulerian (ALE) formulation or the Immersed Boundary/Body (IB) owing to that the fluid domain has an unsteady movement. For example, </w:t>
      </w:r>
      <w:proofErr w:type="spellStart"/>
      <w:r w:rsidRPr="00411ABC">
        <w:rPr>
          <w:lang w:val="en-US"/>
        </w:rPr>
        <w:t>Akkerman</w:t>
      </w:r>
      <w:proofErr w:type="spellEnd"/>
      <w:r w:rsidRPr="00411ABC">
        <w:rPr>
          <w:lang w:val="en-US"/>
        </w:rPr>
        <w:t xml:space="preserve"> et al. </w:t>
      </w:r>
      <w:r w:rsidRPr="00411ABC">
        <w:rPr>
          <w:lang w:val="en-US"/>
        </w:rPr>
        <w:fldChar w:fldCharType="begin" w:fldLock="1"/>
      </w:r>
      <w:r w:rsidRPr="00411ABC">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411ABC">
        <w:rPr>
          <w:lang w:val="en-US"/>
        </w:rPr>
        <w:fldChar w:fldCharType="separate"/>
      </w:r>
      <w:r w:rsidRPr="00411ABC">
        <w:rPr>
          <w:noProof/>
          <w:lang w:val="en-US"/>
        </w:rPr>
        <w:t>(Akkerman et al., 2012)</w:t>
      </w:r>
      <w:r w:rsidRPr="00411ABC">
        <w:rPr>
          <w:lang w:val="en-US"/>
        </w:rPr>
        <w:fldChar w:fldCharType="end"/>
      </w:r>
      <w:r w:rsidRPr="00411ABC">
        <w:rPr>
          <w:lang w:val="en-US"/>
        </w:rPr>
        <w:t xml:space="preserve"> studied the behavior of a rigid combat ship at lab scale in head waves of large amplitude. The air-water interface was handled by Level set function, and the fluid-rigid body interface used the interface tracking ALE. The simulation predicted large-magnitude sloshing, which was unphysical and not coincided with the experimental data. This was due to the large time step size that provokes an instability in the simulations. Similarly, Wang  </w:t>
      </w:r>
      <w:r w:rsidRPr="00411ABC">
        <w:rPr>
          <w:lang w:val="en-US"/>
        </w:rPr>
        <w:fldChar w:fldCharType="begin" w:fldLock="1"/>
      </w:r>
      <w:r w:rsidRPr="00411ABC">
        <w:rPr>
          <w:lang w:val="en-US"/>
        </w:rPr>
        <w:instrText>ADDIN CSL_CITATION {"citationItems":[{"id":"ITEM-1","itemData":{"DOI":"10.1016/j.jcp.2017.06.008","ISSN":"00219991","abstract":"This paper presents a two-dimensional immersed boundary method for fluid–structure interaction with compressible multiphase flows involving large structure deformations. This method involves three important parts: flow solver, structure solver and fluid–structure interaction coupling. In the flow solver, the compressible multiphase Navier–Stokes equations for ideal gases are solved by a finite difference method based on a staggered Cartesian mesh, where a fifth-order accuracy Weighted Essentially Non-Oscillation (WENO) scheme is used to handle spatial discretization of the convective term, a fourth-order central difference scheme is employed to discretize the viscous term, the third-order TVD Runge–Kutta scheme is used to discretize the temporal term, and the level-set method is adopted to capture the multi-material interface. In this work, the structure considered is a geometrically non-linear beam which is solved by using a finite element method based on the absolute nodal coordinate formulation (ANCF). The fluid dynamics and the structure motion are coupled in a partitioned iterative manner with a feedback penalty immersed boundary method where the flow dynamics is defined on a fixed Lagrangian grid and the structure dynamics is described on a global coordinate. We perform several validation cases (including fluid over a cylinder, structure dynamics, flow induced vibration of a flexible plate, deformation of a flexible panel induced by shock waves in a shock tube, an inclined flexible plate in a hypersonic flow, and shock-induced collapse of a cylindrical helium cavity in the air), and compare the results with experimental and other numerical data. The present results agree well with the published data and the current experiment. Finally, we further demonstrate the versatility of the present method by applying it to a flexible plate interacting with multiphase flows.","author":[{"dropping-particle":"","family":"Wang","given":"Li","non-dropping-particle":"","parse-names":false,"suffix":""},{"dropping-particle":"","family":"Currao","given":"Gaetano M.D.","non-dropping-particle":"","parse-names":false,"suffix":""},{"dropping-particle":"","family":"Han","given":"Feng","non-dropping-particle":"","parse-names":false,"suffix":""},{"dropping-particle":"","family":"Neely","given":"Andrew J.","non-dropping-particle":"","parse-names":false,"suffix":""},{"dropping-particle":"","family":"Young","given":"John","non-dropping-particle":"","parse-names":false,"suffix":""},{"dropping-particle":"","family":"Tian","given":"Fang-Bao","non-dropping-particle":"","parse-names":false,"suffix":""}],"container-title":"Journal of Computational Physics","id":"ITEM-1","issued":{"date-parts":[["2017","10"]]},"page":"131-151","publisher":"Elsevier Inc.","title":"An immersed boundary method for fluid–structure interaction with compressible multiphase flows","type":"article-journal","volume":"346"},"uris":["http://www.mendeley.com/documents/?uuid=789021a4-a27d-4ffd-a659-8c994da9d284"]}],"mendeley":{"formattedCitation":"(Wang et al., 2017)","plainTextFormattedCitation":"(Wang et al., 2017)","previouslyFormattedCitation":"(Wang et al., 2017)"},"properties":{"noteIndex":0},"schema":"https://github.com/citation-style-language/schema/raw/master/csl-citation.json"}</w:instrText>
      </w:r>
      <w:r w:rsidRPr="00411ABC">
        <w:rPr>
          <w:lang w:val="en-US"/>
        </w:rPr>
        <w:fldChar w:fldCharType="separate"/>
      </w:r>
      <w:r w:rsidRPr="00411ABC">
        <w:rPr>
          <w:noProof/>
          <w:lang w:val="en-US"/>
        </w:rPr>
        <w:t>(Wang et al., 2017)</w:t>
      </w:r>
      <w:r w:rsidRPr="00411ABC">
        <w:rPr>
          <w:lang w:val="en-US"/>
        </w:rPr>
        <w:fldChar w:fldCharType="end"/>
      </w:r>
      <w:r w:rsidRPr="00411ABC">
        <w:rPr>
          <w:lang w:val="en-US"/>
        </w:rPr>
        <w:t xml:space="preserve"> presented a partitioned FSI method based on the penalty immersed boundary method IB to calculate the large deformation produced by shock waves.</w:t>
      </w:r>
    </w:p>
    <w:p w14:paraId="0E97E833" w14:textId="77777777" w:rsidR="00D7104E" w:rsidRPr="00411ABC" w:rsidRDefault="00D7104E" w:rsidP="00D7104E">
      <w:pPr>
        <w:jc w:val="both"/>
        <w:rPr>
          <w:lang w:val="en-US"/>
        </w:rPr>
      </w:pPr>
    </w:p>
    <w:p w14:paraId="74B3AD6A" w14:textId="096C8D0C" w:rsidR="00D7104E" w:rsidRPr="00411ABC" w:rsidRDefault="00D7104E" w:rsidP="00D7104E">
      <w:pPr>
        <w:jc w:val="both"/>
        <w:rPr>
          <w:lang w:val="en-US"/>
        </w:rPr>
      </w:pPr>
      <w:r w:rsidRPr="00411ABC">
        <w:rPr>
          <w:lang w:val="en-US"/>
        </w:rPr>
        <w:t xml:space="preserve">The interface solid-fluid is a moving boundary that follows the deformation of the structure, and the whole grid inside the fluid domain follows the interface movement </w:t>
      </w:r>
      <w:r w:rsidRPr="00411ABC">
        <w:rPr>
          <w:lang w:val="en-US"/>
        </w:rPr>
        <w:fldChar w:fldCharType="begin" w:fldLock="1"/>
      </w:r>
      <w:r w:rsidR="00DA091F" w:rsidRPr="00411ABC">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411ABC">
        <w:rPr>
          <w:lang w:val="en-US"/>
        </w:rPr>
        <w:fldChar w:fldCharType="separate"/>
      </w:r>
      <w:r w:rsidRPr="00411ABC">
        <w:rPr>
          <w:noProof/>
          <w:lang w:val="en-US"/>
        </w:rPr>
        <w:t>(Kassiotis et al., 2010)</w:t>
      </w:r>
      <w:r w:rsidRPr="00411ABC">
        <w:rPr>
          <w:lang w:val="en-US"/>
        </w:rPr>
        <w:fldChar w:fldCharType="end"/>
      </w:r>
      <w:r w:rsidRPr="00411ABC">
        <w:rPr>
          <w:lang w:val="en-US"/>
        </w:rPr>
        <w:t xml:space="preserve">. ALE algorithm is robust for small movements of solids, but when dealing with large deformations or displacements of solids can cause numerical instabilities </w:t>
      </w:r>
      <w:r w:rsidRPr="00411ABC">
        <w:rPr>
          <w:lang w:val="en-US"/>
        </w:rPr>
        <w:fldChar w:fldCharType="begin" w:fldLock="1"/>
      </w:r>
      <w:r w:rsidRPr="00411ABC">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sidRPr="00411ABC">
        <w:rPr>
          <w:lang w:val="en-US"/>
        </w:rPr>
        <w:fldChar w:fldCharType="separate"/>
      </w:r>
      <w:r w:rsidRPr="00411ABC">
        <w:rPr>
          <w:noProof/>
          <w:lang w:val="en-US"/>
        </w:rPr>
        <w:t>(P. Yang et al., 2016)</w:t>
      </w:r>
      <w:r w:rsidRPr="00411ABC">
        <w:rPr>
          <w:lang w:val="en-US"/>
        </w:rPr>
        <w:fldChar w:fldCharType="end"/>
      </w:r>
      <w:r w:rsidRPr="00411ABC">
        <w:rPr>
          <w:lang w:val="en-US"/>
        </w:rPr>
        <w:t xml:space="preserve"> and degeneration of the computational mesh. Also, ALE presents difficulties when the free surface undergoes very large motions with the breaking of waves and fluids leaving a container </w:t>
      </w:r>
      <w:r w:rsidRPr="00411ABC">
        <w:rPr>
          <w:lang w:val="en-US"/>
        </w:rPr>
        <w:fldChar w:fldCharType="begin" w:fldLock="1"/>
      </w:r>
      <w:r w:rsidRPr="00411ABC">
        <w:rPr>
          <w:lang w:val="en-US"/>
        </w:rPr>
        <w:instrText>ADDIN CSL_CITATION {"citationItems":[{"id":"ITEM-1","itemData":{"DOI":"10.1016/j.compstruc.2015.06.011","ISSN":"00457949","abstract":"This paper presents an Arbitrary Lagrangian Eulerian (ALE) formulation derived from the Reynolds transport theorem to accurately solve certain problems of three-dimensional unsteady Newtonian flows with free surfaces. The analysis problems addressed are those without breaking waves or waves spilling over obstructions. The proposed method conserves mass very accurately and obtains stable and accurate results with large time steps, and even when using rather coarse meshes. The continuum mechanics equations are formulated and the three-dimensional Navier-Stokes equations are solved using a 'flow condition based interpolation' (FCBI) scheme for a tetrahedral finite element using finite volume concepts. Various example solutions are given to indicate the effectiveness of the solution schemes.","author":[{"dropping-particle":"","family":"You","given":"Soyoung","non-dropping-particle":"","parse-names":false,"suffix":""},{"dropping-particle":"","family":"Bathe","given":"Klaus-Jürgen","non-dropping-particle":"","parse-names":false,"suffix":""}],"container-title":"Computers &amp; Structures","id":"ITEM-1","issued":{"date-parts":[["2015","10"]]},"page":"346-354","publisher":"Elsevier Ltd","title":"Transient solution of 3D free surface flows using large time steps","type":"article-journal","volume":"158"},"uris":["http://www.mendeley.com/documents/?uuid=6aa2d3ea-bdcd-48ee-9bdd-f3969696a6f6"]}],"mendeley":{"formattedCitation":"(You &amp; Bathe, 2015)","plainTextFormattedCitation":"(You &amp; Bathe, 2015)","previouslyFormattedCitation":"(You &amp; Bathe, 2015)"},"properties":{"noteIndex":0},"schema":"https://github.com/citation-style-language/schema/raw/master/csl-citation.json"}</w:instrText>
      </w:r>
      <w:r w:rsidRPr="00411ABC">
        <w:rPr>
          <w:lang w:val="en-US"/>
        </w:rPr>
        <w:fldChar w:fldCharType="separate"/>
      </w:r>
      <w:r w:rsidRPr="00411ABC">
        <w:rPr>
          <w:noProof/>
          <w:lang w:val="en-US"/>
        </w:rPr>
        <w:t>(You &amp; Bathe, 2015)</w:t>
      </w:r>
      <w:r w:rsidRPr="00411ABC">
        <w:rPr>
          <w:lang w:val="en-US"/>
        </w:rPr>
        <w:fldChar w:fldCharType="end"/>
      </w:r>
      <w:r w:rsidRPr="00411ABC">
        <w:rPr>
          <w:lang w:val="en-US"/>
        </w:rPr>
        <w:t xml:space="preserve">. In these cases, the remeshing techniques are used to overcome this problem, or also ALE is combined with the level-set function to enhance the geometrical flexibility </w:t>
      </w:r>
      <w:r w:rsidRPr="00411ABC">
        <w:rPr>
          <w:lang w:val="en-US"/>
        </w:rPr>
        <w:fldChar w:fldCharType="begin" w:fldLock="1"/>
      </w:r>
      <w:r w:rsidRPr="00411ABC">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411ABC">
        <w:rPr>
          <w:lang w:val="en-US"/>
        </w:rPr>
        <w:fldChar w:fldCharType="separate"/>
      </w:r>
      <w:r w:rsidRPr="00411ABC">
        <w:rPr>
          <w:noProof/>
          <w:lang w:val="en-US"/>
        </w:rPr>
        <w:t>(Basting &amp; Weismann, 2013)</w:t>
      </w:r>
      <w:r w:rsidRPr="00411ABC">
        <w:rPr>
          <w:lang w:val="en-US"/>
        </w:rPr>
        <w:fldChar w:fldCharType="end"/>
      </w:r>
      <w:r w:rsidRPr="00411ABC">
        <w:rPr>
          <w:lang w:val="en-US"/>
        </w:rPr>
        <w:t xml:space="preserve">. For large mesh motions, the immersed body method is suggested </w:t>
      </w:r>
      <w:r w:rsidRPr="00411ABC">
        <w:rPr>
          <w:lang w:val="en-US"/>
        </w:rPr>
        <w:fldChar w:fldCharType="begin" w:fldLock="1"/>
      </w:r>
      <w:r w:rsidRPr="00411ABC">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sidRPr="00411ABC">
        <w:rPr>
          <w:lang w:val="en-US"/>
        </w:rPr>
        <w:fldChar w:fldCharType="separate"/>
      </w:r>
      <w:r w:rsidRPr="00411ABC">
        <w:rPr>
          <w:noProof/>
          <w:lang w:val="en-US"/>
        </w:rPr>
        <w:t>(P. Yang et al., 2016)</w:t>
      </w:r>
      <w:r w:rsidRPr="00411ABC">
        <w:rPr>
          <w:lang w:val="en-US"/>
        </w:rPr>
        <w:fldChar w:fldCharType="end"/>
      </w:r>
      <w:r w:rsidRPr="00411ABC">
        <w:rPr>
          <w:lang w:val="en-US"/>
        </w:rPr>
        <w:t>.</w:t>
      </w:r>
    </w:p>
    <w:p w14:paraId="2C10A0E3" w14:textId="77777777" w:rsidR="00D7104E" w:rsidRPr="00411ABC" w:rsidRDefault="00D7104E" w:rsidP="00D7104E">
      <w:pPr>
        <w:jc w:val="both"/>
        <w:rPr>
          <w:b/>
          <w:bCs/>
          <w:lang w:val="en-US"/>
        </w:rPr>
      </w:pPr>
      <w:r w:rsidRPr="00411ABC">
        <w:rPr>
          <w:b/>
          <w:bCs/>
          <w:lang w:val="en-US"/>
        </w:rPr>
        <w:t>FSI METHODS</w:t>
      </w:r>
    </w:p>
    <w:p w14:paraId="14F8F52A" w14:textId="77777777" w:rsidR="00D7104E" w:rsidRPr="00411ABC" w:rsidRDefault="00D7104E" w:rsidP="00D7104E">
      <w:pPr>
        <w:jc w:val="both"/>
        <w:rPr>
          <w:lang w:val="en-US"/>
        </w:rPr>
      </w:pPr>
      <w:r w:rsidRPr="00411ABC">
        <w:rPr>
          <w:lang w:val="en-US"/>
        </w:rPr>
        <w:t xml:space="preserve">For coupling the fluid and the solid equations, the boundary fluid and solid velocities are the same. To linearized both subsystem a Gauss-Seidel process can been chosen. </w:t>
      </w:r>
      <w:r w:rsidRPr="00411ABC">
        <w:rPr>
          <w:lang w:val="en-US"/>
        </w:rPr>
        <w:fldChar w:fldCharType="begin" w:fldLock="1"/>
      </w:r>
      <w:r w:rsidRPr="00411ABC">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411ABC">
        <w:rPr>
          <w:lang w:val="en-US"/>
        </w:rPr>
        <w:fldChar w:fldCharType="separate"/>
      </w:r>
      <w:r w:rsidRPr="00411ABC">
        <w:rPr>
          <w:noProof/>
          <w:lang w:val="en-US"/>
        </w:rPr>
        <w:t>(Pin et al., 2007)</w:t>
      </w:r>
      <w:r w:rsidRPr="00411ABC">
        <w:rPr>
          <w:lang w:val="en-US"/>
        </w:rPr>
        <w:fldChar w:fldCharType="end"/>
      </w:r>
    </w:p>
    <w:p w14:paraId="2DE217C9" w14:textId="77777777" w:rsidR="00D7104E" w:rsidRPr="00411ABC" w:rsidRDefault="00D7104E" w:rsidP="00D7104E">
      <w:pPr>
        <w:jc w:val="both"/>
        <w:rPr>
          <w:lang w:val="en-US"/>
        </w:rPr>
      </w:pPr>
      <w:r w:rsidRPr="00411ABC">
        <w:rPr>
          <w:lang w:val="en-US"/>
        </w:rPr>
        <w:t xml:space="preserve">In each k+1 iteration, the fluid solver obtains the velocity, </w:t>
      </w:r>
      <w:proofErr w:type="gramStart"/>
      <w:r w:rsidRPr="00411ABC">
        <w:rPr>
          <w:lang w:val="en-US"/>
        </w:rPr>
        <w:t>pressure</w:t>
      </w:r>
      <w:proofErr w:type="gramEnd"/>
      <w:r w:rsidRPr="00411ABC">
        <w:rPr>
          <w:lang w:val="en-US"/>
        </w:rPr>
        <w:t xml:space="preserve"> and position in function of the previous values of the iteration k and the velocity and position of the structure extracted of the solid solver. The same way, the solid solver computes the new velocity and position using the previous values and the information of the velocity, pressure and position computed in fluid solver.  The expressions are the followings</w:t>
      </w:r>
    </w:p>
    <w:p w14:paraId="55B75774" w14:textId="77777777" w:rsidR="00D7104E" w:rsidRPr="00411ABC" w:rsidRDefault="00D7104E" w:rsidP="00D7104E">
      <w:pPr>
        <w:jc w:val="both"/>
        <w:rPr>
          <w:lang w:val="en-US"/>
        </w:rPr>
      </w:pPr>
      <w:r w:rsidRPr="00411ABC">
        <w:rPr>
          <w:noProof/>
          <w:lang w:val="en-US"/>
        </w:rPr>
        <w:lastRenderedPageBreak/>
        <w:drawing>
          <wp:inline distT="0" distB="0" distL="0" distR="0" wp14:anchorId="72402FF4" wp14:editId="237C9C47">
            <wp:extent cx="3219450" cy="469900"/>
            <wp:effectExtent l="0" t="0" r="0" b="6350"/>
            <wp:docPr id="25"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3220211" cy="470011"/>
                    </a:xfrm>
                    <a:prstGeom prst="rect">
                      <a:avLst/>
                    </a:prstGeom>
                  </pic:spPr>
                </pic:pic>
              </a:graphicData>
            </a:graphic>
          </wp:inline>
        </w:drawing>
      </w:r>
    </w:p>
    <w:p w14:paraId="75A2EA62" w14:textId="77777777" w:rsidR="00D7104E" w:rsidRPr="00411ABC" w:rsidRDefault="00D7104E" w:rsidP="00D7104E">
      <w:pPr>
        <w:jc w:val="both"/>
        <w:rPr>
          <w:lang w:val="en-US"/>
        </w:rPr>
      </w:pPr>
      <w:r w:rsidRPr="00411ABC">
        <w:rPr>
          <w:lang w:val="en-US"/>
        </w:rPr>
        <w:t>The convergence occurs when the difference between the velocities of the fluid and solid boundary is less than the acceptable error.</w:t>
      </w:r>
    </w:p>
    <w:p w14:paraId="0606AB5D" w14:textId="77777777" w:rsidR="00D7104E" w:rsidRPr="00411ABC" w:rsidRDefault="00D7104E" w:rsidP="00D7104E">
      <w:pPr>
        <w:jc w:val="both"/>
        <w:rPr>
          <w:lang w:val="en-US"/>
        </w:rPr>
      </w:pPr>
      <w:r w:rsidRPr="00411ABC">
        <w:rPr>
          <w:lang w:val="en-US"/>
        </w:rPr>
        <w:t xml:space="preserve">The FSI problems solved using </w:t>
      </w:r>
      <w:proofErr w:type="spellStart"/>
      <w:r w:rsidRPr="00411ABC">
        <w:rPr>
          <w:lang w:val="en-US"/>
        </w:rPr>
        <w:t>Lagriagian</w:t>
      </w:r>
      <w:proofErr w:type="spellEnd"/>
      <w:r w:rsidRPr="00411ABC">
        <w:rPr>
          <w:lang w:val="en-US"/>
        </w:rPr>
        <w:t xml:space="preserve">-ALE have two advantages compared with the full Lagrangian formulation. No distortion due to vortexes is observed in the mesh and the time step in the ALE case is over 50% larger than in the Lagrangian case. </w:t>
      </w:r>
      <w:r w:rsidRPr="00411ABC">
        <w:rPr>
          <w:lang w:val="en-US"/>
        </w:rPr>
        <w:fldChar w:fldCharType="begin" w:fldLock="1"/>
      </w:r>
      <w:r w:rsidRPr="00411ABC">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411ABC">
        <w:rPr>
          <w:lang w:val="en-US"/>
        </w:rPr>
        <w:fldChar w:fldCharType="separate"/>
      </w:r>
      <w:r w:rsidRPr="00411ABC">
        <w:rPr>
          <w:noProof/>
          <w:lang w:val="en-US"/>
        </w:rPr>
        <w:t>(Pin et al., 2007)</w:t>
      </w:r>
      <w:r w:rsidRPr="00411ABC">
        <w:rPr>
          <w:lang w:val="en-US"/>
        </w:rPr>
        <w:fldChar w:fldCharType="end"/>
      </w:r>
    </w:p>
    <w:p w14:paraId="48E8C8B4" w14:textId="77777777" w:rsidR="00D7104E" w:rsidRPr="00411ABC" w:rsidRDefault="00D7104E" w:rsidP="00D7104E">
      <w:pPr>
        <w:jc w:val="both"/>
        <w:rPr>
          <w:lang w:val="en-US"/>
        </w:rPr>
      </w:pPr>
    </w:p>
    <w:p w14:paraId="25688AE4" w14:textId="77777777" w:rsidR="00D7104E" w:rsidRPr="00411ABC" w:rsidRDefault="00D7104E" w:rsidP="00D7104E">
      <w:pPr>
        <w:jc w:val="both"/>
        <w:rPr>
          <w:lang w:val="en-US"/>
        </w:rPr>
      </w:pPr>
      <w:r w:rsidRPr="00411ABC">
        <w:rPr>
          <w:lang w:val="en-US"/>
        </w:rPr>
        <w:t>Where the fluid and structural dynamics is discretizing using the finite element method, and the space-time formulation is in solved simultaneously in a single step. In the FEM formulation, the Dirichlet boundary conditions in the fluid are the velocity values, which are the structural velocities, and the fluid load boundary are considered as surface loads on to the structure.</w:t>
      </w:r>
    </w:p>
    <w:p w14:paraId="36A51D14" w14:textId="30ED45D3" w:rsidR="00D7104E" w:rsidRPr="00411ABC" w:rsidRDefault="00D7104E" w:rsidP="00D7104E">
      <w:pPr>
        <w:jc w:val="both"/>
        <w:rPr>
          <w:lang w:val="en-US"/>
        </w:rPr>
      </w:pPr>
      <w:r w:rsidRPr="00411ABC">
        <w:rPr>
          <w:lang w:val="en-US"/>
        </w:rPr>
        <w:t xml:space="preserve">The partitioned methods are preferred for its modularity and the possibility of re-using existing software. </w:t>
      </w:r>
      <w:r w:rsidRPr="00411ABC">
        <w:rPr>
          <w:lang w:val="en-US"/>
        </w:rPr>
        <w:fldChar w:fldCharType="begin" w:fldLock="1"/>
      </w:r>
      <w:r w:rsidR="00DA091F" w:rsidRPr="00411ABC">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411ABC">
        <w:rPr>
          <w:lang w:val="en-US"/>
        </w:rPr>
        <w:fldChar w:fldCharType="separate"/>
      </w:r>
      <w:r w:rsidRPr="00411ABC">
        <w:rPr>
          <w:noProof/>
          <w:lang w:val="en-US"/>
        </w:rPr>
        <w:t>(Kassiotis et al., 2010)</w:t>
      </w:r>
      <w:r w:rsidRPr="00411ABC">
        <w:rPr>
          <w:lang w:val="en-US"/>
        </w:rPr>
        <w:fldChar w:fldCharType="end"/>
      </w:r>
    </w:p>
    <w:p w14:paraId="77595058" w14:textId="77777777" w:rsidR="00D7104E" w:rsidRPr="00411ABC" w:rsidRDefault="00D7104E" w:rsidP="00D7104E">
      <w:pPr>
        <w:jc w:val="both"/>
        <w:rPr>
          <w:lang w:val="en-US"/>
        </w:rPr>
      </w:pPr>
      <w:r w:rsidRPr="00411ABC">
        <w:rPr>
          <w:lang w:val="en-US"/>
        </w:rPr>
        <w:t xml:space="preserve">The main trouble for the partitioned approach is the data exchange between the solvers and the low convergence rate. For strongly coupled FSI, a sub iteration process should be set up for every time step, but to achieve convergence, typically quite a lot of subiterations are required. When exist a lot of iterations between both subproblems, this approach can lead to divergence in the subiteration process. The use of constant underrelaxation can avoid the divergence but convergence is not really obtained  </w:t>
      </w:r>
      <w:r w:rsidRPr="00411ABC">
        <w:rPr>
          <w:lang w:val="en-US"/>
        </w:rPr>
        <w:fldChar w:fldCharType="begin" w:fldLock="1"/>
      </w:r>
      <w:r w:rsidRPr="00411ABC">
        <w:rPr>
          <w:lang w:val="en-US"/>
        </w:rPr>
        <w:instrText>ADDIN CSL_CITATION {"citationItems":[{"id":"ITEM-1","itemData":{"DOI":"10.1016/j.compstruc.2006.11.006","ISSN":"00457949","abstract":"In this paper a newly developed technique for strongly coupled fluid-structure interaction problems is presented. In order to achieve strong coupling the Jacobian of the fluid and/or structural problem is needed or has to be approximated. A technique is presented which uses the Jacobian from reduced order models that are built up during the coupling iterations. As validation, pressure wave propagation in a blood vessel is computed and as a second example growth and detachment of a gas bubble from a vertical needle submerged in a liquid is simulated. Both examples illustrate the algorithmic performance and show accurate results. © 2006 Elsevier Ltd. All rights reserved.","author":[{"dropping-particle":"","family":"Vierendeels","given":"Jan","non-dropping-particle":"","parse-names":false,"suffix":""},{"dropping-particle":"","family":"Lanoye","given":"Lieve","non-dropping-particle":"","parse-names":false,"suffix":""},{"dropping-particle":"","family":"Degroote","given":"Joris","non-dropping-particle":"","parse-names":false,"suffix":""},{"dropping-particle":"","family":"Verdonck","given":"Pascal","non-dropping-particle":"","parse-names":false,"suffix":""}],"container-title":"Computers and Structures","id":"ITEM-1","issued":{"date-parts":[["2007"]]},"title":"Implicit coupling of partitioned fluid-structure interaction problems with reduced order models","type":"article-journal"},"uris":["http://www.mendeley.com/documents/?uuid=d64abafa-82e2-328c-8e06-e049bdd5f9d9"]}],"mendeley":{"formattedCitation":"(Vierendeels, Lanoye, Degroote, &amp; Verdonck, 2007)","plainTextFormattedCitation":"(Vierendeels, Lanoye, Degroote, &amp; Verdonck, 2007)","previouslyFormattedCitation":"(Vierendeels, Lanoye, Degroote, &amp; Verdonck, 2007)"},"properties":{"noteIndex":0},"schema":"https://github.com/citation-style-language/schema/raw/master/csl-citation.json"}</w:instrText>
      </w:r>
      <w:r w:rsidRPr="00411ABC">
        <w:rPr>
          <w:lang w:val="en-US"/>
        </w:rPr>
        <w:fldChar w:fldCharType="separate"/>
      </w:r>
      <w:r w:rsidRPr="00411ABC">
        <w:rPr>
          <w:noProof/>
          <w:lang w:val="en-US"/>
        </w:rPr>
        <w:t>(Vierendeels, Lanoye, Degroote, &amp; Verdonck, 2007)</w:t>
      </w:r>
      <w:r w:rsidRPr="00411ABC">
        <w:rPr>
          <w:lang w:val="en-US"/>
        </w:rPr>
        <w:fldChar w:fldCharType="end"/>
      </w:r>
      <w:r w:rsidRPr="00411ABC">
        <w:rPr>
          <w:lang w:val="en-US"/>
        </w:rPr>
        <w:t xml:space="preserve">. Therefore, other more effective techniques have been developed to accelerate and stabilize the partitioned coupling, some of them are the Aitken-like acceleration method </w:t>
      </w:r>
      <w:r w:rsidRPr="00411ABC">
        <w:rPr>
          <w:lang w:val="en-US"/>
        </w:rPr>
        <w:fldChar w:fldCharType="begin" w:fldLock="1"/>
      </w:r>
      <w:r w:rsidRPr="00411ABC">
        <w:rPr>
          <w:lang w:val="en-US"/>
        </w:rPr>
        <w:instrText>ADDIN CSL_CITATION {"citationItems":[{"id":"ITEM-1","itemData":{"author":[{"dropping-particle":"","family":"Mok, D.P., Wall, W.A., &amp; Ramm","given":"E.","non-dropping-particle":"","parse-names":false,"suffix":""}],"container-title":"Computational Fluid and Solid Mechanics","id":"ITEM-1","issued":{"date-parts":[["2001"]]},"page":"1325-1328","publisher":"Elsevier","title":"Accelerated iterative substructuring schemes for instationary fluid-structure interaction.","type":"paper-conference"},"uris":["http://www.mendeley.com/documents/?uuid=61e7f82b-31d9-473c-9d0b-10c600d81e33"]}],"mendeley":{"formattedCitation":"(Mok, D.P., Wall, W.A., &amp; Ramm, 2001)","plainTextFormattedCitation":"(Mok, D.P., Wall, W.A., &amp; Ramm, 2001)","previouslyFormattedCitation":"(Mok, D.P., Wall, W.A., &amp; Ramm, 2001)"},"properties":{"noteIndex":0},"schema":"https://github.com/citation-style-language/schema/raw/master/csl-citation.json"}</w:instrText>
      </w:r>
      <w:r w:rsidRPr="00411ABC">
        <w:rPr>
          <w:lang w:val="en-US"/>
        </w:rPr>
        <w:fldChar w:fldCharType="separate"/>
      </w:r>
      <w:r w:rsidRPr="00411ABC">
        <w:rPr>
          <w:noProof/>
          <w:lang w:val="en-US"/>
        </w:rPr>
        <w:t>(Mok, D.P., Wall, W.A., &amp; Ramm, 2001)</w:t>
      </w:r>
      <w:r w:rsidRPr="00411ABC">
        <w:rPr>
          <w:lang w:val="en-US"/>
        </w:rPr>
        <w:fldChar w:fldCharType="end"/>
      </w:r>
      <w:r w:rsidRPr="00411ABC">
        <w:rPr>
          <w:lang w:val="en-US"/>
        </w:rPr>
        <w:t xml:space="preserve">, the approximating the system interface Jacobians </w:t>
      </w:r>
      <w:r w:rsidRPr="00411ABC">
        <w:rPr>
          <w:lang w:val="en-US"/>
        </w:rPr>
        <w:fldChar w:fldCharType="begin" w:fldLock="1"/>
      </w:r>
      <w:r w:rsidRPr="00411ABC">
        <w:rPr>
          <w:lang w:val="en-US"/>
        </w:rPr>
        <w:instrText>ADDIN CSL_CITATION {"citationItems":[{"id":"ITEM-1","itemData":{"DOI":"10.1016/j.compstruc.2004.04.021","ISSN":"00457949","abstract":"This paper aims at introducing a partitioned Newton based method for solving nonlinear coupled systems arising in the numerical approximation of fluid-structure interaction problems. We provide a method which characteristic lies in the use of exact cross jacobians evaluation involving the shape derivative of the fluid state with respect to solid motion perturbations. Numerical tests based on an implementation inside a 3D fluid-structure interaction code show how the exactness of the cross jacobians computation guarantee the overall convergence of the Newton's loop. © 2004 Elsevier Ltd. All rights reserved.","author":[{"dropping-particle":"","family":"Fernández","given":"Miguel Angel","non-dropping-particle":"","parse-names":false,"suffix":""},{"dropping-particle":"","family":"Moubachir","given":"Marwan","non-dropping-particle":"","parse-names":false,"suffix":""}],"container-title":"Computers and Structures","id":"ITEM-1","issued":{"date-parts":[["2005"]]},"title":"A Newton method using exact jacobians for solving fluid-structure coupling","type":"paper-conference"},"uris":["http://www.mendeley.com/documents/?uuid=afa6af96-59fc-3a45-9e80-df615b0d4eb2"]}],"mendeley":{"formattedCitation":"(Fernández &amp; Moubachir, 2005)","plainTextFormattedCitation":"(Fernández &amp; Moubachir, 2005)","previouslyFormattedCitation":"(Fernández &amp; Moubachir, 2005)"},"properties":{"noteIndex":0},"schema":"https://github.com/citation-style-language/schema/raw/master/csl-citation.json"}</w:instrText>
      </w:r>
      <w:r w:rsidRPr="00411ABC">
        <w:rPr>
          <w:lang w:val="en-US"/>
        </w:rPr>
        <w:fldChar w:fldCharType="separate"/>
      </w:r>
      <w:r w:rsidRPr="00411ABC">
        <w:rPr>
          <w:noProof/>
          <w:lang w:val="en-US"/>
        </w:rPr>
        <w:t>(Fernández &amp; Moubachir, 2005)</w:t>
      </w:r>
      <w:r w:rsidRPr="00411ABC">
        <w:rPr>
          <w:lang w:val="en-US"/>
        </w:rPr>
        <w:fldChar w:fldCharType="end"/>
      </w:r>
      <w:r w:rsidRPr="00411ABC">
        <w:rPr>
          <w:lang w:val="en-US"/>
        </w:rPr>
        <w:t xml:space="preserve"> or the fixed-point iteration with dynamic relaxation </w:t>
      </w:r>
      <w:r w:rsidRPr="00411ABC">
        <w:rPr>
          <w:lang w:val="en-US"/>
        </w:rPr>
        <w:fldChar w:fldCharType="begin" w:fldLock="1"/>
      </w:r>
      <w:r w:rsidRPr="00411ABC">
        <w:rPr>
          <w:lang w:val="en-US"/>
        </w:rPr>
        <w:instrText xml:space="preserve">ADDIN CSL_CITATION {"citationItems":[{"id":"ITEM-1","itemData":{"DOI":"10.1007/s00466-008-0255-5","ISSN":"0178-7675","abstract":"A fixed-point fluid-structure interaction (FSI) solver with dynamic relaxation is revisited. New developments and insights gained in recent years motivated us to present an FSI solver with simplicity and robustness in a wide range of applications. Particular emphasis is placed on the calculation of the relaxation parameter by both Aitken's </w:instrText>
      </w:r>
      <w:r w:rsidRPr="00411ABC">
        <w:rPr>
          <w:rFonts w:ascii="Cambria" w:hAnsi="Cambria" w:cs="Cambria"/>
          <w:lang w:val="en-US"/>
        </w:rPr>
        <w:instrText>Δ</w:instrText>
      </w:r>
      <w:r w:rsidRPr="00411ABC">
        <w:rPr>
          <w:lang w:val="en-US"/>
        </w:rPr>
        <w:instrText>2 method and the method of steepest descent. These methods have shown to be crucial ingredients for efficient FSI simulations. © 2008 Springer-Verlag.","author":[{"dropping-particle":"","family":"Küttler","given":"Ulrich","non-dropping-particle":"","parse-names":false,"suffix":""},{"dropping-particle":"","family":"Wall","given":"Wolfgang A.","non-dropping-particle":"","parse-names":false,"suffix":""}],"container-title":"Computational Mechanics","id":"ITEM-1","issue":"1","issued":{"date-parts":[["2008","12","22"]]},"page":"61-72","title":"Fixed-point fluid–structure interaction solvers with dynamic relaxation","type":"article-journal","volume":"43"},"uris":["http://www.mendeley.com/documents/?uuid=48fc84d6-f0ca-4b92-96af-543e7886fd45"]}],"mendeley":{"formattedCitation":"(Küttler &amp; Wall, 2008)","plainTextFormattedCitation":"(Küttler &amp; Wall, 2008)","previouslyFormattedCitation":"(Küttler &amp; Wall, 2008)"},"properties":{"noteIndex":0},"schema":"https://github.com/citation-style-language/schema/raw/master/csl-citation.json"}</w:instrText>
      </w:r>
      <w:r w:rsidRPr="00411ABC">
        <w:rPr>
          <w:lang w:val="en-US"/>
        </w:rPr>
        <w:fldChar w:fldCharType="separate"/>
      </w:r>
      <w:r w:rsidRPr="00411ABC">
        <w:rPr>
          <w:noProof/>
          <w:lang w:val="en-US"/>
        </w:rPr>
        <w:t>(Küttler &amp; Wall, 2008)</w:t>
      </w:r>
      <w:r w:rsidRPr="00411ABC">
        <w:rPr>
          <w:lang w:val="en-US"/>
        </w:rPr>
        <w:fldChar w:fldCharType="end"/>
      </w:r>
      <w:r w:rsidRPr="00411ABC">
        <w:rPr>
          <w:lang w:val="en-US"/>
        </w:rPr>
        <w:t xml:space="preserve">. The most relevant for the last category are the quasi-Newton inverse least squares method (QN-ILS) </w:t>
      </w:r>
      <w:r w:rsidRPr="00411ABC">
        <w:rPr>
          <w:lang w:val="en-US"/>
        </w:rPr>
        <w:fldChar w:fldCharType="begin" w:fldLock="1"/>
      </w:r>
      <w:r w:rsidRPr="00411ABC">
        <w:rPr>
          <w:lang w:val="en-US"/>
        </w:rPr>
        <w:instrText>ADDIN CSL_CITATION {"citationItems":[{"id":"ITEM-1","itemData":{"DOI":"10.1016/j.compstruc.2006.11.006","ISSN":"00457949","abstract":"In this paper a newly developed technique for strongly coupled fluid-structure interaction problems is presented. In order to achieve strong coupling the Jacobian of the fluid and/or structural problem is needed or has to be approximated. A technique is presented which uses the Jacobian from reduced order models that are built up during the coupling iterations. As validation, pressure wave propagation in a blood vessel is computed and as a second example growth and detachment of a gas bubble from a vertical needle submerged in a liquid is simulated. Both examples illustrate the algorithmic performance and show accurate results. © 2006 Elsevier Ltd. All rights reserved.","author":[{"dropping-particle":"","family":"Vierendeels","given":"Jan","non-dropping-particle":"","parse-names":false,"suffix":""},{"dropping-particle":"","family":"Lanoye","given":"Lieve","non-dropping-particle":"","parse-names":false,"suffix":""},{"dropping-particle":"","family":"Degroote","given":"Joris","non-dropping-particle":"","parse-names":false,"suffix":""},{"dropping-particle":"","family":"Verdonck","given":"Pascal","non-dropping-particle":"","parse-names":false,"suffix":""}],"container-title":"Computers and Structures","id":"ITEM-1","issued":{"date-parts":[["2007"]]},"title":"Implicit coupling of partitioned fluid-structure interaction problems with reduced order models","type":"article-journal"},"uris":["http://www.mendeley.com/documents/?uuid=d64abafa-82e2-328c-8e06-e049bdd5f9d9"]}],"mendeley":{"formattedCitation":"(Vierendeels et al., 2007)","plainTextFormattedCitation":"(Vierendeels et al., 2007)","previouslyFormattedCitation":"(Vierendeels et al., 2007)"},"properties":{"noteIndex":0},"schema":"https://github.com/citation-style-language/schema/raw/master/csl-citation.json"}</w:instrText>
      </w:r>
      <w:r w:rsidRPr="00411ABC">
        <w:rPr>
          <w:lang w:val="en-US"/>
        </w:rPr>
        <w:fldChar w:fldCharType="separate"/>
      </w:r>
      <w:r w:rsidRPr="00411ABC">
        <w:rPr>
          <w:noProof/>
          <w:lang w:val="en-US"/>
        </w:rPr>
        <w:t>(Vierendeels et al., 2007)</w:t>
      </w:r>
      <w:r w:rsidRPr="00411ABC">
        <w:rPr>
          <w:lang w:val="en-US"/>
        </w:rPr>
        <w:fldChar w:fldCharType="end"/>
      </w:r>
      <w:r w:rsidRPr="00411ABC">
        <w:rPr>
          <w:lang w:val="en-US"/>
        </w:rPr>
        <w:t xml:space="preserve"> and the Multi-vector iteratively updated quasi-Newton (MVQN). The QN-ILS improves the performance by including information from previous time steps but the optimal choice of how many time-steps </w:t>
      </w:r>
      <w:proofErr w:type="gramStart"/>
      <w:r w:rsidRPr="00411ABC">
        <w:rPr>
          <w:lang w:val="en-US"/>
        </w:rPr>
        <w:t>has to</w:t>
      </w:r>
      <w:proofErr w:type="gramEnd"/>
      <w:r w:rsidRPr="00411ABC">
        <w:rPr>
          <w:lang w:val="en-US"/>
        </w:rPr>
        <w:t xml:space="preserve"> be included is problem dependent. Thus, the appropriate parameter is obtained after several testing. The QN-ILS approximation needs at least two iterations. To avoid large initial divergence, a relaxation factor is applied at the first iteration of the first time-step. </w:t>
      </w:r>
      <w:r w:rsidRPr="00411ABC">
        <w:rPr>
          <w:lang w:val="en-US"/>
        </w:rPr>
        <w:fldChar w:fldCharType="begin" w:fldLock="1"/>
      </w:r>
      <w:r w:rsidRPr="00411ABC">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et al., 2016)","plainTextFormattedCitation":"(Bogaers et al., 2016)","previouslyFormattedCitation":"(Bogaers et al., 2016)"},"properties":{"noteIndex":0},"schema":"https://github.com/citation-style-language/schema/raw/master/csl-citation.json"}</w:instrText>
      </w:r>
      <w:r w:rsidRPr="00411ABC">
        <w:rPr>
          <w:lang w:val="en-US"/>
        </w:rPr>
        <w:fldChar w:fldCharType="separate"/>
      </w:r>
      <w:r w:rsidRPr="00411ABC">
        <w:rPr>
          <w:noProof/>
          <w:lang w:val="en-US"/>
        </w:rPr>
        <w:t>(Bogaers et al., 2016)</w:t>
      </w:r>
      <w:r w:rsidRPr="00411ABC">
        <w:rPr>
          <w:lang w:val="en-US"/>
        </w:rPr>
        <w:fldChar w:fldCharType="end"/>
      </w:r>
      <w:r w:rsidRPr="00411ABC">
        <w:rPr>
          <w:lang w:val="en-US"/>
        </w:rPr>
        <w:t xml:space="preserve">  The MVQN removes the necessity of select </w:t>
      </w:r>
      <w:proofErr w:type="gramStart"/>
      <w:r w:rsidRPr="00411ABC">
        <w:rPr>
          <w:lang w:val="en-US"/>
        </w:rPr>
        <w:t>parameters, and</w:t>
      </w:r>
      <w:proofErr w:type="gramEnd"/>
      <w:r w:rsidRPr="00411ABC">
        <w:rPr>
          <w:lang w:val="en-US"/>
        </w:rPr>
        <w:t xml:space="preserve"> has superior convergence behavior. </w:t>
      </w:r>
    </w:p>
    <w:p w14:paraId="386C3622" w14:textId="77777777" w:rsidR="00D7104E" w:rsidRPr="00411ABC" w:rsidRDefault="00D7104E" w:rsidP="00D7104E">
      <w:pPr>
        <w:jc w:val="both"/>
        <w:rPr>
          <w:lang w:val="en-US"/>
        </w:rPr>
      </w:pPr>
      <w:r w:rsidRPr="00411ABC">
        <w:rPr>
          <w:lang w:val="en-US"/>
        </w:rPr>
        <w:t xml:space="preserve">For example, Schäfer </w:t>
      </w:r>
      <w:r w:rsidRPr="00411ABC">
        <w:rPr>
          <w:lang w:val="en-US"/>
        </w:rPr>
        <w:fldChar w:fldCharType="begin" w:fldLock="1"/>
      </w:r>
      <w:r w:rsidRPr="00411ABC">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2006)","plainTextFormattedCitation":"(Michael Schäfer et al., 2006)","previouslyFormattedCitation":"(Michael Schäfer et al., 2006)"},"properties":{"noteIndex":0},"schema":"https://github.com/citation-style-language/schema/raw/master/csl-citation.json"}</w:instrText>
      </w:r>
      <w:r w:rsidRPr="00411ABC">
        <w:rPr>
          <w:lang w:val="en-US"/>
        </w:rPr>
        <w:fldChar w:fldCharType="separate"/>
      </w:r>
      <w:r w:rsidRPr="00411ABC">
        <w:rPr>
          <w:noProof/>
          <w:lang w:val="en-US"/>
        </w:rPr>
        <w:t>(Michael Schäfer et al., 2006)</w:t>
      </w:r>
      <w:r w:rsidRPr="00411ABC">
        <w:rPr>
          <w:lang w:val="en-US"/>
        </w:rPr>
        <w:fldChar w:fldCharType="end"/>
      </w:r>
      <w:r w:rsidRPr="00411ABC">
        <w:rPr>
          <w:lang w:val="en-US"/>
        </w:rPr>
        <w:t xml:space="preserve"> developed an implicit partitioned solution approach. It couples the finite volume flow solver FASTEST, the finite-element structural solver FEAP using the coupling interface MpCCI. For each time step, the fluid-structure coupling is performed by a predictor-corrector iteration process that is stabilized by under relaxation. Whereas, Liao, Hu, and </w:t>
      </w:r>
      <w:proofErr w:type="spellStart"/>
      <w:r w:rsidRPr="00411ABC">
        <w:rPr>
          <w:lang w:val="en-US"/>
        </w:rPr>
        <w:t>Sueyoshi</w:t>
      </w:r>
      <w:proofErr w:type="spellEnd"/>
      <w:r w:rsidRPr="00411ABC">
        <w:rPr>
          <w:lang w:val="en-US"/>
        </w:rPr>
        <w:t xml:space="preserve"> </w:t>
      </w:r>
      <w:r w:rsidRPr="00411ABC">
        <w:rPr>
          <w:lang w:val="en-US"/>
        </w:rPr>
        <w:fldChar w:fldCharType="begin" w:fldLock="1"/>
      </w:r>
      <w:r w:rsidRPr="00411ABC">
        <w:rPr>
          <w:lang w:val="en-US"/>
        </w:rPr>
        <w:instrText>ADDIN CSL_CITATION {"citationItems":[{"id":"ITEM-1","itemData":{"DOI":"10.1016/j.apor.2015.02.002","ISBN":"0141-1187","ISSN":"01411187","abstract":"The purpose of this study is to investigate the phenomenon of free surface flow impacting on elastic structures, which is a research topic of great interest in ship and ocean engineering. A series of quasi two-dimensional experiments on dam-break with an elastic plate are conducted. The main features of free surface flow impacting on elastic structures including large impacting force, structural vibration, violent free surface flow, are investigated. The coupled FDM-FEM method developed by the authors is applied for numerical simulation of such dam-break problem. Extensive analysis and discussion based on the comparisons between experimental data and numerical results are made and presented in this paper.","author":[{"dropping-particle":"","family":"Liao","given":"Kangping","non-dropping-particle":"","parse-names":false,"suffix":""},{"dropping-particle":"","family":"Hu","given":"Changhong","non-dropping-particle":"","parse-names":false,"suffix":""},{"dropping-particle":"","family":"Sueyoshi","given":"Makoto","non-dropping-particle":"","parse-names":false,"suffix":""}],"container-title":"Applied Ocean Research","id":"ITEM-1","issued":{"date-parts":[["2015","3","1"]]},"page":"192-208","publisher":"Elsevier B.V.","title":"Free surface flow impacting on an elastic structure: Experiment versus numerical simulation","type":"article-journal","volume":"50"},"uris":["http://www.mendeley.com/documents/?uuid=edd25e1d-5d2c-44b7-81e5-feeac0352274"]}],"mendeley":{"formattedCitation":"(Liao, Hu, &amp; Sueyoshi, 2015)","plainTextFormattedCitation":"(Liao, Hu, &amp; Sueyoshi, 2015)","previouslyFormattedCitation":"(Liao, Hu, &amp; Sueyoshi, 2015)"},"properties":{"noteIndex":0},"schema":"https://github.com/citation-style-language/schema/raw/master/csl-citation.json"}</w:instrText>
      </w:r>
      <w:r w:rsidRPr="00411ABC">
        <w:rPr>
          <w:lang w:val="en-US"/>
        </w:rPr>
        <w:fldChar w:fldCharType="separate"/>
      </w:r>
      <w:r w:rsidRPr="00411ABC">
        <w:rPr>
          <w:noProof/>
          <w:lang w:val="en-US"/>
        </w:rPr>
        <w:t>(Liao, Hu, &amp; Sueyoshi, 2015)</w:t>
      </w:r>
      <w:r w:rsidRPr="00411ABC">
        <w:rPr>
          <w:lang w:val="en-US"/>
        </w:rPr>
        <w:fldChar w:fldCharType="end"/>
      </w:r>
      <w:r w:rsidRPr="00411ABC">
        <w:rPr>
          <w:lang w:val="en-US"/>
        </w:rPr>
        <w:t xml:space="preserve"> use the finite difference method (FDM) for the flow part and the Finite element method (FEM) for the structural part. They computed the dam break hitting an elastic structure and presented the comparison with their experimental results.</w:t>
      </w:r>
    </w:p>
    <w:p w14:paraId="2A657B10" w14:textId="040B2BA9" w:rsidR="00D7104E" w:rsidRPr="00411ABC" w:rsidRDefault="00D7104E" w:rsidP="00D7104E">
      <w:pPr>
        <w:jc w:val="both"/>
        <w:rPr>
          <w:lang w:val="en-US"/>
        </w:rPr>
      </w:pPr>
      <w:r w:rsidRPr="00411ABC">
        <w:rPr>
          <w:lang w:val="en-US"/>
        </w:rPr>
        <w:t xml:space="preserve">Other authors prefer the coupling partitioned implicit free surface. worked in a full Lagrangian framework to discretization the flow and structure field. The flow was considered incompressible and was analyzed using ALE formulation.  The mesh displacements </w:t>
      </w:r>
      <w:proofErr w:type="gramStart"/>
      <w:r w:rsidRPr="00411ABC">
        <w:rPr>
          <w:lang w:val="en-US"/>
        </w:rPr>
        <w:t>is</w:t>
      </w:r>
      <w:proofErr w:type="gramEnd"/>
      <w:r w:rsidRPr="00411ABC">
        <w:rPr>
          <w:lang w:val="en-US"/>
        </w:rPr>
        <w:t xml:space="preserve"> determined by solving the </w:t>
      </w:r>
      <w:proofErr w:type="spellStart"/>
      <w:r w:rsidRPr="00411ABC">
        <w:rPr>
          <w:lang w:val="en-US"/>
        </w:rPr>
        <w:t>elastostatic</w:t>
      </w:r>
      <w:proofErr w:type="spellEnd"/>
      <w:r w:rsidRPr="00411ABC">
        <w:rPr>
          <w:lang w:val="en-US"/>
        </w:rPr>
        <w:t xml:space="preserve"> system of equations (linear elasticity under the conditions of equilibrium, in which all forces on the elastic body sum to zero, and the displacements are not a function of time). The domain </w:t>
      </w:r>
      <w:r w:rsidRPr="00411ABC">
        <w:rPr>
          <w:lang w:val="en-US"/>
        </w:rPr>
        <w:lastRenderedPageBreak/>
        <w:t>was divided in internal and boundary domain close to the free surface.  Only the free surface position or the mesh velocities on the boundary are unknowns in the fluid solver.</w:t>
      </w:r>
    </w:p>
    <w:p w14:paraId="122EDDF2" w14:textId="77777777" w:rsidR="00D7104E" w:rsidRPr="00411ABC" w:rsidRDefault="00D7104E" w:rsidP="00D7104E">
      <w:pPr>
        <w:jc w:val="both"/>
        <w:rPr>
          <w:lang w:val="en-US"/>
        </w:rPr>
      </w:pPr>
    </w:p>
    <w:p w14:paraId="2B054B2E" w14:textId="77777777" w:rsidR="00D7104E" w:rsidRPr="00411ABC" w:rsidRDefault="00D7104E" w:rsidP="00D7104E">
      <w:pPr>
        <w:jc w:val="both"/>
        <w:rPr>
          <w:lang w:val="en-US"/>
        </w:rPr>
      </w:pPr>
      <w:r w:rsidRPr="00411ABC">
        <w:rPr>
          <w:lang w:val="en-US"/>
        </w:rPr>
        <w:t>ALE (Arbitrary Lagrangian–Eulerian) method</w:t>
      </w:r>
    </w:p>
    <w:p w14:paraId="0521FB62" w14:textId="6A4D9176" w:rsidR="00D7104E" w:rsidRPr="00411ABC" w:rsidRDefault="00D7104E" w:rsidP="00D7104E">
      <w:pPr>
        <w:jc w:val="both"/>
        <w:rPr>
          <w:lang w:val="en-US"/>
        </w:rPr>
      </w:pPr>
      <w:r w:rsidRPr="00411ABC">
        <w:rPr>
          <w:lang w:val="en-US"/>
        </w:rPr>
        <w:t xml:space="preserve">In FSI problems the fluid domain has </w:t>
      </w:r>
      <w:proofErr w:type="gramStart"/>
      <w:r w:rsidRPr="00411ABC">
        <w:rPr>
          <w:lang w:val="en-US"/>
        </w:rPr>
        <w:t>a</w:t>
      </w:r>
      <w:proofErr w:type="gramEnd"/>
      <w:r w:rsidRPr="00411ABC">
        <w:rPr>
          <w:lang w:val="en-US"/>
        </w:rPr>
        <w:t xml:space="preserve"> unsteady movements, so that the interface solid-fluid follows the deformation of the structure. A classical fixed Eulerian grid is not useful for this work. To overcome this difficulty the ALE formulation is apply, where the whole grid is moved inside the fluid domain following the movement of the boundary. However, the unknowing the new shape of the boundary is a new inconvenient.  The mesh motion problem is analogy to a solid body under large deformation, consequently the problem is solved using solid equations and linking each point of the mesh by a fictitious spring. </w:t>
      </w:r>
      <w:r w:rsidRPr="00411ABC">
        <w:rPr>
          <w:lang w:val="en-US"/>
        </w:rPr>
        <w:fldChar w:fldCharType="begin" w:fldLock="1"/>
      </w:r>
      <w:r w:rsidR="00DA091F" w:rsidRPr="00411ABC">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411ABC">
        <w:rPr>
          <w:lang w:val="en-US"/>
        </w:rPr>
        <w:fldChar w:fldCharType="separate"/>
      </w:r>
      <w:r w:rsidRPr="00411ABC">
        <w:rPr>
          <w:noProof/>
          <w:lang w:val="en-US"/>
        </w:rPr>
        <w:t>(Kassiotis et al., 2010)</w:t>
      </w:r>
      <w:r w:rsidRPr="00411ABC">
        <w:rPr>
          <w:lang w:val="en-US"/>
        </w:rPr>
        <w:fldChar w:fldCharType="end"/>
      </w:r>
    </w:p>
    <w:p w14:paraId="03B57FA6" w14:textId="77777777" w:rsidR="00D7104E" w:rsidRPr="00411ABC" w:rsidRDefault="00D7104E" w:rsidP="00D7104E">
      <w:pPr>
        <w:jc w:val="both"/>
        <w:rPr>
          <w:lang w:val="en-US"/>
        </w:rPr>
      </w:pPr>
      <w:r w:rsidRPr="00411ABC">
        <w:rPr>
          <w:lang w:val="en-US"/>
        </w:rPr>
        <w:t xml:space="preserve">As a result, the fluid domain is discretized in a coordinate system </w:t>
      </w:r>
      <w:r w:rsidRPr="00411ABC">
        <w:rPr>
          <w:position w:val="-12"/>
          <w:lang w:val="en-US"/>
        </w:rPr>
        <w:object w:dxaOrig="240" w:dyaOrig="360" w14:anchorId="7C52F9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2.1pt;height:17.85pt" o:ole="">
            <v:imagedata r:id="rId10" o:title=""/>
          </v:shape>
          <o:OLEObject Type="Embed" ProgID="Equation.DSMT4" ShapeID="_x0000_i1045" DrawAspect="Content" ObjectID="_1651594031" r:id="rId11"/>
        </w:object>
      </w:r>
      <w:r w:rsidRPr="00411ABC">
        <w:rPr>
          <w:lang w:val="en-US"/>
        </w:rPr>
        <w:t xml:space="preserve"> that considers the position of the structure after the deformation, but </w:t>
      </w:r>
      <w:r w:rsidRPr="00411ABC">
        <w:rPr>
          <w:position w:val="-12"/>
          <w:lang w:val="en-US"/>
        </w:rPr>
        <w:object w:dxaOrig="240" w:dyaOrig="360" w14:anchorId="16331535">
          <v:shape id="_x0000_i1046" type="#_x0000_t75" style="width:12.1pt;height:17.85pt" o:ole="">
            <v:imagedata r:id="rId12" o:title=""/>
          </v:shape>
          <o:OLEObject Type="Embed" ProgID="Equation.DSMT4" ShapeID="_x0000_i1046" DrawAspect="Content" ObjectID="_1651594032" r:id="rId13"/>
        </w:object>
      </w:r>
      <w:r w:rsidRPr="00411ABC">
        <w:rPr>
          <w:lang w:val="en-US"/>
        </w:rPr>
        <w:t xml:space="preserve"> dependents of the undeformed reference coordinate system of the structure </w:t>
      </w:r>
      <w:r w:rsidRPr="00411ABC">
        <w:rPr>
          <w:position w:val="-14"/>
          <w:lang w:val="en-US"/>
        </w:rPr>
        <w:object w:dxaOrig="340" w:dyaOrig="380" w14:anchorId="40C14D13">
          <v:shape id="_x0000_i1047" type="#_x0000_t75" style="width:17.3pt;height:19pt" o:ole="">
            <v:imagedata r:id="rId14" o:title=""/>
          </v:shape>
          <o:OLEObject Type="Embed" ProgID="Equation.DSMT4" ShapeID="_x0000_i1047" DrawAspect="Content" ObjectID="_1651594033" r:id="rId15"/>
        </w:object>
      </w:r>
      <w:r w:rsidRPr="00411ABC">
        <w:rPr>
          <w:lang w:val="en-US"/>
        </w:rPr>
        <w:t xml:space="preserve">. The two coordinate systems are related by the deformation gradients matrix </w:t>
      </w:r>
      <w:r w:rsidRPr="00411ABC">
        <w:rPr>
          <w:position w:val="-12"/>
          <w:lang w:val="en-US"/>
        </w:rPr>
        <w:object w:dxaOrig="1760" w:dyaOrig="360" w14:anchorId="52B69BEE">
          <v:shape id="_x0000_i1048" type="#_x0000_t75" style="width:87.55pt;height:17.85pt" o:ole="">
            <v:imagedata r:id="rId16" o:title=""/>
          </v:shape>
          <o:OLEObject Type="Embed" ProgID="Equation.DSMT4" ShapeID="_x0000_i1048" DrawAspect="Content" ObjectID="_1651594034" r:id="rId17"/>
        </w:object>
      </w:r>
      <w:r w:rsidRPr="00411ABC">
        <w:rPr>
          <w:lang w:val="en-US"/>
        </w:rPr>
        <w:t xml:space="preserve">, which contains the derivative of each component of the deformed </w:t>
      </w:r>
      <w:r w:rsidRPr="00411ABC">
        <w:rPr>
          <w:position w:val="-12"/>
          <w:lang w:val="en-US"/>
        </w:rPr>
        <w:object w:dxaOrig="240" w:dyaOrig="360" w14:anchorId="4288E4FC">
          <v:shape id="_x0000_i1049" type="#_x0000_t75" style="width:12.1pt;height:17.85pt" o:ole="">
            <v:imagedata r:id="rId18" o:title=""/>
          </v:shape>
          <o:OLEObject Type="Embed" ProgID="Equation.DSMT4" ShapeID="_x0000_i1049" DrawAspect="Content" ObjectID="_1651594035" r:id="rId19"/>
        </w:object>
      </w:r>
      <w:r w:rsidRPr="00411ABC">
        <w:rPr>
          <w:lang w:val="en-US"/>
        </w:rPr>
        <w:t xml:space="preserve"> vector with respect to each component of the reference </w:t>
      </w:r>
      <w:r w:rsidRPr="00411ABC">
        <w:rPr>
          <w:position w:val="-12"/>
          <w:lang w:val="en-US"/>
        </w:rPr>
        <w:object w:dxaOrig="360" w:dyaOrig="360" w14:anchorId="18C56420">
          <v:shape id="_x0000_i1050" type="#_x0000_t75" style="width:17.85pt;height:17.85pt" o:ole="">
            <v:imagedata r:id="rId20" o:title=""/>
          </v:shape>
          <o:OLEObject Type="Embed" ProgID="Equation.DSMT4" ShapeID="_x0000_i1050" DrawAspect="Content" ObjectID="_1651594036" r:id="rId21"/>
        </w:object>
      </w:r>
      <w:r w:rsidRPr="00411ABC">
        <w:rPr>
          <w:lang w:val="en-US"/>
        </w:rPr>
        <w:t xml:space="preserve"> vector.</w:t>
      </w:r>
    </w:p>
    <w:p w14:paraId="64EEBAC0" w14:textId="77777777" w:rsidR="00D7104E" w:rsidRPr="00411ABC" w:rsidRDefault="00D7104E" w:rsidP="00D7104E">
      <w:pPr>
        <w:jc w:val="both"/>
        <w:rPr>
          <w:lang w:val="en-US"/>
        </w:rPr>
      </w:pPr>
      <w:r w:rsidRPr="00411ABC">
        <w:rPr>
          <w:lang w:val="en-US"/>
        </w:rPr>
        <w:t xml:space="preserve">Using the definition of the deformation gradients </w:t>
      </w:r>
      <w:r w:rsidRPr="00411ABC">
        <w:rPr>
          <w:position w:val="-12"/>
          <w:lang w:val="en-US"/>
        </w:rPr>
        <w:object w:dxaOrig="320" w:dyaOrig="360" w14:anchorId="679EEB86">
          <v:shape id="_x0000_i1051" type="#_x0000_t75" style="width:15.55pt;height:17.85pt" o:ole="">
            <v:imagedata r:id="rId22" o:title=""/>
          </v:shape>
          <o:OLEObject Type="Embed" ProgID="Equation.DSMT4" ShapeID="_x0000_i1051" DrawAspect="Content" ObjectID="_1651594037" r:id="rId23"/>
        </w:object>
      </w:r>
      <w:r w:rsidRPr="00411ABC">
        <w:rPr>
          <w:lang w:val="en-US"/>
        </w:rPr>
        <w:t>, any scalar variable as the pressure can be referred to the undeformed coordinates as,</w:t>
      </w:r>
    </w:p>
    <w:p w14:paraId="357F417A" w14:textId="77777777" w:rsidR="00D7104E" w:rsidRPr="00411ABC" w:rsidRDefault="00D7104E" w:rsidP="00D7104E">
      <w:pPr>
        <w:jc w:val="both"/>
        <w:rPr>
          <w:lang w:val="en-US"/>
        </w:rPr>
      </w:pPr>
      <w:r w:rsidRPr="00411ABC">
        <w:rPr>
          <w:position w:val="-30"/>
          <w:lang w:val="en-US"/>
        </w:rPr>
        <w:object w:dxaOrig="2560" w:dyaOrig="680" w14:anchorId="56BE73F5">
          <v:shape id="_x0000_i1052" type="#_x0000_t75" style="width:127.3pt;height:34pt" o:ole="">
            <v:imagedata r:id="rId24" o:title=""/>
          </v:shape>
          <o:OLEObject Type="Embed" ProgID="Equation.DSMT4" ShapeID="_x0000_i1052" DrawAspect="Content" ObjectID="_1651594038" r:id="rId25"/>
        </w:object>
      </w:r>
    </w:p>
    <w:p w14:paraId="6DFFA41C" w14:textId="77777777" w:rsidR="00D7104E" w:rsidRPr="00411ABC" w:rsidRDefault="00D7104E" w:rsidP="00D7104E">
      <w:pPr>
        <w:jc w:val="both"/>
        <w:rPr>
          <w:lang w:val="en-US"/>
        </w:rPr>
      </w:pPr>
    </w:p>
    <w:p w14:paraId="0347A842" w14:textId="77777777" w:rsidR="00D7104E" w:rsidRPr="00411ABC" w:rsidRDefault="00D7104E" w:rsidP="00D7104E">
      <w:pPr>
        <w:jc w:val="both"/>
        <w:rPr>
          <w:lang w:val="en-US"/>
        </w:rPr>
      </w:pPr>
      <w:r w:rsidRPr="00411ABC">
        <w:rPr>
          <w:lang w:val="en-US"/>
        </w:rPr>
        <w:t xml:space="preserve">In the case of viscous terms, the classical </w:t>
      </w:r>
      <w:proofErr w:type="spellStart"/>
      <w:r w:rsidRPr="00411ABC">
        <w:rPr>
          <w:lang w:val="en-US"/>
        </w:rPr>
        <w:t>Piola</w:t>
      </w:r>
      <w:proofErr w:type="spellEnd"/>
      <w:r w:rsidRPr="00411ABC">
        <w:rPr>
          <w:lang w:val="en-US"/>
        </w:rPr>
        <w:t xml:space="preserve"> transform is used to obtain the term in the reference coordinate system,</w:t>
      </w:r>
    </w:p>
    <w:p w14:paraId="6F0E969C" w14:textId="77777777" w:rsidR="00D7104E" w:rsidRPr="00411ABC" w:rsidRDefault="00D7104E" w:rsidP="00D7104E">
      <w:pPr>
        <w:jc w:val="both"/>
        <w:rPr>
          <w:lang w:val="en-US"/>
        </w:rPr>
      </w:pPr>
      <w:r w:rsidRPr="00411ABC">
        <w:rPr>
          <w:position w:val="-32"/>
          <w:lang w:val="en-US"/>
        </w:rPr>
        <w:object w:dxaOrig="3480" w:dyaOrig="740" w14:anchorId="637356A4">
          <v:shape id="_x0000_i1053" type="#_x0000_t75" style="width:173.95pt;height:36.85pt" o:ole="">
            <v:imagedata r:id="rId26" o:title=""/>
          </v:shape>
          <o:OLEObject Type="Embed" ProgID="Equation.DSMT4" ShapeID="_x0000_i1053" DrawAspect="Content" ObjectID="_1651594039" r:id="rId27"/>
        </w:object>
      </w:r>
    </w:p>
    <w:p w14:paraId="1DB4C614" w14:textId="77777777" w:rsidR="00D7104E" w:rsidRPr="00411ABC" w:rsidRDefault="00D7104E" w:rsidP="00D7104E">
      <w:pPr>
        <w:jc w:val="both"/>
        <w:rPr>
          <w:lang w:val="en-US"/>
        </w:rPr>
      </w:pPr>
      <w:r w:rsidRPr="00411ABC">
        <w:rPr>
          <w:lang w:val="en-US"/>
        </w:rPr>
        <w:t xml:space="preserve">here J is the Jacobian of the deformation (determinant of matrix </w:t>
      </w:r>
      <w:r w:rsidRPr="00411ABC">
        <w:rPr>
          <w:position w:val="-12"/>
          <w:lang w:val="en-US"/>
        </w:rPr>
        <w:object w:dxaOrig="320" w:dyaOrig="360" w14:anchorId="5ACFCD35">
          <v:shape id="_x0000_i1054" type="#_x0000_t75" style="width:15.55pt;height:17.85pt" o:ole="">
            <v:imagedata r:id="rId28" o:title=""/>
          </v:shape>
          <o:OLEObject Type="Embed" ProgID="Equation.DSMT4" ShapeID="_x0000_i1054" DrawAspect="Content" ObjectID="_1651594040" r:id="rId29"/>
        </w:object>
      </w:r>
      <w:r w:rsidRPr="00411ABC">
        <w:rPr>
          <w:lang w:val="en-US"/>
        </w:rPr>
        <w:t>). Then the viscous terms may be expressed in the deformed configuration as:</w:t>
      </w:r>
    </w:p>
    <w:p w14:paraId="3B1FAAEF" w14:textId="77777777" w:rsidR="00D7104E" w:rsidRPr="00411ABC" w:rsidRDefault="00D7104E" w:rsidP="00D7104E">
      <w:pPr>
        <w:jc w:val="both"/>
        <w:rPr>
          <w:lang w:val="en-US"/>
        </w:rPr>
      </w:pPr>
      <w:r w:rsidRPr="00411ABC">
        <w:rPr>
          <w:position w:val="-34"/>
          <w:lang w:val="en-US"/>
        </w:rPr>
        <w:object w:dxaOrig="5700" w:dyaOrig="800" w14:anchorId="71005F37">
          <v:shape id="_x0000_i1055" type="#_x0000_t75" style="width:285.1pt;height:39.75pt" o:ole="">
            <v:imagedata r:id="rId30" o:title=""/>
          </v:shape>
          <o:OLEObject Type="Embed" ProgID="Equation.DSMT4" ShapeID="_x0000_i1055" DrawAspect="Content" ObjectID="_1651594041" r:id="rId31"/>
        </w:object>
      </w:r>
    </w:p>
    <w:p w14:paraId="48ED591B" w14:textId="77777777" w:rsidR="00D7104E" w:rsidRPr="00411ABC" w:rsidRDefault="00D7104E" w:rsidP="00D7104E">
      <w:pPr>
        <w:jc w:val="both"/>
        <w:rPr>
          <w:lang w:val="en-US"/>
        </w:rPr>
      </w:pPr>
      <w:r w:rsidRPr="00411ABC">
        <w:rPr>
          <w:lang w:val="en-US"/>
        </w:rPr>
        <w:t>Then, the final ALE formulation which describes the dynamics of a viscous, incompressible fluid can be written as</w:t>
      </w:r>
    </w:p>
    <w:p w14:paraId="5480492F" w14:textId="77777777" w:rsidR="00D7104E" w:rsidRPr="00411ABC" w:rsidRDefault="00D7104E" w:rsidP="00D7104E">
      <w:pPr>
        <w:jc w:val="both"/>
        <w:rPr>
          <w:lang w:val="en-US"/>
        </w:rPr>
      </w:pPr>
      <w:r w:rsidRPr="00411ABC">
        <w:rPr>
          <w:position w:val="-32"/>
          <w:lang w:val="en-US"/>
        </w:rPr>
        <w:object w:dxaOrig="1219" w:dyaOrig="700" w14:anchorId="3651AF93">
          <v:shape id="_x0000_i1056" type="#_x0000_t75" style="width:60.5pt;height:35.15pt" o:ole="">
            <v:imagedata r:id="rId32" o:title=""/>
          </v:shape>
          <o:OLEObject Type="Embed" ProgID="Equation.DSMT4" ShapeID="_x0000_i1056" DrawAspect="Content" ObjectID="_1651594042" r:id="rId33"/>
        </w:object>
      </w:r>
    </w:p>
    <w:bookmarkStart w:id="1" w:name="_Hlk38461439"/>
    <w:p w14:paraId="58846AE3" w14:textId="77777777" w:rsidR="00D7104E" w:rsidRPr="00411ABC" w:rsidRDefault="00D7104E" w:rsidP="00D7104E">
      <w:pPr>
        <w:jc w:val="both"/>
        <w:rPr>
          <w:lang w:val="en-US"/>
        </w:rPr>
      </w:pPr>
      <w:r w:rsidRPr="00411ABC">
        <w:rPr>
          <w:position w:val="-32"/>
          <w:lang w:val="en-US"/>
        </w:rPr>
        <w:object w:dxaOrig="8800" w:dyaOrig="760" w14:anchorId="76C97822">
          <v:shape id="_x0000_i1057" type="#_x0000_t75" style="width:440.65pt;height:38pt" o:ole="">
            <v:imagedata r:id="rId34" o:title=""/>
          </v:shape>
          <o:OLEObject Type="Embed" ProgID="Equation.DSMT4" ShapeID="_x0000_i1057" DrawAspect="Content" ObjectID="_1651594043" r:id="rId35"/>
        </w:object>
      </w:r>
    </w:p>
    <w:bookmarkEnd w:id="1"/>
    <w:p w14:paraId="6B0565FF" w14:textId="77777777" w:rsidR="00D7104E" w:rsidRPr="00411ABC" w:rsidRDefault="00D7104E" w:rsidP="00D7104E">
      <w:pPr>
        <w:jc w:val="both"/>
        <w:rPr>
          <w:lang w:val="en-US"/>
        </w:rPr>
      </w:pPr>
    </w:p>
    <w:p w14:paraId="4926D82E" w14:textId="77777777" w:rsidR="00D7104E" w:rsidRPr="00411ABC" w:rsidRDefault="00D7104E" w:rsidP="00D7104E">
      <w:pPr>
        <w:jc w:val="both"/>
        <w:rPr>
          <w:lang w:val="en-US"/>
        </w:rPr>
      </w:pPr>
      <w:r w:rsidRPr="00411ABC">
        <w:rPr>
          <w:lang w:val="en-US"/>
        </w:rPr>
        <w:t xml:space="preserve">After the deformation of the structure, the fluid mesh needs to be rebuilt. One methodology to rebuilt is the elliptic grid generation which distorts the grid in three steps: first the block edges distort, second the faces distort, and finally, the current condition of the faces are the boundary conditions for the distortion of the internal grid </w:t>
      </w:r>
      <w:r w:rsidRPr="00411ABC">
        <w:rPr>
          <w:lang w:val="en-US"/>
        </w:rPr>
        <w:fldChar w:fldCharType="begin" w:fldLock="1"/>
      </w:r>
      <w:r w:rsidRPr="00411ABC">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et al., 2011)","plainTextFormattedCitation":"(M Schäfer et al., 2011)","previouslyFormattedCitation":"(M Schäfer et al., 2011)"},"properties":{"noteIndex":0},"schema":"https://github.com/citation-style-language/schema/raw/master/csl-citation.json"}</w:instrText>
      </w:r>
      <w:r w:rsidRPr="00411ABC">
        <w:rPr>
          <w:lang w:val="en-US"/>
        </w:rPr>
        <w:fldChar w:fldCharType="separate"/>
      </w:r>
      <w:r w:rsidRPr="00411ABC">
        <w:rPr>
          <w:noProof/>
          <w:lang w:val="en-US"/>
        </w:rPr>
        <w:t>(M Schäfer et al., 2011)</w:t>
      </w:r>
      <w:r w:rsidRPr="00411ABC">
        <w:rPr>
          <w:lang w:val="en-US"/>
        </w:rPr>
        <w:fldChar w:fldCharType="end"/>
      </w:r>
      <w:r w:rsidRPr="00411ABC">
        <w:rPr>
          <w:lang w:val="en-US"/>
        </w:rPr>
        <w:t xml:space="preserve"> . To extend satisfactory the 2D elliptic grid generator to 3D geometries, some additional boundary constraints for the mesh equations are necessary </w:t>
      </w:r>
      <w:r w:rsidRPr="00411ABC">
        <w:rPr>
          <w:lang w:val="en-US"/>
        </w:rPr>
        <w:fldChar w:fldCharType="begin" w:fldLock="1"/>
      </w:r>
      <w:r w:rsidRPr="00411ABC">
        <w:rPr>
          <w:lang w:val="en-US"/>
        </w:rPr>
        <w:instrText>ADDIN CSL_CITATION {"citationItems":[{"id":"ITEM-1","itemData":{"DOI":"10.1016/j.jcp.2017.04.060","ISSN":"10902716","abstract":"A new boundary-fitted technique to describe free surface and moving boundary problems is presented. We have extended the 2D elliptic grid generator developed by Dimakopoulos and Tsamopoulos (2003) [19] and further advanced by Chatzidai et al. (2009) [18] to 3D geometries. The set of equations arises from the fulfillment of the variational principles established by Brackbill and Saltzman (1982) [21], and refined by Christodoulou and Scriven (1992) [22]. These account for both smoothness and orthogonality of the grid lines of tessellated physical domains. The elliptic-grid equations are accompanied by new boundary constraints and conditions which are based either on the equidistribution of the nodes on boundary surfaces or on the existing 2D quasi-elliptic grid methodologies. The capabilities of the proposed algorithm are first demonstrated in tests with analytically described complex surfaces. The sequence in which these tests are presented is chosen to help the reader build up experience on the best choice of the elliptic grid parameters. Subsequently, the mesh equations are coupled with the Navier–Stokes equations, in order to reveal the full potential of the proposed methodology in free surface flows. More specifically, the problem of gas assisted injection in ducts of circular and square cross-sections is examined, where the fluid domain experiences extreme deformations. Finally, the flow-mesh solver is used to calculate the equilibrium shapes of static menisci in capillary tubes.","author":[{"dropping-particle":"","family":"Fraggedakis","given":"D.","non-dropping-particle":"","parse-names":false,"suffix":""},{"dropping-particle":"","family":"Papaioannou","given":"J.","non-dropping-particle":"","parse-names":false,"suffix":""},{"dropping-particle":"","family":"Dimakopoulos","given":"Y.","non-dropping-particle":"","parse-names":false,"suffix":""},{"dropping-particle":"","family":"Tsamopoulos","given":"J.","non-dropping-particle":"","parse-names":false,"suffix":""}],"container-title":"Journal of Computational Physics","id":"ITEM-1","issued":{"date-parts":[["2017"]]},"page":"127-150","publisher":"Elsevier Inc.","title":"Discretization of three-dimensional free surface flows and moving boundary problems via elliptic grid methods based on variational principles","type":"article-journal","volume":"344"},"uris":["http://www.mendeley.com/documents/?uuid=b52623fa-3609-40d6-ae21-0bb6f705e745"]}],"mendeley":{"formattedCitation":"(Fraggedakis, Papaioannou, Dimakopoulos, &amp; Tsamopoulos, 2017)","plainTextFormattedCitation":"(Fraggedakis, Papaioannou, Dimakopoulos, &amp; Tsamopoulos, 2017)","previouslyFormattedCitation":"(Fraggedakis, Papaioannou, Dimakopoulos, &amp; Tsamopoulos, 2017)"},"properties":{"noteIndex":0},"schema":"https://github.com/citation-style-language/schema/raw/master/csl-citation.json"}</w:instrText>
      </w:r>
      <w:r w:rsidRPr="00411ABC">
        <w:rPr>
          <w:lang w:val="en-US"/>
        </w:rPr>
        <w:fldChar w:fldCharType="separate"/>
      </w:r>
      <w:r w:rsidRPr="00411ABC">
        <w:rPr>
          <w:noProof/>
          <w:lang w:val="en-US"/>
        </w:rPr>
        <w:t>(Fraggedakis, Papaioannou, Dimakopoulos, &amp; Tsamopoulos, 2017)</w:t>
      </w:r>
      <w:r w:rsidRPr="00411ABC">
        <w:rPr>
          <w:lang w:val="en-US"/>
        </w:rPr>
        <w:fldChar w:fldCharType="end"/>
      </w:r>
      <w:r w:rsidRPr="00411ABC">
        <w:rPr>
          <w:lang w:val="en-US"/>
        </w:rPr>
        <w:t>.</w:t>
      </w:r>
    </w:p>
    <w:p w14:paraId="10AD6578" w14:textId="77777777" w:rsidR="00D7104E" w:rsidRPr="00411ABC" w:rsidRDefault="00D7104E" w:rsidP="00D7104E">
      <w:pPr>
        <w:rPr>
          <w:b/>
          <w:lang w:val="en-US"/>
        </w:rPr>
      </w:pPr>
    </w:p>
    <w:p w14:paraId="6B046FB1" w14:textId="48289B8F" w:rsidR="00B364B7" w:rsidRPr="00411ABC" w:rsidRDefault="00B364B7" w:rsidP="00B364B7">
      <w:pPr>
        <w:numPr>
          <w:ilvl w:val="1"/>
          <w:numId w:val="7"/>
        </w:numPr>
        <w:rPr>
          <w:b/>
          <w:lang w:val="en-US"/>
        </w:rPr>
      </w:pPr>
      <w:r w:rsidRPr="00411ABC">
        <w:rPr>
          <w:b/>
          <w:lang w:val="en-US"/>
        </w:rPr>
        <w:t>Motivation</w:t>
      </w:r>
    </w:p>
    <w:p w14:paraId="0587FB05" w14:textId="5E686E9F" w:rsidR="00B364B7" w:rsidRPr="00411ABC" w:rsidRDefault="00B364B7" w:rsidP="00B364B7">
      <w:pPr>
        <w:ind w:left="720"/>
        <w:rPr>
          <w:b/>
          <w:lang w:val="en-US"/>
        </w:rPr>
      </w:pPr>
      <w:r w:rsidRPr="00411ABC">
        <w:rPr>
          <w:b/>
          <w:lang w:val="en-US"/>
        </w:rPr>
        <w:t xml:space="preserve">About problems related to </w:t>
      </w:r>
      <w:proofErr w:type="spellStart"/>
      <w:r w:rsidRPr="00411ABC">
        <w:rPr>
          <w:b/>
          <w:lang w:val="en-US"/>
        </w:rPr>
        <w:t>fsi</w:t>
      </w:r>
      <w:proofErr w:type="spellEnd"/>
      <w:r w:rsidRPr="00411ABC">
        <w:rPr>
          <w:b/>
          <w:lang w:val="en-US"/>
        </w:rPr>
        <w:t xml:space="preserve"> and multiphase</w:t>
      </w:r>
    </w:p>
    <w:p w14:paraId="356AB04D" w14:textId="429DF824" w:rsidR="00D7104E" w:rsidRPr="00411ABC" w:rsidRDefault="006748AB" w:rsidP="00D7104E">
      <w:pPr>
        <w:pStyle w:val="ListParagraph"/>
        <w:numPr>
          <w:ilvl w:val="1"/>
          <w:numId w:val="7"/>
        </w:numPr>
        <w:rPr>
          <w:b/>
        </w:rPr>
      </w:pPr>
      <w:r w:rsidRPr="00411ABC">
        <w:rPr>
          <w:b/>
        </w:rPr>
        <w:t>Scope and Objectives</w:t>
      </w:r>
    </w:p>
    <w:p w14:paraId="0230CFD7" w14:textId="04A5CC19" w:rsidR="00D7104E" w:rsidRPr="00411ABC" w:rsidRDefault="00D7104E" w:rsidP="00D7104E">
      <w:pPr>
        <w:jc w:val="both"/>
        <w:rPr>
          <w:lang w:val="en-US"/>
        </w:rPr>
      </w:pPr>
      <w:r w:rsidRPr="00411ABC">
        <w:rPr>
          <w:lang w:val="en-US"/>
        </w:rPr>
        <w:t xml:space="preserve">To development, to investigate and to apply of computational methods that allow for a reliable simulation of fluid-structure interactions involving free-surface flows with high numerical efficiency. </w:t>
      </w:r>
    </w:p>
    <w:p w14:paraId="25A21EE2" w14:textId="77777777" w:rsidR="00D7104E" w:rsidRPr="00411ABC" w:rsidRDefault="00D7104E" w:rsidP="00D7104E">
      <w:pPr>
        <w:jc w:val="both"/>
        <w:rPr>
          <w:lang w:val="en-US"/>
        </w:rPr>
      </w:pPr>
      <w:r w:rsidRPr="00411ABC">
        <w:rPr>
          <w:lang w:val="en-US"/>
        </w:rPr>
        <w:t>As the first part of my doctoral project, the multiphase code was extended to support moving grids. However, the standard VOF version in combination with the FSI approach lacks stability and consistency. Therefore, the major objective of my research project is the development and application of new computational methods that allow a reliable simulation of fluid-structure interactions involving free-surface flows with high numerical efficiency.</w:t>
      </w:r>
    </w:p>
    <w:p w14:paraId="57878B49" w14:textId="77777777" w:rsidR="00D7104E" w:rsidRPr="00411ABC" w:rsidRDefault="00D7104E" w:rsidP="00D7104E">
      <w:pPr>
        <w:autoSpaceDE w:val="0"/>
        <w:autoSpaceDN w:val="0"/>
        <w:adjustRightInd w:val="0"/>
        <w:spacing w:after="0" w:line="240" w:lineRule="auto"/>
        <w:jc w:val="both"/>
        <w:rPr>
          <w:rFonts w:cs="Charter"/>
          <w:szCs w:val="22"/>
          <w:lang w:val="en-US"/>
        </w:rPr>
      </w:pPr>
      <w:r w:rsidRPr="00411ABC">
        <w:rPr>
          <w:rFonts w:cs="Charter"/>
          <w:szCs w:val="22"/>
          <w:lang w:val="en-US"/>
        </w:rPr>
        <w:t>Despite several approaches have been developed to predict the fluid-structure interaction in the context of multiphase flows, there are still many challenges to combine the two fields and to simulate more complex real systems, mainly because the solving algorithms show some limitations in getting stable and accurate results when second order derivatives are involved in the governing equations.</w:t>
      </w:r>
    </w:p>
    <w:p w14:paraId="05F74F6E" w14:textId="77777777" w:rsidR="00D7104E" w:rsidRPr="00411ABC" w:rsidRDefault="00D7104E" w:rsidP="00D7104E">
      <w:pPr>
        <w:autoSpaceDE w:val="0"/>
        <w:autoSpaceDN w:val="0"/>
        <w:adjustRightInd w:val="0"/>
        <w:spacing w:after="0" w:line="240" w:lineRule="auto"/>
        <w:jc w:val="both"/>
        <w:rPr>
          <w:rFonts w:cs="Charter"/>
          <w:szCs w:val="22"/>
          <w:lang w:val="en-US"/>
        </w:rPr>
      </w:pPr>
      <w:r w:rsidRPr="00411ABC">
        <w:rPr>
          <w:rFonts w:cs="Charter"/>
          <w:szCs w:val="22"/>
          <w:lang w:val="en-US"/>
        </w:rPr>
        <w:t>Therefore, the major objective of this Ph.D. project is to develop, investigate, and apply computational</w:t>
      </w:r>
    </w:p>
    <w:p w14:paraId="7BAEF59D" w14:textId="77777777" w:rsidR="00D7104E" w:rsidRPr="00411ABC" w:rsidRDefault="00D7104E" w:rsidP="00D7104E">
      <w:pPr>
        <w:autoSpaceDE w:val="0"/>
        <w:autoSpaceDN w:val="0"/>
        <w:adjustRightInd w:val="0"/>
        <w:spacing w:after="0" w:line="240" w:lineRule="auto"/>
        <w:jc w:val="both"/>
        <w:rPr>
          <w:rFonts w:cs="Charter"/>
          <w:szCs w:val="22"/>
          <w:lang w:val="en-US"/>
        </w:rPr>
      </w:pPr>
      <w:r w:rsidRPr="00411ABC">
        <w:rPr>
          <w:rFonts w:cs="Charter"/>
          <w:szCs w:val="22"/>
          <w:lang w:val="en-US"/>
        </w:rPr>
        <w:t>methods that allow a reliable simulation of fluid-structure interactions involving free-surface flows with high numerical efficiency.</w:t>
      </w:r>
    </w:p>
    <w:p w14:paraId="02119342" w14:textId="77777777" w:rsidR="00D7104E" w:rsidRPr="00411ABC" w:rsidRDefault="00D7104E" w:rsidP="00D7104E">
      <w:pPr>
        <w:autoSpaceDE w:val="0"/>
        <w:autoSpaceDN w:val="0"/>
        <w:adjustRightInd w:val="0"/>
        <w:spacing w:after="0" w:line="240" w:lineRule="auto"/>
        <w:jc w:val="both"/>
        <w:rPr>
          <w:rFonts w:cs="Charter"/>
          <w:szCs w:val="22"/>
          <w:lang w:val="en-US"/>
        </w:rPr>
      </w:pPr>
      <w:r w:rsidRPr="00411ABC">
        <w:rPr>
          <w:rFonts w:cs="Charter"/>
          <w:szCs w:val="22"/>
          <w:lang w:val="en-US"/>
        </w:rPr>
        <w:t>The problem will be focused on a partitioned FSI approach. On the one hand, the fluid-dynamics will</w:t>
      </w:r>
    </w:p>
    <w:p w14:paraId="774AEAF8" w14:textId="77777777" w:rsidR="00D7104E" w:rsidRPr="00411ABC" w:rsidRDefault="00D7104E" w:rsidP="00D7104E">
      <w:pPr>
        <w:autoSpaceDE w:val="0"/>
        <w:autoSpaceDN w:val="0"/>
        <w:adjustRightInd w:val="0"/>
        <w:spacing w:after="0" w:line="240" w:lineRule="auto"/>
        <w:jc w:val="both"/>
        <w:rPr>
          <w:rFonts w:cs="Charter"/>
          <w:szCs w:val="22"/>
          <w:lang w:val="en-US"/>
        </w:rPr>
      </w:pPr>
      <w:r w:rsidRPr="00411ABC">
        <w:rPr>
          <w:rFonts w:cs="Charter"/>
          <w:szCs w:val="22"/>
          <w:lang w:val="en-US"/>
        </w:rPr>
        <w:t>be solved in a multigrid solver FASTEST where the domain is discretized using finite volume method (FVM) and block-structured meshes. On the other hand, the solid part will be computed with a finite element method (FEM) in the solver FEAP. The two solvers will be coupled with a serial implicit method in the multiphysics environment preCICE. Consequently, the specific research aims of this project are:</w:t>
      </w:r>
    </w:p>
    <w:p w14:paraId="10251B71" w14:textId="77777777" w:rsidR="00D7104E" w:rsidRPr="00411ABC" w:rsidRDefault="00D7104E" w:rsidP="00D7104E">
      <w:pPr>
        <w:autoSpaceDE w:val="0"/>
        <w:autoSpaceDN w:val="0"/>
        <w:adjustRightInd w:val="0"/>
        <w:spacing w:after="0" w:line="240" w:lineRule="auto"/>
        <w:jc w:val="both"/>
        <w:rPr>
          <w:rFonts w:cs="Charter"/>
          <w:szCs w:val="22"/>
          <w:lang w:val="en-US"/>
        </w:rPr>
      </w:pPr>
      <w:r w:rsidRPr="00411ABC">
        <w:rPr>
          <w:rFonts w:cs="Charter"/>
          <w:szCs w:val="22"/>
          <w:lang w:val="en-US"/>
        </w:rPr>
        <w:t>• Modify the Arbitrary Lagrange-Eulerian formulation (ALE) already implemented in FASTEST to the</w:t>
      </w:r>
    </w:p>
    <w:p w14:paraId="7A9A8574" w14:textId="77777777" w:rsidR="00D7104E" w:rsidRPr="00411ABC" w:rsidRDefault="00D7104E" w:rsidP="00D7104E">
      <w:pPr>
        <w:autoSpaceDE w:val="0"/>
        <w:autoSpaceDN w:val="0"/>
        <w:adjustRightInd w:val="0"/>
        <w:spacing w:after="0" w:line="240" w:lineRule="auto"/>
        <w:jc w:val="both"/>
        <w:rPr>
          <w:rFonts w:cs="Charter"/>
          <w:szCs w:val="22"/>
          <w:lang w:val="en-US"/>
        </w:rPr>
      </w:pPr>
      <w:r w:rsidRPr="00411ABC">
        <w:rPr>
          <w:rFonts w:cs="Charter"/>
          <w:szCs w:val="22"/>
          <w:lang w:val="en-US"/>
        </w:rPr>
        <w:t>case of multiphase flows.</w:t>
      </w:r>
    </w:p>
    <w:p w14:paraId="14FEB751" w14:textId="77777777" w:rsidR="00D7104E" w:rsidRPr="00411ABC" w:rsidRDefault="00D7104E" w:rsidP="00D7104E">
      <w:pPr>
        <w:autoSpaceDE w:val="0"/>
        <w:autoSpaceDN w:val="0"/>
        <w:adjustRightInd w:val="0"/>
        <w:spacing w:after="0" w:line="240" w:lineRule="auto"/>
        <w:jc w:val="both"/>
        <w:rPr>
          <w:rFonts w:cs="Charter"/>
          <w:szCs w:val="22"/>
          <w:lang w:val="en-US"/>
        </w:rPr>
      </w:pPr>
      <w:r w:rsidRPr="00411ABC">
        <w:rPr>
          <w:rFonts w:cs="Charter"/>
          <w:szCs w:val="22"/>
          <w:lang w:val="en-US"/>
        </w:rPr>
        <w:t>• Implement the Immersed Boundary method (IB)in the solver FASTEST.</w:t>
      </w:r>
    </w:p>
    <w:p w14:paraId="0ACB61CA" w14:textId="77777777" w:rsidR="00D7104E" w:rsidRPr="00411ABC" w:rsidRDefault="00D7104E" w:rsidP="00D7104E">
      <w:pPr>
        <w:autoSpaceDE w:val="0"/>
        <w:autoSpaceDN w:val="0"/>
        <w:adjustRightInd w:val="0"/>
        <w:spacing w:after="0" w:line="240" w:lineRule="auto"/>
        <w:jc w:val="both"/>
        <w:rPr>
          <w:rFonts w:cs="Charter"/>
          <w:szCs w:val="22"/>
          <w:lang w:val="en-US"/>
        </w:rPr>
      </w:pPr>
      <w:r w:rsidRPr="00411ABC">
        <w:rPr>
          <w:rFonts w:cs="Charter"/>
          <w:szCs w:val="22"/>
          <w:lang w:val="en-US"/>
        </w:rPr>
        <w:t xml:space="preserve">• Analyze and compare the ALE and IB techniques in the multiphase framework </w:t>
      </w:r>
      <w:proofErr w:type="gramStart"/>
      <w:r w:rsidRPr="00411ABC">
        <w:rPr>
          <w:rFonts w:cs="Charter"/>
          <w:szCs w:val="22"/>
          <w:lang w:val="en-US"/>
        </w:rPr>
        <w:t>in order to</w:t>
      </w:r>
      <w:proofErr w:type="gramEnd"/>
      <w:r w:rsidRPr="00411ABC">
        <w:rPr>
          <w:rFonts w:cs="Charter"/>
          <w:szCs w:val="22"/>
          <w:lang w:val="en-US"/>
        </w:rPr>
        <w:t xml:space="preserve"> improve</w:t>
      </w:r>
    </w:p>
    <w:p w14:paraId="3773412C" w14:textId="77777777" w:rsidR="00D7104E" w:rsidRPr="00411ABC" w:rsidRDefault="00D7104E" w:rsidP="00D7104E">
      <w:pPr>
        <w:autoSpaceDE w:val="0"/>
        <w:autoSpaceDN w:val="0"/>
        <w:adjustRightInd w:val="0"/>
        <w:spacing w:after="0" w:line="240" w:lineRule="auto"/>
        <w:jc w:val="both"/>
        <w:rPr>
          <w:rFonts w:cs="Charter"/>
          <w:szCs w:val="22"/>
          <w:lang w:val="en-US"/>
        </w:rPr>
      </w:pPr>
      <w:r w:rsidRPr="00411ABC">
        <w:rPr>
          <w:rFonts w:cs="Charter"/>
          <w:szCs w:val="22"/>
          <w:lang w:val="en-US"/>
        </w:rPr>
        <w:t>these methods.</w:t>
      </w:r>
    </w:p>
    <w:p w14:paraId="5B981710" w14:textId="77777777" w:rsidR="00D7104E" w:rsidRPr="00411ABC" w:rsidRDefault="00D7104E" w:rsidP="00D7104E">
      <w:pPr>
        <w:autoSpaceDE w:val="0"/>
        <w:autoSpaceDN w:val="0"/>
        <w:adjustRightInd w:val="0"/>
        <w:spacing w:after="0" w:line="240" w:lineRule="auto"/>
        <w:jc w:val="both"/>
        <w:rPr>
          <w:rFonts w:cs="Charter"/>
          <w:szCs w:val="22"/>
          <w:lang w:val="en-US"/>
        </w:rPr>
      </w:pPr>
      <w:r w:rsidRPr="00411ABC">
        <w:rPr>
          <w:rFonts w:cs="Charter"/>
          <w:szCs w:val="22"/>
          <w:lang w:val="en-US"/>
        </w:rPr>
        <w:t>• Fix the currently implemented coupling Volume-of-fluid with the Level-set method used to track</w:t>
      </w:r>
    </w:p>
    <w:p w14:paraId="74B9B818" w14:textId="77777777" w:rsidR="00D7104E" w:rsidRPr="00411ABC" w:rsidRDefault="00D7104E" w:rsidP="00D7104E">
      <w:pPr>
        <w:autoSpaceDE w:val="0"/>
        <w:autoSpaceDN w:val="0"/>
        <w:adjustRightInd w:val="0"/>
        <w:spacing w:after="0" w:line="240" w:lineRule="auto"/>
        <w:jc w:val="both"/>
        <w:rPr>
          <w:rFonts w:cs="Charter"/>
          <w:szCs w:val="22"/>
          <w:lang w:val="en-US"/>
        </w:rPr>
      </w:pPr>
      <w:r w:rsidRPr="00411ABC">
        <w:rPr>
          <w:rFonts w:cs="Charter"/>
          <w:szCs w:val="22"/>
          <w:lang w:val="en-US"/>
        </w:rPr>
        <w:t>the multiphase interface, and extent it to 3D.</w:t>
      </w:r>
    </w:p>
    <w:p w14:paraId="13D87785" w14:textId="77777777" w:rsidR="00D7104E" w:rsidRPr="00411ABC" w:rsidRDefault="00D7104E" w:rsidP="00D7104E">
      <w:pPr>
        <w:autoSpaceDE w:val="0"/>
        <w:autoSpaceDN w:val="0"/>
        <w:adjustRightInd w:val="0"/>
        <w:spacing w:after="0" w:line="240" w:lineRule="auto"/>
        <w:jc w:val="both"/>
        <w:rPr>
          <w:rFonts w:cs="Charter"/>
          <w:szCs w:val="22"/>
          <w:lang w:val="en-US"/>
        </w:rPr>
      </w:pPr>
      <w:r w:rsidRPr="00411ABC">
        <w:rPr>
          <w:rFonts w:cs="Charter"/>
          <w:szCs w:val="22"/>
          <w:lang w:val="en-US"/>
        </w:rPr>
        <w:t>• Perform systematic investigations of the efficiency and the accuracy of the implementations for</w:t>
      </w:r>
    </w:p>
    <w:p w14:paraId="726DD419" w14:textId="77777777" w:rsidR="00D7104E" w:rsidRPr="00411ABC" w:rsidRDefault="00D7104E" w:rsidP="00D7104E">
      <w:pPr>
        <w:autoSpaceDE w:val="0"/>
        <w:autoSpaceDN w:val="0"/>
        <w:adjustRightInd w:val="0"/>
        <w:spacing w:after="0" w:line="240" w:lineRule="auto"/>
        <w:jc w:val="both"/>
        <w:rPr>
          <w:rFonts w:cs="Charter"/>
          <w:szCs w:val="22"/>
          <w:lang w:val="en-US"/>
        </w:rPr>
      </w:pPr>
      <w:r w:rsidRPr="00411ABC">
        <w:rPr>
          <w:rFonts w:cs="Charter"/>
          <w:szCs w:val="22"/>
          <w:lang w:val="en-US"/>
        </w:rPr>
        <w:t>selected test cases. This will provide insight into the capabilities of these methods for dealing with</w:t>
      </w:r>
    </w:p>
    <w:p w14:paraId="7A6EB86B" w14:textId="77777777" w:rsidR="00D7104E" w:rsidRPr="00411ABC" w:rsidRDefault="00D7104E" w:rsidP="00D7104E">
      <w:pPr>
        <w:jc w:val="both"/>
        <w:rPr>
          <w:lang w:val="en-US"/>
        </w:rPr>
      </w:pPr>
      <w:r w:rsidRPr="00411ABC">
        <w:rPr>
          <w:rFonts w:cs="Charter"/>
          <w:szCs w:val="22"/>
          <w:lang w:val="en-US"/>
        </w:rPr>
        <w:t>complex real-world applications.</w:t>
      </w:r>
    </w:p>
    <w:p w14:paraId="41454888" w14:textId="77777777" w:rsidR="00D7104E" w:rsidRPr="00411ABC" w:rsidRDefault="00D7104E" w:rsidP="00D7104E">
      <w:pPr>
        <w:rPr>
          <w:b/>
          <w:lang w:val="en-US"/>
        </w:rPr>
      </w:pPr>
    </w:p>
    <w:p w14:paraId="0FCE08D0" w14:textId="2DB51CF6" w:rsidR="00B364B7" w:rsidRPr="00411ABC" w:rsidRDefault="00A50F2D" w:rsidP="00B364B7">
      <w:pPr>
        <w:pStyle w:val="ListParagraph"/>
        <w:numPr>
          <w:ilvl w:val="1"/>
          <w:numId w:val="7"/>
        </w:numPr>
        <w:rPr>
          <w:b/>
        </w:rPr>
      </w:pPr>
      <w:r w:rsidRPr="00411ABC">
        <w:rPr>
          <w:b/>
        </w:rPr>
        <w:t>Outline</w:t>
      </w:r>
    </w:p>
    <w:p w14:paraId="578CD2A3" w14:textId="77777777" w:rsidR="007004C0" w:rsidRPr="00411ABC" w:rsidRDefault="007004C0">
      <w:pPr>
        <w:spacing w:after="0" w:line="240" w:lineRule="auto"/>
        <w:rPr>
          <w:lang w:val="en-US"/>
        </w:rPr>
      </w:pPr>
      <w:r w:rsidRPr="00411ABC">
        <w:rPr>
          <w:lang w:val="en-US"/>
        </w:rPr>
        <w:br w:type="page"/>
      </w:r>
    </w:p>
    <w:p w14:paraId="142470F7" w14:textId="77777777" w:rsidR="00D7104E" w:rsidRPr="00411ABC" w:rsidRDefault="00D7104E" w:rsidP="00D7104E">
      <w:pPr>
        <w:pStyle w:val="ListParagraph"/>
        <w:numPr>
          <w:ilvl w:val="0"/>
          <w:numId w:val="7"/>
        </w:numPr>
        <w:rPr>
          <w:b/>
        </w:rPr>
      </w:pPr>
      <w:r w:rsidRPr="00411ABC">
        <w:rPr>
          <w:b/>
        </w:rPr>
        <w:lastRenderedPageBreak/>
        <w:t>MATHEMATICAL MODEL</w:t>
      </w:r>
    </w:p>
    <w:p w14:paraId="550E81F4" w14:textId="77777777" w:rsidR="00D7104E" w:rsidRPr="00411ABC" w:rsidRDefault="00D7104E" w:rsidP="00D7104E">
      <w:pPr>
        <w:pStyle w:val="ListParagraph"/>
        <w:ind w:left="360"/>
        <w:rPr>
          <w:b/>
        </w:rPr>
      </w:pPr>
      <w:r w:rsidRPr="00411ABC">
        <w:rPr>
          <w:b/>
        </w:rPr>
        <w:t>abstract</w:t>
      </w:r>
    </w:p>
    <w:p w14:paraId="289C5FC2" w14:textId="77777777" w:rsidR="00D7104E" w:rsidRPr="00411ABC" w:rsidRDefault="00D7104E" w:rsidP="00D7104E">
      <w:pPr>
        <w:pStyle w:val="ListParagraph"/>
        <w:numPr>
          <w:ilvl w:val="1"/>
          <w:numId w:val="7"/>
        </w:numPr>
        <w:rPr>
          <w:b/>
        </w:rPr>
      </w:pPr>
      <w:r w:rsidRPr="00411ABC">
        <w:rPr>
          <w:b/>
        </w:rPr>
        <w:t>Fundamental equations of the flow dynamics</w:t>
      </w:r>
    </w:p>
    <w:p w14:paraId="12126175" w14:textId="77777777" w:rsidR="00D7104E" w:rsidRPr="00411ABC" w:rsidRDefault="00D7104E" w:rsidP="00D7104E">
      <w:pPr>
        <w:pStyle w:val="ListParagraph"/>
        <w:numPr>
          <w:ilvl w:val="0"/>
          <w:numId w:val="21"/>
        </w:numPr>
        <w:rPr>
          <w:b/>
        </w:rPr>
      </w:pPr>
      <w:r w:rsidRPr="00411ABC">
        <w:rPr>
          <w:b/>
        </w:rPr>
        <w:t>Continuity equation</w:t>
      </w:r>
    </w:p>
    <w:p w14:paraId="66318005" w14:textId="77777777" w:rsidR="00D7104E" w:rsidRPr="00411ABC" w:rsidRDefault="00D7104E" w:rsidP="00D7104E">
      <w:pPr>
        <w:pStyle w:val="ListParagraph"/>
        <w:numPr>
          <w:ilvl w:val="0"/>
          <w:numId w:val="21"/>
        </w:numPr>
      </w:pPr>
      <w:r w:rsidRPr="00411ABC">
        <w:t>Navier-Stokes equations</w:t>
      </w:r>
    </w:p>
    <w:p w14:paraId="14093AB4" w14:textId="77777777" w:rsidR="00D7104E" w:rsidRPr="00411ABC" w:rsidRDefault="00D7104E" w:rsidP="00D7104E">
      <w:pPr>
        <w:pStyle w:val="ListParagraph"/>
        <w:numPr>
          <w:ilvl w:val="0"/>
          <w:numId w:val="21"/>
        </w:numPr>
      </w:pPr>
      <w:r w:rsidRPr="00411ABC">
        <w:t>One-fluid formulation</w:t>
      </w:r>
    </w:p>
    <w:p w14:paraId="411DBAAC" w14:textId="77777777" w:rsidR="00D7104E" w:rsidRPr="00411ABC" w:rsidRDefault="00D7104E" w:rsidP="00D7104E">
      <w:pPr>
        <w:pStyle w:val="ListParagraph"/>
        <w:numPr>
          <w:ilvl w:val="0"/>
          <w:numId w:val="21"/>
        </w:numPr>
      </w:pPr>
      <w:r w:rsidRPr="00411ABC">
        <w:t>Volume-fraction transport equation</w:t>
      </w:r>
    </w:p>
    <w:p w14:paraId="4AA8653D" w14:textId="77777777" w:rsidR="00E73BB6" w:rsidRPr="00411ABC" w:rsidRDefault="00E73BB6" w:rsidP="00E73BB6">
      <w:pPr>
        <w:rPr>
          <w:lang w:val="en-US"/>
        </w:rPr>
      </w:pPr>
    </w:p>
    <w:p w14:paraId="3940BC43" w14:textId="77777777" w:rsidR="00E73BB6" w:rsidRPr="00411ABC" w:rsidRDefault="00E73BB6" w:rsidP="00E73BB6">
      <w:pPr>
        <w:rPr>
          <w:lang w:val="en-US"/>
        </w:rPr>
      </w:pPr>
      <w:r w:rsidRPr="00411ABC">
        <w:rPr>
          <w:lang w:val="en-US"/>
        </w:rPr>
        <w:t>FLUID STRUCTURE INTERACTION AND FREE SURFACE:</w:t>
      </w:r>
    </w:p>
    <w:p w14:paraId="03832DC9" w14:textId="77777777" w:rsidR="00E73BB6" w:rsidRPr="00411ABC" w:rsidRDefault="00E73BB6" w:rsidP="00E73BB6">
      <w:pPr>
        <w:rPr>
          <w:lang w:val="en-US"/>
        </w:rPr>
      </w:pPr>
      <w:r w:rsidRPr="00411ABC">
        <w:rPr>
          <w:lang w:val="en-US"/>
        </w:rPr>
        <w:t xml:space="preserve">It is normal to follow material point motion in a Lagrangian formulation while a Eulerian formulation is often preferred for the fluid part. </w:t>
      </w:r>
      <w:r w:rsidRPr="00411ABC">
        <w:rPr>
          <w:lang w:val="en-US"/>
        </w:rPr>
        <w:fldChar w:fldCharType="begin" w:fldLock="1"/>
      </w:r>
      <w:r w:rsidRPr="00411ABC">
        <w:rPr>
          <w:lang w:val="en-US"/>
        </w:rPr>
        <w:instrText>ADDIN CSL_CITATION {"citationItems":[{"id":"ITEM-1","itemData":{"DOI":"10.1016/j.jcp.2013.11.001","ISSN":"00219991","abstract":"A family of compressible multi-phase fluid and fluid-structure interaction problems for which implicit schemes are preferable over explicit counterparts is identified. Using as a backdrop a finite volume method based on exact two-phase Riemann problems that has proven to be robust for multi-phase flows with strong contact discontinuities and highly nonlinear fluid-structure interaction problems, an implicit computational framework for the solution of such problems is presented. General issues that arise in the context of second- and higher-order time-discretizations of multi-material problems by multi-step schemes are highlighted, and solutions to these issues are presented in the form of redesigned implicit time-integrators. The proposed implicit computational framework is illustrated with the solution of an air-water shock tube problem, a realistic compressible multi-phase fluid problem, and a highly nonlinear fluid-structure interaction problem associated with the underwater implosion of a cylindrical shell. In all cases, the accuracy and robustness of the proposed implicit computational framework are demonstrated, and its superior computational performance is highlighted. ?? 2013 Elsevier Inc.","author":[{"dropping-particle":"","family":"Main","given":"Alex","non-dropping-particle":"","parse-names":false,"suffix":""},{"dropping-particle":"","family":"Farhat","given":"Charbel","non-dropping-particle":"","parse-names":false,"suffix":""}],"container-title":"Journal of Computational Physics","id":"ITEM-1","issued":{"date-parts":[["2014"]]},"title":"A second-order time-accurate implicit finite volume method with exact two-phase Riemann problems for compressible multi-phase fluid and fluid-structure problems","type":"article-journal"},"uris":["http://www.mendeley.com/documents/?uuid=f696f436-8257-3e2b-8199-85c26302790c","http://www.mendeley.com/documents/?uuid=9a91be06-5d1f-4a15-8846-0f952e7db205"]}],"mendeley":{"formattedCitation":"(Main &amp; Farhat, 2014)","plainTextFormattedCitation":"(Main &amp; Farhat, 2014)","previouslyFormattedCitation":"(Main &amp; Farhat, 2014)"},"properties":{"noteIndex":0},"schema":"https://github.com/citation-style-language/schema/raw/master/csl-citation.json"}</w:instrText>
      </w:r>
      <w:r w:rsidRPr="00411ABC">
        <w:rPr>
          <w:lang w:val="en-US"/>
        </w:rPr>
        <w:fldChar w:fldCharType="separate"/>
      </w:r>
      <w:r w:rsidRPr="00411ABC">
        <w:rPr>
          <w:noProof/>
          <w:lang w:val="en-US"/>
        </w:rPr>
        <w:t>(Main &amp; Farhat, 2014)</w:t>
      </w:r>
      <w:r w:rsidRPr="00411ABC">
        <w:rPr>
          <w:lang w:val="en-US"/>
        </w:rPr>
        <w:fldChar w:fldCharType="end"/>
      </w:r>
      <w:r w:rsidRPr="00411ABC">
        <w:rPr>
          <w:lang w:val="en-US"/>
        </w:rPr>
        <w:t>. When the system of interest includes rigid or deformable bodies that undergo large motions and/or deformations, each such body is modeled here in a Lagrangian.</w:t>
      </w:r>
    </w:p>
    <w:p w14:paraId="5A802A85" w14:textId="77777777" w:rsidR="00E73BB6" w:rsidRPr="00411ABC" w:rsidRDefault="00E73BB6" w:rsidP="00E73BB6">
      <w:pPr>
        <w:rPr>
          <w:lang w:val="en-US"/>
        </w:rPr>
      </w:pPr>
      <w:r w:rsidRPr="00411ABC">
        <w:rPr>
          <w:lang w:val="en-US"/>
        </w:rPr>
        <w:t>CASES OF FLUID ANALISYS:</w:t>
      </w:r>
    </w:p>
    <w:p w14:paraId="01EC1A7E" w14:textId="77777777" w:rsidR="00E73BB6" w:rsidRPr="00411ABC" w:rsidRDefault="00E73BB6" w:rsidP="00E73BB6">
      <w:pPr>
        <w:rPr>
          <w:lang w:val="en-US"/>
        </w:rPr>
      </w:pPr>
      <w:r w:rsidRPr="00411ABC">
        <w:rPr>
          <w:lang w:val="en-US"/>
        </w:rPr>
        <w:t>According moving reference frame (</w:t>
      </w:r>
      <w:proofErr w:type="spellStart"/>
      <w:r w:rsidRPr="00411ABC">
        <w:rPr>
          <w:lang w:val="en-US"/>
        </w:rPr>
        <w:t>referencia</w:t>
      </w:r>
      <w:proofErr w:type="spellEnd"/>
      <w:r w:rsidRPr="00411ABC">
        <w:rPr>
          <w:lang w:val="en-US"/>
        </w:rPr>
        <w:t xml:space="preserve"> </w:t>
      </w:r>
      <w:proofErr w:type="spellStart"/>
      <w:r w:rsidRPr="00411ABC">
        <w:rPr>
          <w:lang w:val="en-US"/>
        </w:rPr>
        <w:t>movil</w:t>
      </w:r>
      <w:proofErr w:type="spellEnd"/>
      <w:r w:rsidRPr="00411ABC">
        <w:rPr>
          <w:lang w:val="en-US"/>
        </w:rPr>
        <w:t>):</w:t>
      </w:r>
    </w:p>
    <w:p w14:paraId="59C11602" w14:textId="77777777" w:rsidR="00E73BB6" w:rsidRPr="00411ABC" w:rsidRDefault="00E73BB6" w:rsidP="00E73BB6">
      <w:pPr>
        <w:numPr>
          <w:ilvl w:val="0"/>
          <w:numId w:val="11"/>
        </w:numPr>
        <w:rPr>
          <w:lang w:val="en-US"/>
        </w:rPr>
      </w:pPr>
      <w:r w:rsidRPr="00411ABC">
        <w:rPr>
          <w:lang w:val="en-US"/>
        </w:rPr>
        <w:t>The moving reference frame moves with the particle, it is Lagrangian formulation.</w:t>
      </w:r>
    </w:p>
    <w:p w14:paraId="5F763A72" w14:textId="77777777" w:rsidR="00E73BB6" w:rsidRPr="00411ABC" w:rsidRDefault="00E73BB6" w:rsidP="00E73BB6">
      <w:pPr>
        <w:numPr>
          <w:ilvl w:val="0"/>
          <w:numId w:val="11"/>
        </w:numPr>
        <w:rPr>
          <w:lang w:val="en-US"/>
        </w:rPr>
      </w:pPr>
      <w:r w:rsidRPr="00411ABC">
        <w:rPr>
          <w:lang w:val="en-US"/>
        </w:rPr>
        <w:t>The moving reference frame is fixed in space, the full Eulerian formulation is achieved.</w:t>
      </w:r>
    </w:p>
    <w:p w14:paraId="55AD1196" w14:textId="77777777" w:rsidR="00E73BB6" w:rsidRPr="00411ABC" w:rsidRDefault="00E73BB6" w:rsidP="00E73BB6">
      <w:pPr>
        <w:numPr>
          <w:ilvl w:val="0"/>
          <w:numId w:val="11"/>
        </w:numPr>
        <w:rPr>
          <w:lang w:val="en-US"/>
        </w:rPr>
      </w:pPr>
      <w:r w:rsidRPr="00411ABC">
        <w:rPr>
          <w:lang w:val="en-US"/>
        </w:rPr>
        <w:t>The moving reference frame moves with an arbitrary velocity, then the ALE formulation is retrieved</w:t>
      </w:r>
    </w:p>
    <w:p w14:paraId="6B889017" w14:textId="77777777" w:rsidR="00E73BB6" w:rsidRPr="00411ABC" w:rsidRDefault="00E73BB6" w:rsidP="00E73BB6">
      <w:pPr>
        <w:rPr>
          <w:lang w:val="en-US"/>
        </w:rPr>
      </w:pPr>
      <w:r w:rsidRPr="00411ABC">
        <w:rPr>
          <w:lang w:val="en-US"/>
        </w:rPr>
        <w:t>Methods:</w:t>
      </w:r>
    </w:p>
    <w:p w14:paraId="710CB212" w14:textId="77777777" w:rsidR="00E73BB6" w:rsidRPr="00411ABC" w:rsidRDefault="00E73BB6" w:rsidP="00E73BB6">
      <w:pPr>
        <w:numPr>
          <w:ilvl w:val="0"/>
          <w:numId w:val="10"/>
        </w:numPr>
        <w:rPr>
          <w:lang w:val="en-US"/>
        </w:rPr>
      </w:pPr>
      <w:r w:rsidRPr="00411ABC">
        <w:rPr>
          <w:lang w:val="en-US"/>
        </w:rPr>
        <w:t>Smooth Particle Hydrodynamics (SPH) Method: The advantage not to necessary the remeshing step.</w:t>
      </w:r>
    </w:p>
    <w:p w14:paraId="0F185627" w14:textId="77777777" w:rsidR="00E73BB6" w:rsidRPr="00411ABC" w:rsidRDefault="00E73BB6" w:rsidP="00E73BB6">
      <w:pPr>
        <w:numPr>
          <w:ilvl w:val="0"/>
          <w:numId w:val="10"/>
        </w:numPr>
        <w:rPr>
          <w:lang w:val="en-US"/>
        </w:rPr>
      </w:pPr>
      <w:r w:rsidRPr="00411ABC">
        <w:rPr>
          <w:lang w:val="en-US"/>
        </w:rPr>
        <w:t>Meshless Finite Element Method (MFEM)</w:t>
      </w:r>
    </w:p>
    <w:p w14:paraId="33ADC227" w14:textId="77777777" w:rsidR="00E73BB6" w:rsidRPr="00411ABC" w:rsidRDefault="00E73BB6" w:rsidP="00E73BB6">
      <w:pPr>
        <w:rPr>
          <w:lang w:val="en-US"/>
        </w:rPr>
      </w:pPr>
    </w:p>
    <w:p w14:paraId="2BFE1D8C" w14:textId="77777777" w:rsidR="00E73BB6" w:rsidRPr="00411ABC" w:rsidRDefault="00E73BB6" w:rsidP="00E73BB6">
      <w:pPr>
        <w:rPr>
          <w:lang w:val="en-US"/>
        </w:rPr>
      </w:pPr>
    </w:p>
    <w:p w14:paraId="4EC0535C" w14:textId="77777777" w:rsidR="00E73BB6" w:rsidRPr="00411ABC" w:rsidRDefault="00E73BB6" w:rsidP="00E73BB6">
      <w:pPr>
        <w:rPr>
          <w:lang w:val="en-US"/>
        </w:rPr>
      </w:pPr>
      <w:r w:rsidRPr="00411ABC">
        <w:rPr>
          <w:lang w:val="en-US"/>
        </w:rPr>
        <w:t xml:space="preserve">We consider a free surface flow interacting with an elastic structure. Thus, the domain of this problem consists of a two-phase fluid domain and a structural domain denoted by Ωf and Ωs, respectively. The fluid-structure interface </w:t>
      </w:r>
      <w:r w:rsidRPr="00411ABC">
        <w:rPr>
          <w:lang w:val="en-US"/>
        </w:rPr>
        <w:object w:dxaOrig="400" w:dyaOrig="320" w14:anchorId="6316C4E1">
          <v:shape id="_x0000_i1058" type="#_x0000_t75" style="width:20.75pt;height:16.7pt" o:ole="">
            <v:imagedata r:id="rId36" o:title=""/>
          </v:shape>
          <o:OLEObject Type="Embed" ProgID="Equation.DSMT4" ShapeID="_x0000_i1058" DrawAspect="Content" ObjectID="_1651594044" r:id="rId37"/>
        </w:object>
      </w:r>
      <w:r w:rsidRPr="00411ABC">
        <w:rPr>
          <w:lang w:val="en-US"/>
        </w:rPr>
        <w:t xml:space="preserve"> is the boundary where the flexible structure interacts with the fluid.</w:t>
      </w:r>
    </w:p>
    <w:p w14:paraId="434ABF8C" w14:textId="77777777" w:rsidR="00E73BB6" w:rsidRPr="00411ABC" w:rsidRDefault="00E73BB6" w:rsidP="00E73BB6">
      <w:pPr>
        <w:rPr>
          <w:lang w:val="en-US"/>
        </w:rPr>
      </w:pPr>
    </w:p>
    <w:p w14:paraId="25A33082" w14:textId="77777777" w:rsidR="00E73BB6" w:rsidRPr="00411ABC" w:rsidRDefault="00E73BB6" w:rsidP="00E73BB6">
      <w:pPr>
        <w:rPr>
          <w:lang w:val="en-US"/>
        </w:rPr>
      </w:pPr>
      <w:r w:rsidRPr="00411ABC">
        <w:rPr>
          <w:lang w:val="en-US"/>
        </w:rPr>
        <w:t>Two-phase fluid domain</w:t>
      </w:r>
    </w:p>
    <w:p w14:paraId="0088AC1E" w14:textId="77777777" w:rsidR="00E73BB6" w:rsidRPr="00411ABC" w:rsidRDefault="00E73BB6" w:rsidP="00E73BB6">
      <w:pPr>
        <w:rPr>
          <w:lang w:val="en-US"/>
        </w:rPr>
      </w:pPr>
    </w:p>
    <w:p w14:paraId="163FB9EA" w14:textId="6E74905A" w:rsidR="00E73BB6" w:rsidRPr="00411ABC" w:rsidRDefault="00E73BB6" w:rsidP="00E73BB6">
      <w:pPr>
        <w:rPr>
          <w:lang w:val="en-US"/>
        </w:rPr>
      </w:pPr>
      <w:r w:rsidRPr="00411ABC">
        <w:rPr>
          <w:lang w:val="en-US"/>
        </w:rPr>
        <w:lastRenderedPageBreak/>
        <w:t xml:space="preserve">The fluid domain uses the Arbitrary Lagrangian-Eulerian method where the moving reference frame moves with an arbitrary velocity. The fluid domain in FSI problems has an unsteady movement, so that the interface </w:t>
      </w:r>
      <w:proofErr w:type="gramStart"/>
      <w:r w:rsidRPr="00411ABC">
        <w:rPr>
          <w:lang w:val="en-US"/>
        </w:rPr>
        <w:t>solid-fluid</w:t>
      </w:r>
      <w:proofErr w:type="gramEnd"/>
      <w:r w:rsidRPr="00411ABC">
        <w:rPr>
          <w:lang w:val="en-US"/>
        </w:rPr>
        <w:t xml:space="preserve"> follows the deformation of the structure. A classical fixed Eulerian grid is not useful for this work. To overcome this difficulty the ALE formulation is apply, where the whole grid is moved inside the fluid domain following the movement of the boundary. However, the unknowing the new shape of the boundary is a new inconvenient.  The mesh motion problem is analogy to a solid body under large deformation, consequently the problem is solved using solid equations and linking each point of the mesh by a fictitious spring. </w:t>
      </w:r>
      <w:r w:rsidR="00EF1705" w:rsidRPr="00411ABC">
        <w:rPr>
          <w:lang w:val="en-US"/>
        </w:rPr>
        <w:fldChar w:fldCharType="begin" w:fldLock="1"/>
      </w:r>
      <w:r w:rsidR="00DA091F" w:rsidRPr="00411ABC">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00EF1705" w:rsidRPr="00411ABC">
        <w:rPr>
          <w:lang w:val="en-US"/>
        </w:rPr>
        <w:fldChar w:fldCharType="separate"/>
      </w:r>
      <w:r w:rsidR="00EF1705" w:rsidRPr="00411ABC">
        <w:rPr>
          <w:noProof/>
          <w:lang w:val="en-US"/>
        </w:rPr>
        <w:t>(Kassiotis et al., 2010)</w:t>
      </w:r>
      <w:r w:rsidR="00EF1705" w:rsidRPr="00411ABC">
        <w:rPr>
          <w:lang w:val="en-US"/>
        </w:rPr>
        <w:fldChar w:fldCharType="end"/>
      </w:r>
    </w:p>
    <w:p w14:paraId="3C681EDA" w14:textId="77777777" w:rsidR="00E73BB6" w:rsidRPr="00411ABC" w:rsidRDefault="00E73BB6" w:rsidP="00E73BB6">
      <w:pPr>
        <w:rPr>
          <w:b/>
          <w:bCs/>
          <w:lang w:val="en-US"/>
        </w:rPr>
      </w:pPr>
    </w:p>
    <w:p w14:paraId="0174581E" w14:textId="77777777" w:rsidR="00E73BB6" w:rsidRPr="00411ABC" w:rsidRDefault="00E73BB6" w:rsidP="00E73BB6">
      <w:pPr>
        <w:rPr>
          <w:lang w:val="en-US"/>
        </w:rPr>
      </w:pPr>
      <w:r w:rsidRPr="00411ABC">
        <w:rPr>
          <w:lang w:val="en-US"/>
        </w:rPr>
        <w:t>The fluid domain involves the incompressible flow of two viscous, immiscible, and isothermal Newtonian fluids. The two phases are modelled as one fluid with variable material properties that change abruptly at the phase boundary. Therefore, the set of governing equations that described the phenomenon are the one-fluid formulation of the mass and momentum conservation equations, and the volume fraction transport equation. To deal with the moving domain, they are written in the Arbitrary Lagrangian-Eulerian (ALE) framework as</w:t>
      </w:r>
    </w:p>
    <w:p w14:paraId="67653AA2" w14:textId="77777777" w:rsidR="00E73BB6" w:rsidRPr="00411ABC" w:rsidRDefault="00E73BB6" w:rsidP="00E73BB6">
      <w:pPr>
        <w:rPr>
          <w:lang w:val="en-US"/>
        </w:rPr>
      </w:pPr>
      <w:r w:rsidRPr="00411ABC">
        <w:rPr>
          <w:lang w:val="en-US"/>
        </w:rPr>
        <w:object w:dxaOrig="880" w:dyaOrig="320" w14:anchorId="7B8BDA2E">
          <v:shape id="_x0000_i1059" type="#_x0000_t75" style="width:43.8pt;height:16.7pt" o:ole="">
            <v:imagedata r:id="rId38" o:title=""/>
          </v:shape>
          <o:OLEObject Type="Embed" ProgID="Equation.DSMT4" ShapeID="_x0000_i1059" DrawAspect="Content" ObjectID="_1651594045" r:id="rId39"/>
        </w:object>
      </w:r>
      <w:r w:rsidRPr="00411ABC">
        <w:rPr>
          <w:lang w:val="en-US"/>
        </w:rPr>
        <w:t xml:space="preserve"> </w: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fldChar w:fldCharType="begin"/>
      </w:r>
      <w:r w:rsidRPr="00411ABC">
        <w:rPr>
          <w:lang w:val="en-US"/>
        </w:rPr>
        <w:instrText xml:space="preserve"> MACROBUTTON MTPlaceRef \* MERGEFORMAT </w:instrText>
      </w:r>
      <w:r w:rsidRPr="00411ABC">
        <w:rPr>
          <w:lang w:val="en-US"/>
        </w:rPr>
        <w:fldChar w:fldCharType="begin"/>
      </w:r>
      <w:r w:rsidRPr="00411ABC">
        <w:rPr>
          <w:lang w:val="en-US"/>
        </w:rPr>
        <w:instrText xml:space="preserve"> SEQ MTEqn \h \* MERGEFORMAT </w:instrText>
      </w:r>
      <w:r w:rsidRPr="00411ABC">
        <w:rPr>
          <w:lang w:val="en-US"/>
        </w:rPr>
        <w:fldChar w:fldCharType="end"/>
      </w:r>
      <w:r w:rsidRPr="00411ABC">
        <w:rPr>
          <w:lang w:val="en-US"/>
        </w:rPr>
        <w:instrText>(</w:instrText>
      </w:r>
      <w:r w:rsidRPr="00411ABC">
        <w:rPr>
          <w:lang w:val="en-US"/>
        </w:rPr>
        <w:fldChar w:fldCharType="begin"/>
      </w:r>
      <w:r w:rsidRPr="00411ABC">
        <w:rPr>
          <w:lang w:val="en-US"/>
        </w:rPr>
        <w:instrText xml:space="preserve"> SEQ MTEqn \c \* Arabic \* MERGEFORMAT </w:instrText>
      </w:r>
      <w:r w:rsidRPr="00411ABC">
        <w:rPr>
          <w:lang w:val="en-US"/>
        </w:rPr>
        <w:fldChar w:fldCharType="separate"/>
      </w:r>
      <w:r w:rsidRPr="00411ABC">
        <w:rPr>
          <w:lang w:val="en-US"/>
        </w:rPr>
        <w:instrText>1</w:instrText>
      </w:r>
      <w:r w:rsidRPr="00411ABC">
        <w:rPr>
          <w:lang w:val="en-US"/>
        </w:rPr>
        <w:fldChar w:fldCharType="end"/>
      </w:r>
      <w:r w:rsidRPr="00411ABC">
        <w:rPr>
          <w:lang w:val="en-US"/>
        </w:rPr>
        <w:instrText>)</w:instrText>
      </w:r>
      <w:r w:rsidRPr="00411ABC">
        <w:rPr>
          <w:lang w:val="en-US"/>
        </w:rPr>
        <w:fldChar w:fldCharType="end"/>
      </w:r>
    </w:p>
    <w:p w14:paraId="31873A7C" w14:textId="77777777" w:rsidR="00E73BB6" w:rsidRPr="00411ABC" w:rsidRDefault="00E73BB6" w:rsidP="00E73BB6">
      <w:pPr>
        <w:rPr>
          <w:lang w:val="en-US"/>
        </w:rPr>
      </w:pPr>
      <w:r w:rsidRPr="00411ABC">
        <w:rPr>
          <w:lang w:val="en-US"/>
        </w:rPr>
        <w:tab/>
      </w:r>
      <w:r w:rsidRPr="00411ABC">
        <w:rPr>
          <w:lang w:val="en-US"/>
        </w:rPr>
        <w:object w:dxaOrig="4120" w:dyaOrig="620" w14:anchorId="3F3E0CE0">
          <v:shape id="_x0000_i1060" type="#_x0000_t75" style="width:205.65pt;height:30.55pt" o:ole="">
            <v:imagedata r:id="rId40" o:title=""/>
          </v:shape>
          <o:OLEObject Type="Embed" ProgID="Equation.DSMT4" ShapeID="_x0000_i1060" DrawAspect="Content" ObjectID="_1651594046" r:id="rId41"/>
        </w:object>
      </w:r>
      <w:r w:rsidRPr="00411ABC">
        <w:rPr>
          <w:lang w:val="en-US"/>
        </w:rPr>
        <w:tab/>
      </w:r>
      <w:r w:rsidRPr="00411ABC">
        <w:rPr>
          <w:lang w:val="en-US"/>
        </w:rPr>
        <w:tab/>
      </w:r>
      <w:r w:rsidRPr="00411ABC">
        <w:rPr>
          <w:lang w:val="en-US"/>
        </w:rPr>
        <w:tab/>
      </w:r>
      <w:r w:rsidRPr="00411ABC">
        <w:rPr>
          <w:lang w:val="en-US"/>
        </w:rPr>
        <w:fldChar w:fldCharType="begin"/>
      </w:r>
      <w:r w:rsidRPr="00411ABC">
        <w:rPr>
          <w:lang w:val="en-US"/>
        </w:rPr>
        <w:instrText xml:space="preserve"> MACROBUTTON MTPlaceRef \* MERGEFORMAT </w:instrText>
      </w:r>
      <w:r w:rsidRPr="00411ABC">
        <w:rPr>
          <w:lang w:val="en-US"/>
        </w:rPr>
        <w:fldChar w:fldCharType="begin"/>
      </w:r>
      <w:r w:rsidRPr="00411ABC">
        <w:rPr>
          <w:lang w:val="en-US"/>
        </w:rPr>
        <w:instrText xml:space="preserve"> SEQ MTEqn \h \* MERGEFORMAT </w:instrText>
      </w:r>
      <w:r w:rsidRPr="00411ABC">
        <w:rPr>
          <w:lang w:val="en-US"/>
        </w:rPr>
        <w:fldChar w:fldCharType="end"/>
      </w:r>
      <w:r w:rsidRPr="00411ABC">
        <w:rPr>
          <w:lang w:val="en-US"/>
        </w:rPr>
        <w:instrText>(</w:instrText>
      </w:r>
      <w:r w:rsidRPr="00411ABC">
        <w:rPr>
          <w:lang w:val="en-US"/>
        </w:rPr>
        <w:fldChar w:fldCharType="begin"/>
      </w:r>
      <w:r w:rsidRPr="00411ABC">
        <w:rPr>
          <w:lang w:val="en-US"/>
        </w:rPr>
        <w:instrText xml:space="preserve"> SEQ MTEqn \c \* Arabic \* MERGEFORMAT </w:instrText>
      </w:r>
      <w:r w:rsidRPr="00411ABC">
        <w:rPr>
          <w:lang w:val="en-US"/>
        </w:rPr>
        <w:fldChar w:fldCharType="separate"/>
      </w:r>
      <w:r w:rsidRPr="00411ABC">
        <w:rPr>
          <w:lang w:val="en-US"/>
        </w:rPr>
        <w:instrText>2</w:instrText>
      </w:r>
      <w:r w:rsidRPr="00411ABC">
        <w:rPr>
          <w:lang w:val="en-US"/>
        </w:rPr>
        <w:fldChar w:fldCharType="end"/>
      </w:r>
      <w:r w:rsidRPr="00411ABC">
        <w:rPr>
          <w:lang w:val="en-US"/>
        </w:rPr>
        <w:instrText>)</w:instrText>
      </w:r>
      <w:r w:rsidRPr="00411ABC">
        <w:rPr>
          <w:lang w:val="en-US"/>
        </w:rPr>
        <w:fldChar w:fldCharType="end"/>
      </w:r>
    </w:p>
    <w:p w14:paraId="2BDB7FFD" w14:textId="77777777" w:rsidR="00E73BB6" w:rsidRPr="00411ABC" w:rsidRDefault="00E73BB6" w:rsidP="00E73BB6">
      <w:pPr>
        <w:rPr>
          <w:lang w:val="en-US"/>
        </w:rPr>
      </w:pPr>
      <w:r w:rsidRPr="00411ABC">
        <w:rPr>
          <w:lang w:val="en-US"/>
        </w:rPr>
        <w:object w:dxaOrig="2260" w:dyaOrig="620" w14:anchorId="4A80B215">
          <v:shape id="_x0000_i1061" type="#_x0000_t75" style="width:112.3pt;height:30.55pt" o:ole="">
            <v:imagedata r:id="rId42" o:title=""/>
          </v:shape>
          <o:OLEObject Type="Embed" ProgID="Equation.DSMT4" ShapeID="_x0000_i1061" DrawAspect="Content" ObjectID="_1651594047" r:id="rId43"/>
        </w:object>
      </w:r>
      <w:r w:rsidRPr="00411ABC">
        <w:rPr>
          <w:lang w:val="en-US"/>
        </w:rPr>
        <w:t xml:space="preserve"> </w:t>
      </w:r>
      <w:r w:rsidRPr="00411ABC">
        <w:rPr>
          <w:lang w:val="en-US"/>
        </w:rPr>
        <w:tab/>
      </w:r>
      <w:r w:rsidRPr="00411ABC">
        <w:rPr>
          <w:lang w:val="en-US"/>
        </w:rPr>
        <w:tab/>
      </w:r>
      <w:r w:rsidRPr="00411ABC">
        <w:rPr>
          <w:lang w:val="en-US"/>
        </w:rPr>
        <w:tab/>
      </w:r>
      <w:r w:rsidRPr="00411ABC">
        <w:rPr>
          <w:lang w:val="en-US"/>
        </w:rPr>
        <w:tab/>
      </w:r>
      <w:r w:rsidRPr="00411ABC">
        <w:rPr>
          <w:lang w:val="en-US"/>
        </w:rPr>
        <w:tab/>
        <w:t xml:space="preserve"> </w:t>
      </w:r>
      <w:r w:rsidRPr="00411ABC">
        <w:rPr>
          <w:lang w:val="en-US"/>
        </w:rPr>
        <w:fldChar w:fldCharType="begin"/>
      </w:r>
      <w:r w:rsidRPr="00411ABC">
        <w:rPr>
          <w:lang w:val="en-US"/>
        </w:rPr>
        <w:instrText xml:space="preserve"> MACROBUTTON MTPlaceRef \* MERGEFORMAT </w:instrText>
      </w:r>
      <w:r w:rsidRPr="00411ABC">
        <w:rPr>
          <w:lang w:val="en-US"/>
        </w:rPr>
        <w:fldChar w:fldCharType="begin"/>
      </w:r>
      <w:r w:rsidRPr="00411ABC">
        <w:rPr>
          <w:lang w:val="en-US"/>
        </w:rPr>
        <w:instrText xml:space="preserve"> SEQ MTEqn \h \* MERGEFORMAT </w:instrText>
      </w:r>
      <w:r w:rsidRPr="00411ABC">
        <w:rPr>
          <w:lang w:val="en-US"/>
        </w:rPr>
        <w:fldChar w:fldCharType="end"/>
      </w:r>
      <w:r w:rsidRPr="00411ABC">
        <w:rPr>
          <w:lang w:val="en-US"/>
        </w:rPr>
        <w:instrText>(</w:instrText>
      </w:r>
      <w:r w:rsidRPr="00411ABC">
        <w:rPr>
          <w:lang w:val="en-US"/>
        </w:rPr>
        <w:fldChar w:fldCharType="begin"/>
      </w:r>
      <w:r w:rsidRPr="00411ABC">
        <w:rPr>
          <w:lang w:val="en-US"/>
        </w:rPr>
        <w:instrText xml:space="preserve"> SEQ MTEqn \c \* Arabic \* MERGEFORMAT </w:instrText>
      </w:r>
      <w:r w:rsidRPr="00411ABC">
        <w:rPr>
          <w:lang w:val="en-US"/>
        </w:rPr>
        <w:fldChar w:fldCharType="separate"/>
      </w:r>
      <w:r w:rsidRPr="00411ABC">
        <w:rPr>
          <w:lang w:val="en-US"/>
        </w:rPr>
        <w:instrText>3</w:instrText>
      </w:r>
      <w:r w:rsidRPr="00411ABC">
        <w:rPr>
          <w:lang w:val="en-US"/>
        </w:rPr>
        <w:fldChar w:fldCharType="end"/>
      </w:r>
      <w:r w:rsidRPr="00411ABC">
        <w:rPr>
          <w:lang w:val="en-US"/>
        </w:rPr>
        <w:instrText>)</w:instrText>
      </w:r>
      <w:r w:rsidRPr="00411ABC">
        <w:rPr>
          <w:lang w:val="en-US"/>
        </w:rPr>
        <w:fldChar w:fldCharType="end"/>
      </w:r>
    </w:p>
    <w:p w14:paraId="1EC9D7B1" w14:textId="039F338D" w:rsidR="00E73BB6" w:rsidRPr="00411ABC" w:rsidRDefault="00E73BB6" w:rsidP="00E73BB6">
      <w:pPr>
        <w:rPr>
          <w:lang w:val="en-US"/>
        </w:rPr>
      </w:pPr>
      <w:r w:rsidRPr="00411ABC">
        <w:rPr>
          <w:lang w:val="en-US"/>
        </w:rPr>
        <w:t xml:space="preserve">where </w:t>
      </w:r>
      <w:r w:rsidRPr="00411ABC">
        <w:rPr>
          <w:b/>
          <w:bCs/>
          <w:i/>
          <w:iCs/>
          <w:lang w:val="en-US"/>
        </w:rPr>
        <w:t>u</w:t>
      </w:r>
      <w:r w:rsidRPr="00411ABC">
        <w:rPr>
          <w:lang w:val="en-US"/>
        </w:rPr>
        <w:t xml:space="preserve"> is the fluid velocity, </w:t>
      </w:r>
      <w:r w:rsidRPr="00411ABC">
        <w:rPr>
          <w:rFonts w:ascii="Cambria" w:hAnsi="Cambria" w:cs="Cambria"/>
          <w:lang w:val="en-US"/>
        </w:rPr>
        <w:t>ρ</w:t>
      </w:r>
      <w:r w:rsidRPr="00411ABC">
        <w:rPr>
          <w:lang w:val="en-US"/>
        </w:rPr>
        <w:t xml:space="preserve"> the density,</w:t>
      </w:r>
      <w:r w:rsidRPr="00411ABC">
        <w:rPr>
          <w:i/>
          <w:iCs/>
          <w:lang w:val="en-US"/>
        </w:rPr>
        <w:t xml:space="preserve"> </w:t>
      </w:r>
      <w:r w:rsidRPr="00411ABC">
        <w:rPr>
          <w:b/>
          <w:bCs/>
          <w:lang w:val="en-US"/>
        </w:rPr>
        <w:t>u</w:t>
      </w:r>
      <w:r w:rsidRPr="00411ABC">
        <w:rPr>
          <w:i/>
          <w:iCs/>
          <w:vertAlign w:val="subscript"/>
          <w:lang w:val="en-US"/>
        </w:rPr>
        <w:t>g</w:t>
      </w:r>
      <w:r w:rsidRPr="00411ABC">
        <w:rPr>
          <w:lang w:val="en-US"/>
        </w:rPr>
        <w:t xml:space="preserve"> the grid velocity due to the displacement of the structural part, </w:t>
      </w:r>
      <w:r w:rsidRPr="00411ABC">
        <w:rPr>
          <w:b/>
          <w:bCs/>
          <w:i/>
          <w:iCs/>
          <w:lang w:val="en-US"/>
        </w:rPr>
        <w:t>T</w:t>
      </w:r>
      <w:r w:rsidRPr="00411ABC">
        <w:rPr>
          <w:lang w:val="en-US"/>
        </w:rPr>
        <w:t xml:space="preserve"> the stress tensor, </w:t>
      </w:r>
      <w:r w:rsidRPr="00411ABC">
        <w:rPr>
          <w:b/>
          <w:bCs/>
          <w:i/>
          <w:iCs/>
          <w:lang w:val="en-US"/>
        </w:rPr>
        <w:t>g</w:t>
      </w:r>
      <w:r w:rsidRPr="00411ABC">
        <w:rPr>
          <w:lang w:val="en-US"/>
        </w:rPr>
        <w:t xml:space="preserve"> the gravitational force, and </w:t>
      </w:r>
      <w:r w:rsidRPr="00411ABC">
        <w:rPr>
          <w:rFonts w:ascii="Cambria" w:hAnsi="Cambria" w:cs="Cambria"/>
          <w:i/>
          <w:iCs/>
          <w:lang w:val="en-US"/>
        </w:rPr>
        <w:t>α</w:t>
      </w:r>
      <w:r w:rsidRPr="00411ABC">
        <w:rPr>
          <w:lang w:val="en-US"/>
        </w:rPr>
        <w:t xml:space="preserve"> the volume fraction of one of the fluids. and the last term represent the surface tension that is the product of the constant surface tension coefficient </w:t>
      </w:r>
      <w:r w:rsidRPr="00411ABC">
        <w:rPr>
          <w:rFonts w:ascii="Cambria" w:hAnsi="Cambria" w:cs="Cambria"/>
          <w:lang w:val="en-US"/>
        </w:rPr>
        <w:t>σ</w:t>
      </w:r>
      <w:r w:rsidRPr="00411ABC">
        <w:rPr>
          <w:lang w:val="en-US"/>
        </w:rPr>
        <w:t xml:space="preserve">, characteristic for the combination of fluids, and the Gaussian curvature </w:t>
      </w:r>
      <m:oMath>
        <m:r>
          <w:rPr>
            <w:rFonts w:ascii="Cambria Math" w:hAnsi="Cambria Math"/>
            <w:lang w:val="en-US"/>
          </w:rPr>
          <m:t>κ</m:t>
        </m:r>
      </m:oMath>
      <w:r w:rsidRPr="00411ABC">
        <w:rPr>
          <w:lang w:val="en-US"/>
        </w:rPr>
        <w:t>, defined by the divergence of the vector normal to the interface. The surface tension is a line force acting in normal direction to the interface due to the cohesion between molecules within one phase. This force induces pressure differences between the two phases and represents the differences of stress tensors between both fluids. The surface tension is dominant if the curvature radius of the interface is small, for example, in a water droplet. Instead, if the curvature radius tends to infinity, as the water in a lake, this force is negligible.</w:t>
      </w:r>
    </w:p>
    <w:p w14:paraId="40645F6B" w14:textId="039184D0" w:rsidR="00E73BB6" w:rsidRPr="00411ABC" w:rsidRDefault="00E73BB6" w:rsidP="00E73BB6">
      <w:pPr>
        <w:rPr>
          <w:lang w:val="en-US"/>
        </w:rPr>
      </w:pPr>
      <w:r w:rsidRPr="00411ABC">
        <w:rPr>
          <w:lang w:val="en-US"/>
        </w:rPr>
        <w:t xml:space="preserve"> For Newtonian incompressible fluids, the stress tensor is assumed to be a linear function of the rate of strain and is defined with the Stokes law as</w:t>
      </w:r>
    </w:p>
    <w:p w14:paraId="65AD5599" w14:textId="77777777" w:rsidR="00E73BB6" w:rsidRPr="00411ABC" w:rsidRDefault="00E73BB6" w:rsidP="00E73BB6">
      <w:pPr>
        <w:rPr>
          <w:lang w:val="en-US"/>
        </w:rPr>
      </w:pPr>
      <w:r w:rsidRPr="00411ABC">
        <w:rPr>
          <w:lang w:val="en-US"/>
        </w:rPr>
        <w:object w:dxaOrig="2299" w:dyaOrig="440" w14:anchorId="463CBF1F">
          <v:shape id="_x0000_i1062" type="#_x0000_t75" style="width:115.8pt;height:23.05pt" o:ole="">
            <v:imagedata r:id="rId44" o:title=""/>
          </v:shape>
          <o:OLEObject Type="Embed" ProgID="Equation.DSMT4" ShapeID="_x0000_i1062" DrawAspect="Content" ObjectID="_1651594048" r:id="rId45"/>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fldChar w:fldCharType="begin"/>
      </w:r>
      <w:r w:rsidRPr="00411ABC">
        <w:rPr>
          <w:lang w:val="en-US"/>
        </w:rPr>
        <w:instrText xml:space="preserve"> MACROBUTTON MTPlaceRef \* MERGEFORMAT </w:instrText>
      </w:r>
      <w:r w:rsidRPr="00411ABC">
        <w:rPr>
          <w:lang w:val="en-US"/>
        </w:rPr>
        <w:fldChar w:fldCharType="begin"/>
      </w:r>
      <w:r w:rsidRPr="00411ABC">
        <w:rPr>
          <w:lang w:val="en-US"/>
        </w:rPr>
        <w:instrText xml:space="preserve"> SEQ MTEqn \h \* MERGEFORMAT </w:instrText>
      </w:r>
      <w:r w:rsidRPr="00411ABC">
        <w:rPr>
          <w:lang w:val="en-US"/>
        </w:rPr>
        <w:fldChar w:fldCharType="end"/>
      </w:r>
      <w:r w:rsidRPr="00411ABC">
        <w:rPr>
          <w:lang w:val="en-US"/>
        </w:rPr>
        <w:instrText>(</w:instrText>
      </w:r>
      <w:r w:rsidR="0099495A" w:rsidRPr="00411ABC">
        <w:rPr>
          <w:lang w:val="en-US"/>
        </w:rPr>
        <w:fldChar w:fldCharType="begin"/>
      </w:r>
      <w:r w:rsidR="0099495A" w:rsidRPr="00411ABC">
        <w:rPr>
          <w:lang w:val="en-US"/>
        </w:rPr>
        <w:instrText xml:space="preserve"> SEQ MTEqn \c \* Arabic \* MERGEFORMAT </w:instrText>
      </w:r>
      <w:r w:rsidR="0099495A" w:rsidRPr="00411ABC">
        <w:rPr>
          <w:lang w:val="en-US"/>
        </w:rPr>
        <w:fldChar w:fldCharType="separate"/>
      </w:r>
      <w:r w:rsidRPr="00411ABC">
        <w:rPr>
          <w:lang w:val="en-US"/>
        </w:rPr>
        <w:instrText>4</w:instrText>
      </w:r>
      <w:r w:rsidR="0099495A" w:rsidRPr="00411ABC">
        <w:rPr>
          <w:lang w:val="en-US"/>
        </w:rPr>
        <w:fldChar w:fldCharType="end"/>
      </w:r>
      <w:r w:rsidRPr="00411ABC">
        <w:rPr>
          <w:lang w:val="en-US"/>
        </w:rPr>
        <w:instrText>)</w:instrText>
      </w:r>
      <w:r w:rsidRPr="00411ABC">
        <w:rPr>
          <w:lang w:val="en-US"/>
        </w:rPr>
        <w:fldChar w:fldCharType="end"/>
      </w:r>
    </w:p>
    <w:p w14:paraId="78D985CF" w14:textId="7AD9E2CA" w:rsidR="008A49B5" w:rsidRPr="00411ABC" w:rsidRDefault="00E73BB6" w:rsidP="008636DC">
      <w:pPr>
        <w:rPr>
          <w:lang w:val="en-US"/>
        </w:rPr>
      </w:pPr>
      <w:r w:rsidRPr="00411ABC">
        <w:rPr>
          <w:lang w:val="en-US"/>
        </w:rPr>
        <w:t xml:space="preserve">where </w:t>
      </w:r>
      <w:r w:rsidRPr="00411ABC">
        <w:rPr>
          <w:rFonts w:ascii="Cambria" w:hAnsi="Cambria" w:cs="Cambria"/>
          <w:lang w:val="en-US"/>
        </w:rPr>
        <w:t>μ</w:t>
      </w:r>
      <w:r w:rsidRPr="00411ABC">
        <w:rPr>
          <w:lang w:val="en-US"/>
        </w:rPr>
        <w:t xml:space="preserve"> is the dynamic viscosity, </w:t>
      </w:r>
      <w:r w:rsidRPr="00411ABC">
        <w:rPr>
          <w:i/>
          <w:iCs/>
          <w:lang w:val="en-US"/>
        </w:rPr>
        <w:t>p</w:t>
      </w:r>
      <w:r w:rsidRPr="00411ABC">
        <w:rPr>
          <w:lang w:val="en-US"/>
        </w:rPr>
        <w:t xml:space="preserve"> the pressure, and </w:t>
      </w:r>
      <w:r w:rsidRPr="00411ABC">
        <w:rPr>
          <w:b/>
          <w:bCs/>
          <w:lang w:val="en-US"/>
        </w:rPr>
        <w:t>I</w:t>
      </w:r>
      <w:r w:rsidRPr="00411ABC">
        <w:rPr>
          <w:lang w:val="en-US"/>
        </w:rPr>
        <w:t xml:space="preserve"> the unit tensor. </w:t>
      </w:r>
    </w:p>
    <w:p w14:paraId="13DE5BB1" w14:textId="77777777" w:rsidR="00131D2E" w:rsidRPr="00411ABC" w:rsidRDefault="00131D2E" w:rsidP="008636DC">
      <w:pPr>
        <w:rPr>
          <w:lang w:val="en-US"/>
        </w:rPr>
      </w:pPr>
    </w:p>
    <w:p w14:paraId="1AA31A22" w14:textId="77777777" w:rsidR="00131D2E" w:rsidRPr="00411ABC" w:rsidRDefault="00131D2E" w:rsidP="00131D2E">
      <w:pPr>
        <w:rPr>
          <w:lang w:val="en-US"/>
        </w:rPr>
      </w:pPr>
      <w:r w:rsidRPr="00411ABC">
        <w:rPr>
          <w:lang w:val="en-US"/>
        </w:rPr>
        <w:t xml:space="preserve">To derive the momentum equation of the multiphase system, this is considered as a single continues domain </w:t>
      </w:r>
      <w:r w:rsidRPr="00411ABC">
        <w:rPr>
          <w:lang w:val="en-US"/>
        </w:rPr>
        <w:object w:dxaOrig="1480" w:dyaOrig="400" w14:anchorId="0A864862">
          <v:shape id="_x0000_i1063" type="#_x0000_t75" style="width:74.3pt;height:20.15pt" o:ole="">
            <v:imagedata r:id="rId46" o:title=""/>
          </v:shape>
          <o:OLEObject Type="Embed" ProgID="Equation.DSMT4" ShapeID="_x0000_i1063" DrawAspect="Content" ObjectID="_1651594049" r:id="rId47"/>
        </w:object>
      </w:r>
      <w:r w:rsidRPr="00411ABC">
        <w:rPr>
          <w:lang w:val="en-US"/>
        </w:rPr>
        <w:t xml:space="preserve"> with a jump across the interface </w:t>
      </w:r>
      <w:r w:rsidRPr="00411ABC">
        <w:rPr>
          <w:lang w:val="en-US"/>
        </w:rPr>
        <w:object w:dxaOrig="1300" w:dyaOrig="400" w14:anchorId="5C937D4A">
          <v:shape id="_x0000_i1064" type="#_x0000_t75" style="width:65.1pt;height:20.15pt" o:ole="">
            <v:imagedata r:id="rId48" o:title=""/>
          </v:shape>
          <o:OLEObject Type="Embed" ProgID="Equation.DSMT4" ShapeID="_x0000_i1064" DrawAspect="Content" ObjectID="_1651594050" r:id="rId49"/>
        </w:object>
      </w:r>
      <w:r w:rsidRPr="00411ABC">
        <w:rPr>
          <w:lang w:val="en-US"/>
        </w:rPr>
        <w:t>. Furthermore, no mass transfer in direction normal to the interface</w:t>
      </w:r>
      <w:r w:rsidRPr="00411ABC">
        <w:rPr>
          <w:lang w:val="en-US"/>
        </w:rPr>
        <w:object w:dxaOrig="300" w:dyaOrig="360" w14:anchorId="213A67BC">
          <v:shape id="_x0000_i1065" type="#_x0000_t75" style="width:15pt;height:17.85pt" o:ole="">
            <v:imagedata r:id="rId50" o:title=""/>
          </v:shape>
          <o:OLEObject Type="Embed" ProgID="Equation.DSMT4" ShapeID="_x0000_i1065" DrawAspect="Content" ObjectID="_1651594051" r:id="rId51"/>
        </w:object>
      </w:r>
      <w:r w:rsidRPr="00411ABC">
        <w:rPr>
          <w:lang w:val="en-US"/>
        </w:rPr>
        <w:t xml:space="preserve">, and no-slip condition are assumed, with this in mind, </w:t>
      </w:r>
      <w:r w:rsidRPr="00411ABC">
        <w:rPr>
          <w:lang w:val="en-US"/>
        </w:rPr>
        <w:lastRenderedPageBreak/>
        <w:t xml:space="preserve">the normal velocities at the interface are equal but opposite, </w:t>
      </w:r>
      <w:r w:rsidRPr="00411ABC">
        <w:rPr>
          <w:lang w:val="en-US"/>
        </w:rPr>
        <w:object w:dxaOrig="1380" w:dyaOrig="400" w14:anchorId="58AA67B2">
          <v:shape id="_x0000_i1066" type="#_x0000_t75" style="width:69.1pt;height:20.15pt" o:ole="">
            <v:imagedata r:id="rId52" o:title=""/>
          </v:shape>
          <o:OLEObject Type="Embed" ProgID="Equation.DSMT4" ShapeID="_x0000_i1066" DrawAspect="Content" ObjectID="_1651594052" r:id="rId53"/>
        </w:object>
      </w:r>
      <w:r w:rsidRPr="00411ABC">
        <w:rPr>
          <w:lang w:val="en-US"/>
        </w:rPr>
        <w:t xml:space="preserve">, and the tangential velocity is the same, </w:t>
      </w:r>
      <w:r w:rsidRPr="00411ABC">
        <w:rPr>
          <w:lang w:val="en-US"/>
        </w:rPr>
        <w:object w:dxaOrig="1140" w:dyaOrig="400" w14:anchorId="1C58EDAF">
          <v:shape id="_x0000_i1067" type="#_x0000_t75" style="width:57pt;height:20.15pt" o:ole="">
            <v:imagedata r:id="rId54" o:title=""/>
          </v:shape>
          <o:OLEObject Type="Embed" ProgID="Equation.DSMT4" ShapeID="_x0000_i1067" DrawAspect="Content" ObjectID="_1651594053" r:id="rId55"/>
        </w:object>
      </w:r>
      <w:r w:rsidRPr="00411ABC">
        <w:rPr>
          <w:lang w:val="en-US"/>
        </w:rPr>
        <w:t>. Fig. 13.1 shows the system.</w:t>
      </w:r>
    </w:p>
    <w:p w14:paraId="343A2BB4" w14:textId="77777777" w:rsidR="00131D2E" w:rsidRPr="00411ABC" w:rsidRDefault="00131D2E" w:rsidP="008636DC">
      <w:pPr>
        <w:rPr>
          <w:lang w:val="en-US"/>
        </w:rPr>
      </w:pPr>
    </w:p>
    <w:p w14:paraId="2782E511" w14:textId="35EA1567" w:rsidR="00AA7834" w:rsidRPr="00411ABC" w:rsidRDefault="00477E16" w:rsidP="00477E16">
      <w:pPr>
        <w:ind w:left="284"/>
        <w:rPr>
          <w:lang w:val="en-US"/>
        </w:rPr>
      </w:pPr>
      <w:r w:rsidRPr="00411ABC">
        <w:rPr>
          <w:noProof/>
          <w:lang w:val="en-US"/>
        </w:rPr>
        <w:drawing>
          <wp:inline distT="0" distB="0" distL="0" distR="0" wp14:anchorId="2C147B7C" wp14:editId="13EEAE95">
            <wp:extent cx="2825931" cy="2425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39503" cy="2437260"/>
                    </a:xfrm>
                    <a:prstGeom prst="rect">
                      <a:avLst/>
                    </a:prstGeom>
                    <a:noFill/>
                    <a:ln>
                      <a:noFill/>
                    </a:ln>
                  </pic:spPr>
                </pic:pic>
              </a:graphicData>
            </a:graphic>
          </wp:inline>
        </w:drawing>
      </w:r>
    </w:p>
    <w:p w14:paraId="0C52344B" w14:textId="49B64340" w:rsidR="00477E16" w:rsidRPr="00411ABC" w:rsidRDefault="00BD1CD9" w:rsidP="00477E16">
      <w:pPr>
        <w:rPr>
          <w:lang w:val="en-US"/>
        </w:rPr>
      </w:pPr>
      <w:r w:rsidRPr="00411ABC">
        <w:rPr>
          <w:lang w:val="en-US"/>
        </w:rPr>
        <w:t xml:space="preserve">Figure </w:t>
      </w:r>
      <w:r w:rsidR="00131D2E" w:rsidRPr="00411ABC">
        <w:rPr>
          <w:lang w:val="en-US"/>
        </w:rPr>
        <w:t>3.1</w:t>
      </w:r>
      <w:r w:rsidRPr="00411ABC">
        <w:rPr>
          <w:lang w:val="en-US"/>
        </w:rPr>
        <w:t xml:space="preserve"> </w:t>
      </w:r>
      <w:r w:rsidR="00477E16" w:rsidRPr="00411ABC">
        <w:rPr>
          <w:lang w:val="en-US"/>
        </w:rPr>
        <w:t>C</w:t>
      </w:r>
      <w:r w:rsidR="00AA7834" w:rsidRPr="00411ABC">
        <w:rPr>
          <w:lang w:val="en-US"/>
        </w:rPr>
        <w:t xml:space="preserve">ontrol volume </w:t>
      </w:r>
      <w:r w:rsidR="00477E16" w:rsidRPr="00411ABC">
        <w:rPr>
          <w:i/>
          <w:iCs/>
          <w:lang w:val="en-US"/>
        </w:rPr>
        <w:t>V</w:t>
      </w:r>
      <w:r w:rsidR="00477E16" w:rsidRPr="00411ABC">
        <w:rPr>
          <w:lang w:val="en-US"/>
        </w:rPr>
        <w:t xml:space="preserve"> </w:t>
      </w:r>
      <w:r w:rsidR="00AA7834" w:rsidRPr="00411ABC">
        <w:rPr>
          <w:lang w:val="en-US"/>
        </w:rPr>
        <w:t xml:space="preserve">with interface </w:t>
      </w:r>
      <w:r w:rsidR="00477E16" w:rsidRPr="00411ABC">
        <w:rPr>
          <w:position w:val="-4"/>
          <w:lang w:val="en-US"/>
        </w:rPr>
        <w:object w:dxaOrig="220" w:dyaOrig="240" w14:anchorId="1D788ABB">
          <v:shape id="_x0000_i1068" type="#_x0000_t75" style="width:11.5pt;height:12.1pt" o:ole="">
            <v:imagedata r:id="rId57" o:title=""/>
          </v:shape>
          <o:OLEObject Type="Embed" ProgID="Equation.DSMT4" ShapeID="_x0000_i1068" DrawAspect="Content" ObjectID="_1651594054" r:id="rId58"/>
        </w:object>
      </w:r>
      <w:r w:rsidR="00477E16" w:rsidRPr="00411ABC">
        <w:rPr>
          <w:lang w:val="en-US"/>
        </w:rPr>
        <w:t xml:space="preserve">  </w:t>
      </w:r>
      <w:r w:rsidR="00AA7834" w:rsidRPr="00411ABC">
        <w:rPr>
          <w:lang w:val="en-US"/>
        </w:rPr>
        <w:t xml:space="preserve">between two fluids. </w:t>
      </w:r>
    </w:p>
    <w:p w14:paraId="3F057433" w14:textId="77777777" w:rsidR="008636DC" w:rsidRPr="00411ABC" w:rsidRDefault="008636DC" w:rsidP="008636DC">
      <w:pPr>
        <w:rPr>
          <w:lang w:val="en-US"/>
        </w:rPr>
      </w:pPr>
      <w:r w:rsidRPr="00411ABC">
        <w:rPr>
          <w:lang w:val="en-US"/>
        </w:rPr>
        <w:t xml:space="preserve">The jump at the interface </w:t>
      </w:r>
      <w:r w:rsidRPr="00411ABC">
        <w:rPr>
          <w:position w:val="-4"/>
          <w:lang w:val="en-US"/>
        </w:rPr>
        <w:object w:dxaOrig="220" w:dyaOrig="240" w14:anchorId="5FBC997E">
          <v:shape id="_x0000_i1069" type="#_x0000_t75" style="width:11.5pt;height:12.1pt" o:ole="">
            <v:imagedata r:id="rId57" o:title=""/>
          </v:shape>
          <o:OLEObject Type="Embed" ProgID="Equation.DSMT4" ShapeID="_x0000_i1069" DrawAspect="Content" ObjectID="_1651594055" r:id="rId59"/>
        </w:object>
      </w:r>
      <w:r w:rsidRPr="00411ABC">
        <w:rPr>
          <w:lang w:val="en-US"/>
        </w:rPr>
        <w:t xml:space="preserve">produces a surface tension </w:t>
      </w:r>
      <w:r w:rsidRPr="00411ABC">
        <w:rPr>
          <w:position w:val="-14"/>
          <w:lang w:val="en-US"/>
        </w:rPr>
        <w:object w:dxaOrig="320" w:dyaOrig="380" w14:anchorId="61596F08">
          <v:shape id="_x0000_i1070" type="#_x0000_t75" style="width:15.55pt;height:19pt" o:ole="">
            <v:imagedata r:id="rId60" o:title=""/>
          </v:shape>
          <o:OLEObject Type="Embed" ProgID="Equation.DSMT4" ShapeID="_x0000_i1070" DrawAspect="Content" ObjectID="_1651594056" r:id="rId61"/>
        </w:object>
      </w:r>
      <w:r w:rsidRPr="00411ABC">
        <w:rPr>
          <w:lang w:val="en-US"/>
        </w:rPr>
        <w:t xml:space="preserve">. The surface tension is a line force acting in a direction normal to the interface due to the cohesion between molecules within one phase which causes boundedness forces that induce pressure differences between the two phases, and also minimize the surface area of the interface. Hence, the surface tension is a new force term in the NSE in one fluid formulation because of the differences of stress tensors between both fluids, and is expressed as, </w:t>
      </w:r>
    </w:p>
    <w:p w14:paraId="0251AB91" w14:textId="1397A2B6" w:rsidR="00AA7834" w:rsidRPr="00411ABC" w:rsidRDefault="00BD1CD9" w:rsidP="00BD1CD9">
      <w:pPr>
        <w:ind w:left="284"/>
        <w:rPr>
          <w:lang w:val="en-US"/>
        </w:rPr>
      </w:pPr>
      <w:r w:rsidRPr="00411ABC">
        <w:rPr>
          <w:position w:val="-16"/>
          <w:lang w:val="en-US"/>
        </w:rPr>
        <w:object w:dxaOrig="1960" w:dyaOrig="440" w14:anchorId="4D43A9F5">
          <v:shape id="_x0000_i1071" type="#_x0000_t75" style="width:98.5pt;height:21.9pt" o:ole="">
            <v:imagedata r:id="rId62" o:title=""/>
          </v:shape>
          <o:OLEObject Type="Embed" ProgID="Equation.DSMT4" ShapeID="_x0000_i1071" DrawAspect="Content" ObjectID="_1651594057" r:id="rId63"/>
        </w:object>
      </w:r>
    </w:p>
    <w:p w14:paraId="45B13E0F" w14:textId="4C04B5D7" w:rsidR="00AA7834" w:rsidRPr="00411ABC" w:rsidRDefault="00AA7834" w:rsidP="00BD1CD9">
      <w:pPr>
        <w:rPr>
          <w:lang w:val="en-US"/>
        </w:rPr>
      </w:pPr>
      <w:r w:rsidRPr="00411ABC">
        <w:rPr>
          <w:lang w:val="en-US"/>
        </w:rPr>
        <w:t xml:space="preserve">where </w:t>
      </w:r>
      <w:r w:rsidR="00BD1CD9" w:rsidRPr="00411ABC">
        <w:rPr>
          <w:position w:val="-6"/>
          <w:lang w:val="en-US"/>
        </w:rPr>
        <w:object w:dxaOrig="240" w:dyaOrig="220" w14:anchorId="7F39EC6D">
          <v:shape id="_x0000_i1072" type="#_x0000_t75" style="width:12.1pt;height:11.5pt" o:ole="">
            <v:imagedata r:id="rId64" o:title=""/>
          </v:shape>
          <o:OLEObject Type="Embed" ProgID="Equation.DSMT4" ShapeID="_x0000_i1072" DrawAspect="Content" ObjectID="_1651594058" r:id="rId65"/>
        </w:object>
      </w:r>
      <w:r w:rsidRPr="00411ABC">
        <w:rPr>
          <w:lang w:val="en-US"/>
        </w:rPr>
        <w:t xml:space="preserve">is the constant surface tension coefficient, characteristic for the combination of fluids, and </w:t>
      </w:r>
      <w:r w:rsidR="00131D2E" w:rsidRPr="00411ABC">
        <w:rPr>
          <w:position w:val="-4"/>
          <w:lang w:val="en-US"/>
        </w:rPr>
        <w:object w:dxaOrig="220" w:dyaOrig="200" w14:anchorId="093C3EFF">
          <v:shape id="_x0000_i1073" type="#_x0000_t75" style="width:11.5pt;height:9.8pt" o:ole="">
            <v:imagedata r:id="rId66" o:title=""/>
          </v:shape>
          <o:OLEObject Type="Embed" ProgID="Equation.DSMT4" ShapeID="_x0000_i1073" DrawAspect="Content" ObjectID="_1651594059" r:id="rId67"/>
        </w:object>
      </w:r>
      <w:r w:rsidRPr="00411ABC">
        <w:rPr>
          <w:lang w:val="en-US"/>
        </w:rPr>
        <w:t>the Gaussian curvature, defined by the divergence of the vector normal to the interface</w:t>
      </w:r>
      <w:r w:rsidR="00131D2E" w:rsidRPr="00411ABC">
        <w:rPr>
          <w:lang w:val="en-US"/>
        </w:rPr>
        <w:t>.</w:t>
      </w:r>
    </w:p>
    <w:p w14:paraId="3D37E058" w14:textId="0F7B7BDC" w:rsidR="00131D2E" w:rsidRPr="00411ABC" w:rsidRDefault="00131D2E" w:rsidP="00131D2E">
      <w:pPr>
        <w:spacing w:after="0" w:line="240" w:lineRule="auto"/>
        <w:rPr>
          <w:lang w:val="en-US"/>
        </w:rPr>
      </w:pPr>
      <w:r w:rsidRPr="00411ABC">
        <w:rPr>
          <w:lang w:val="en-US"/>
        </w:rPr>
        <w:t xml:space="preserve">At this point is important to know the position and shape of the interface which can be estimated employing different techniques. For example the Eulerian methods: Volume-of-fluid (VOF) </w:t>
      </w:r>
      <w:r w:rsidRPr="00411ABC">
        <w:rPr>
          <w:lang w:val="en-US"/>
        </w:rPr>
        <w:fldChar w:fldCharType="begin" w:fldLock="1"/>
      </w:r>
      <w:r w:rsidR="007A25AE" w:rsidRPr="00411ABC">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411ABC">
        <w:rPr>
          <w:lang w:val="en-US"/>
        </w:rPr>
        <w:fldChar w:fldCharType="separate"/>
      </w:r>
      <w:r w:rsidRPr="00411ABC">
        <w:rPr>
          <w:noProof/>
          <w:lang w:val="en-US"/>
        </w:rPr>
        <w:t>(Hirt &amp; Nichols, 1981)</w:t>
      </w:r>
      <w:r w:rsidRPr="00411ABC">
        <w:rPr>
          <w:lang w:val="en-US"/>
        </w:rPr>
        <w:fldChar w:fldCharType="end"/>
      </w:r>
      <w:r w:rsidRPr="00411ABC">
        <w:rPr>
          <w:lang w:val="en-US"/>
        </w:rPr>
        <w:t xml:space="preserve">, level set method (LS), or Arbitrary Lagrange-Eulerian method(ALE) </w:t>
      </w:r>
      <w:r w:rsidR="00FB7478" w:rsidRPr="00411ABC">
        <w:rPr>
          <w:lang w:val="en-US"/>
        </w:rPr>
        <w:fldChar w:fldCharType="begin" w:fldLock="1"/>
      </w:r>
      <w:r w:rsidR="00EF53B9" w:rsidRPr="00411ABC">
        <w:rPr>
          <w:lang w:val="en-US"/>
        </w:rPr>
        <w:instrText>ADDIN CSL_CITATION {"citationItems":[{"id":"ITEM-1","itemData":{"DOI":"10.1006/jcph.1994.1155","ISSN":"00219991","abstract":"A level set approach for computing solutions to incompressible two-phase flow is presented. The interface between the two fluids is considered to be sharp and is described as the zero level set of a smooth function. We use a second-order projection method which implements a second-order upwinded procedure for differencing the convection terms. A new treatment of the level set method allows us to include large density and viscosity ratios as well as surface tension. We consider the motion of air bubbles in water and falling water drops in air. © 1994 Academic Press. All rights reserved.","author":[{"dropping-particle":"","family":"Sussman","given":"Mark","non-dropping-particle":"","parse-names":false,"suffix":""},{"dropping-particle":"","family":"Smereka","given":"Peter","non-dropping-particle":"","parse-names":false,"suffix":""},{"dropping-particle":"","family":"Osher","given":"Stanley","non-dropping-particle":"","parse-names":false,"suffix":""}],"container-title":"Journal of Computational Physics","id":"ITEM-1","issue":"1","issued":{"date-parts":[["1994","9"]]},"page":"146-159","title":"A Level Set Approach for Computing Solutions to Incompressible Two-Phase Flow","type":"article-journal","volume":"114"},"uris":["http://www.mendeley.com/documents/?uuid=28f7458d-e5cc-48c7-94f0-2d1e412e30d3"]}],"mendeley":{"formattedCitation":"(Sussman et al., 1994)","plainTextFormattedCitation":"(Sussman et al., 1994)","previouslyFormattedCitation":"(Sussman et al., 1994)"},"properties":{"noteIndex":0},"schema":"https://github.com/citation-style-language/schema/raw/master/csl-citation.json"}</w:instrText>
      </w:r>
      <w:r w:rsidR="00FB7478" w:rsidRPr="00411ABC">
        <w:rPr>
          <w:lang w:val="en-US"/>
        </w:rPr>
        <w:fldChar w:fldCharType="separate"/>
      </w:r>
      <w:r w:rsidR="00E5192C" w:rsidRPr="00411ABC">
        <w:rPr>
          <w:noProof/>
          <w:lang w:val="en-US"/>
        </w:rPr>
        <w:t>(Sussman et al., 1994)</w:t>
      </w:r>
      <w:r w:rsidR="00FB7478" w:rsidRPr="00411ABC">
        <w:rPr>
          <w:lang w:val="en-US"/>
        </w:rPr>
        <w:fldChar w:fldCharType="end"/>
      </w:r>
      <w:r w:rsidRPr="00411ABC">
        <w:rPr>
          <w:lang w:val="en-US"/>
        </w:rPr>
        <w:t xml:space="preserve">. </w:t>
      </w:r>
    </w:p>
    <w:p w14:paraId="202C7239" w14:textId="77777777" w:rsidR="008A49B5" w:rsidRPr="00411ABC" w:rsidRDefault="008A49B5" w:rsidP="008A49B5">
      <w:pPr>
        <w:spacing w:after="0" w:line="240" w:lineRule="auto"/>
        <w:rPr>
          <w:lang w:val="en-US"/>
        </w:rPr>
      </w:pPr>
    </w:p>
    <w:p w14:paraId="6426CAB9" w14:textId="41B34AF7" w:rsidR="008A49B5" w:rsidRPr="00411ABC" w:rsidRDefault="008A49B5" w:rsidP="008A49B5">
      <w:pPr>
        <w:spacing w:after="0" w:line="240" w:lineRule="auto"/>
        <w:rPr>
          <w:lang w:val="en-US"/>
        </w:rPr>
      </w:pPr>
      <w:r w:rsidRPr="00411ABC">
        <w:rPr>
          <w:lang w:val="en-US"/>
        </w:rPr>
        <w:t xml:space="preserve">The normal direction of the fluid interface is found with an indicator function, </w:t>
      </w:r>
      <w:r w:rsidR="00FB7478" w:rsidRPr="00411ABC">
        <w:rPr>
          <w:position w:val="-16"/>
          <w:lang w:val="en-US"/>
        </w:rPr>
        <w:object w:dxaOrig="1680" w:dyaOrig="440" w14:anchorId="1D667365">
          <v:shape id="_x0000_i1074" type="#_x0000_t75" style="width:84.1pt;height:21.9pt" o:ole="">
            <v:imagedata r:id="rId68" o:title=""/>
          </v:shape>
          <o:OLEObject Type="Embed" ProgID="Equation.DSMT4" ShapeID="_x0000_i1074" DrawAspect="Content" ObjectID="_1651594060" r:id="rId69"/>
        </w:object>
      </w:r>
      <w:r w:rsidRPr="00411ABC">
        <w:rPr>
          <w:lang w:val="en-US"/>
        </w:rPr>
        <w:t>, solving an additional volume fraction transport equation. This approach can ensure mass conservation but does not accurately capture the interface shape, especially in three-dimensional problems</w:t>
      </w:r>
      <w:r w:rsidR="00FB7478" w:rsidRPr="00411ABC">
        <w:rPr>
          <w:lang w:val="en-US"/>
        </w:rPr>
        <w:t xml:space="preserve"> </w:t>
      </w:r>
      <w:r w:rsidR="00FB7478" w:rsidRPr="00411ABC">
        <w:rPr>
          <w:lang w:val="en-US"/>
        </w:rPr>
        <w:fldChar w:fldCharType="begin" w:fldLock="1"/>
      </w:r>
      <w:r w:rsidR="00EA3CC1" w:rsidRPr="00411ABC">
        <w:rPr>
          <w:lang w:val="en-US"/>
        </w:rPr>
        <w:instrText>ADDIN CSL_CITATION {"citationItems":[{"id":"ITEM-1","itemData":{"DOI":"10.1016/j.compstruc.2015.06.011","ISSN":"00457949","abstract":"This paper presents an Arbitrary Lagrangian Eulerian (ALE) formulation derived from the Reynolds transport theorem to accurately solve certain problems of three-dimensional unsteady Newtonian flows with free surfaces. The analysis problems addressed are those without breaking waves or waves spilling over obstructions. The proposed method conserves mass very accurately and obtains stable and accurate results with large time steps, and even when using rather coarse meshes. The continuum mechanics equations are formulated and the three-dimensional Navier-Stokes equations are solved using a 'flow condition based interpolation' (FCBI) scheme for a tetrahedral finite element using finite volume concepts. Various example solutions are given to indicate the effectiveness of the solution schemes.","author":[{"dropping-particle":"","family":"You","given":"Soyoung","non-dropping-particle":"","parse-names":false,"suffix":""},{"dropping-particle":"","family":"Bathe","given":"Klaus-Jürgen","non-dropping-particle":"","parse-names":false,"suffix":""}],"container-title":"Computers &amp; Structures","id":"ITEM-1","issued":{"date-parts":[["2015","10"]]},"page":"346-354","publisher":"Elsevier Ltd","title":"Transient solution of 3D free surface flows using large time steps","type":"article-journal","volume":"158"},"uris":["http://www.mendeley.com/documents/?uuid=6aa2d3ea-bdcd-48ee-9bdd-f3969696a6f6"]}],"mendeley":{"formattedCitation":"(You &amp; Bathe, 2015)","plainTextFormattedCitation":"(You &amp; Bathe, 2015)","previouslyFormattedCitation":"(You &amp; Bathe, 2015)"},"properties":{"noteIndex":0},"schema":"https://github.com/citation-style-language/schema/raw/master/csl-citation.json"}</w:instrText>
      </w:r>
      <w:r w:rsidR="00FB7478" w:rsidRPr="00411ABC">
        <w:rPr>
          <w:lang w:val="en-US"/>
        </w:rPr>
        <w:fldChar w:fldCharType="separate"/>
      </w:r>
      <w:r w:rsidR="00FB7478" w:rsidRPr="00411ABC">
        <w:rPr>
          <w:noProof/>
          <w:lang w:val="en-US"/>
        </w:rPr>
        <w:t>(You &amp; Bathe, 2015)</w:t>
      </w:r>
      <w:r w:rsidR="00FB7478" w:rsidRPr="00411ABC">
        <w:rPr>
          <w:lang w:val="en-US"/>
        </w:rPr>
        <w:fldChar w:fldCharType="end"/>
      </w:r>
      <w:r w:rsidR="00FB7478" w:rsidRPr="00411ABC">
        <w:rPr>
          <w:lang w:val="en-US"/>
        </w:rPr>
        <w:t xml:space="preserve"> </w:t>
      </w:r>
      <w:r w:rsidRPr="00411ABC">
        <w:rPr>
          <w:lang w:val="en-US"/>
        </w:rPr>
        <w:t xml:space="preserve">and/or complex interface shapes. In order to attain accurate results, this can be combined with level-set method (MCLS) </w:t>
      </w:r>
      <w:r w:rsidR="00EA3CC1" w:rsidRPr="00411ABC">
        <w:rPr>
          <w:lang w:val="en-US"/>
        </w:rPr>
        <w:fldChar w:fldCharType="begin" w:fldLock="1"/>
      </w:r>
      <w:r w:rsidR="00EA3CC1" w:rsidRPr="00411ABC">
        <w:rPr>
          <w:lang w:val="en-US"/>
        </w:rPr>
        <w:instrText>ADDIN CSL_CITATION {"citationItems":[{"id":"ITEM-1","itemData":{"DOI":"10.1002/fld.817","ISSN":"0271-2091","author":[{"dropping-particle":"","family":"Pijl","given":"S. P.","non-dropping-particle":"van der","parse-names":false,"suffix":""},{"dropping-particle":"","family":"Segal","given":"A","non-dropping-particle":"","parse-names":false,"suffix":""},{"dropping-particle":"","family":"Vuik","given":"C","non-dropping-particle":"","parse-names":false,"suffix":""},{"dropping-particle":"","family":"Wesseling","given":"P","non-dropping-particle":"","parse-names":false,"suffix":""}],"container-title":"International Journal for Numerical Methods in Fluids","id":"ITEM-1","issue":"4","issued":{"date-parts":[["2005","2","10"]]},"page":"339-361","title":"A mass-conserving Level-Set method for modelling of multi-phase flows","type":"article-journal","volume":"47"},"uris":["http://www.mendeley.com/documents/?uuid=055e4bb8-78be-4318-a239-7051af0c6199"]}],"mendeley":{"formattedCitation":"(van der Pijl, Segal, Vuik, &amp; Wesseling, 2005)","plainTextFormattedCitation":"(van der Pijl, Segal, Vuik, &amp; Wesseling, 2005)","previouslyFormattedCitation":"(van der Pijl, Segal, Vuik, &amp; Wesseling, 2005)"},"properties":{"noteIndex":0},"schema":"https://github.com/citation-style-language/schema/raw/master/csl-citation.json"}</w:instrText>
      </w:r>
      <w:r w:rsidR="00EA3CC1" w:rsidRPr="00411ABC">
        <w:rPr>
          <w:lang w:val="en-US"/>
        </w:rPr>
        <w:fldChar w:fldCharType="separate"/>
      </w:r>
      <w:r w:rsidR="00EA3CC1" w:rsidRPr="00411ABC">
        <w:rPr>
          <w:noProof/>
          <w:lang w:val="en-US"/>
        </w:rPr>
        <w:t>(van der Pijl, Segal, Vuik, &amp; Wesseling, 2005)</w:t>
      </w:r>
      <w:r w:rsidR="00EA3CC1" w:rsidRPr="00411ABC">
        <w:rPr>
          <w:lang w:val="en-US"/>
        </w:rPr>
        <w:fldChar w:fldCharType="end"/>
      </w:r>
      <w:r w:rsidR="00EA3CC1" w:rsidRPr="00411ABC">
        <w:rPr>
          <w:lang w:val="en-US"/>
        </w:rPr>
        <w:t>.</w:t>
      </w:r>
      <w:r w:rsidRPr="00411ABC">
        <w:rPr>
          <w:lang w:val="en-US"/>
        </w:rPr>
        <w:t xml:space="preserve"> This combination exploits the accurate interface reconstruction of the LS and the conservation property of the VOF. </w:t>
      </w:r>
    </w:p>
    <w:p w14:paraId="3F3C0921" w14:textId="77777777" w:rsidR="008A49B5" w:rsidRPr="00411ABC" w:rsidRDefault="008A49B5" w:rsidP="008A49B5">
      <w:pPr>
        <w:spacing w:after="0" w:line="240" w:lineRule="auto"/>
        <w:rPr>
          <w:lang w:val="en-US"/>
        </w:rPr>
      </w:pPr>
    </w:p>
    <w:p w14:paraId="7D36FC5E" w14:textId="22A5D168" w:rsidR="008A49B5" w:rsidRPr="00411ABC" w:rsidRDefault="008A49B5" w:rsidP="008A49B5">
      <w:pPr>
        <w:spacing w:after="0" w:line="240" w:lineRule="auto"/>
        <w:rPr>
          <w:lang w:val="en-US"/>
        </w:rPr>
      </w:pPr>
      <w:r w:rsidRPr="00411ABC">
        <w:rPr>
          <w:lang w:val="en-US"/>
        </w:rPr>
        <w:t xml:space="preserve">Then, employing the indicator function, the surface tension is reformulated as a volume force and is added to the term </w:t>
      </w:r>
      <w:r w:rsidR="00EA3CC1" w:rsidRPr="00411ABC">
        <w:rPr>
          <w:position w:val="-12"/>
          <w:lang w:val="en-US"/>
        </w:rPr>
        <w:object w:dxaOrig="240" w:dyaOrig="360" w14:anchorId="1B622B81">
          <v:shape id="_x0000_i1075" type="#_x0000_t75" style="width:12.1pt;height:17.85pt" o:ole="">
            <v:imagedata r:id="rId70" o:title=""/>
          </v:shape>
          <o:OLEObject Type="Embed" ProgID="Equation.DSMT4" ShapeID="_x0000_i1075" DrawAspect="Content" ObjectID="_1651594061" r:id="rId71"/>
        </w:object>
      </w:r>
      <w:r w:rsidR="00EA3CC1" w:rsidRPr="00411ABC">
        <w:rPr>
          <w:lang w:val="en-US"/>
        </w:rPr>
        <w:t xml:space="preserve"> </w:t>
      </w:r>
      <w:r w:rsidRPr="00411ABC">
        <w:rPr>
          <w:lang w:val="en-US"/>
        </w:rPr>
        <w:t xml:space="preserve">of the NSE </w:t>
      </w:r>
      <w:r w:rsidR="00EA3CC1" w:rsidRPr="00411ABC">
        <w:rPr>
          <w:lang w:val="en-US"/>
        </w:rPr>
        <w:fldChar w:fldCharType="begin" w:fldLock="1"/>
      </w:r>
      <w:r w:rsidR="00714D65" w:rsidRPr="00411ABC">
        <w:rPr>
          <w:lang w:val="en-US"/>
        </w:rPr>
        <w:instrText>ADDIN CSL_CITATION {"citationItems":[{"id":"ITEM-1","itemData":{"author":[{"dropping-particle":"","family":"Wac</w:instrText>
      </w:r>
      <w:r w:rsidR="00714D65" w:rsidRPr="00411ABC">
        <w:rPr>
          <w:rFonts w:ascii="Cambria" w:hAnsi="Cambria" w:cs="Cambria"/>
          <w:lang w:val="en-US"/>
        </w:rPr>
        <w:instrText>ł</w:instrText>
      </w:r>
      <w:r w:rsidR="00714D65" w:rsidRPr="00411ABC">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714D65" w:rsidRPr="00411ABC">
        <w:rPr>
          <w:rFonts w:ascii="Cambria" w:hAnsi="Cambria" w:cs="Cambria"/>
          <w:lang w:val="en-US"/>
        </w:rPr>
        <w:instrText>ł</w:instrText>
      </w:r>
      <w:r w:rsidR="00714D65" w:rsidRPr="00411ABC">
        <w:rPr>
          <w:lang w:val="en-US"/>
        </w:rPr>
        <w:instrText>awczyk, 2007)","plainTextFormattedCitation":"(Wac</w:instrText>
      </w:r>
      <w:r w:rsidR="00714D65" w:rsidRPr="00411ABC">
        <w:rPr>
          <w:rFonts w:ascii="Cambria" w:hAnsi="Cambria" w:cs="Cambria"/>
          <w:lang w:val="en-US"/>
        </w:rPr>
        <w:instrText>ł</w:instrText>
      </w:r>
      <w:r w:rsidR="00714D65" w:rsidRPr="00411ABC">
        <w:rPr>
          <w:lang w:val="en-US"/>
        </w:rPr>
        <w:instrText>awczyk, 2007)","previouslyFormattedCitation":"(Wac</w:instrText>
      </w:r>
      <w:r w:rsidR="00714D65" w:rsidRPr="00411ABC">
        <w:rPr>
          <w:rFonts w:ascii="Cambria" w:hAnsi="Cambria" w:cs="Cambria"/>
          <w:lang w:val="en-US"/>
        </w:rPr>
        <w:instrText>ł</w:instrText>
      </w:r>
      <w:r w:rsidR="00714D65" w:rsidRPr="00411ABC">
        <w:rPr>
          <w:lang w:val="en-US"/>
        </w:rPr>
        <w:instrText>awczyk, 2007)"},"properties":{"noteIndex":0},"schema":"https://github.com/citation-style-language/schema/raw/master/csl-citation.json"}</w:instrText>
      </w:r>
      <w:r w:rsidR="00EA3CC1" w:rsidRPr="00411ABC">
        <w:rPr>
          <w:lang w:val="en-US"/>
        </w:rPr>
        <w:fldChar w:fldCharType="separate"/>
      </w:r>
      <w:r w:rsidR="00EA3CC1" w:rsidRPr="00411ABC">
        <w:rPr>
          <w:noProof/>
          <w:lang w:val="en-US"/>
        </w:rPr>
        <w:t>(Wac</w:t>
      </w:r>
      <w:r w:rsidR="00EA3CC1" w:rsidRPr="00411ABC">
        <w:rPr>
          <w:rFonts w:ascii="Cambria" w:hAnsi="Cambria" w:cs="Cambria"/>
          <w:noProof/>
          <w:lang w:val="en-US"/>
        </w:rPr>
        <w:t>ł</w:t>
      </w:r>
      <w:r w:rsidR="00EA3CC1" w:rsidRPr="00411ABC">
        <w:rPr>
          <w:noProof/>
          <w:lang w:val="en-US"/>
        </w:rPr>
        <w:t>awczyk, 2007)</w:t>
      </w:r>
      <w:r w:rsidR="00EA3CC1" w:rsidRPr="00411ABC">
        <w:rPr>
          <w:lang w:val="en-US"/>
        </w:rPr>
        <w:fldChar w:fldCharType="end"/>
      </w:r>
      <w:r w:rsidRPr="00411ABC">
        <w:rPr>
          <w:lang w:val="en-US"/>
        </w:rPr>
        <w:t>:</w:t>
      </w:r>
    </w:p>
    <w:p w14:paraId="7BBAEA12" w14:textId="77777777" w:rsidR="00EA3CC1" w:rsidRPr="00411ABC" w:rsidRDefault="00EA3CC1" w:rsidP="008A49B5">
      <w:pPr>
        <w:spacing w:after="0" w:line="240" w:lineRule="auto"/>
        <w:rPr>
          <w:lang w:val="en-US"/>
        </w:rPr>
      </w:pPr>
    </w:p>
    <w:p w14:paraId="17C38842" w14:textId="0E341F3E" w:rsidR="008A49B5" w:rsidRPr="00411ABC" w:rsidRDefault="00EA3CC1" w:rsidP="008A49B5">
      <w:pPr>
        <w:spacing w:after="0" w:line="240" w:lineRule="auto"/>
        <w:rPr>
          <w:lang w:val="en-US"/>
        </w:rPr>
      </w:pPr>
      <w:r w:rsidRPr="00411ABC">
        <w:rPr>
          <w:position w:val="-14"/>
          <w:lang w:val="en-US"/>
        </w:rPr>
        <w:object w:dxaOrig="2040" w:dyaOrig="400" w14:anchorId="1FAEB6AF">
          <v:shape id="_x0000_i1076" type="#_x0000_t75" style="width:101.95pt;height:20.15pt" o:ole="">
            <v:imagedata r:id="rId72" o:title=""/>
          </v:shape>
          <o:OLEObject Type="Embed" ProgID="Equation.DSMT4" ShapeID="_x0000_i1076" DrawAspect="Content" ObjectID="_1651594062" r:id="rId73"/>
        </w:object>
      </w:r>
    </w:p>
    <w:p w14:paraId="7C6E3585" w14:textId="77777777" w:rsidR="00EA3CC1" w:rsidRPr="00411ABC" w:rsidRDefault="00EA3CC1" w:rsidP="008A49B5">
      <w:pPr>
        <w:spacing w:after="0" w:line="240" w:lineRule="auto"/>
        <w:rPr>
          <w:lang w:val="en-US"/>
        </w:rPr>
      </w:pPr>
    </w:p>
    <w:p w14:paraId="434F15EE" w14:textId="570B58D6" w:rsidR="008A49B5" w:rsidRPr="00411ABC" w:rsidRDefault="008A49B5" w:rsidP="008A49B5">
      <w:pPr>
        <w:spacing w:after="0" w:line="240" w:lineRule="auto"/>
        <w:rPr>
          <w:lang w:val="en-US"/>
        </w:rPr>
      </w:pPr>
      <w:r w:rsidRPr="00411ABC">
        <w:rPr>
          <w:lang w:val="en-US"/>
        </w:rPr>
        <w:t xml:space="preserve">Now, </w:t>
      </w:r>
      <w:r w:rsidR="00EA3CC1" w:rsidRPr="00411ABC">
        <w:rPr>
          <w:position w:val="-12"/>
          <w:lang w:val="en-US"/>
        </w:rPr>
        <w:object w:dxaOrig="240" w:dyaOrig="360" w14:anchorId="56D8FF7F">
          <v:shape id="_x0000_i1077" type="#_x0000_t75" style="width:12.1pt;height:17.85pt" o:ole="">
            <v:imagedata r:id="rId74" o:title=""/>
          </v:shape>
          <o:OLEObject Type="Embed" ProgID="Equation.DSMT4" ShapeID="_x0000_i1077" DrawAspect="Content" ObjectID="_1651594063" r:id="rId75"/>
        </w:object>
      </w:r>
      <w:r w:rsidR="00EA3CC1" w:rsidRPr="00411ABC">
        <w:rPr>
          <w:lang w:val="en-US"/>
        </w:rPr>
        <w:t xml:space="preserve"> </w:t>
      </w:r>
      <w:r w:rsidRPr="00411ABC">
        <w:rPr>
          <w:lang w:val="en-US"/>
        </w:rPr>
        <w:t xml:space="preserve">depends also on the interface shape. When the radio of the curvature of the interface tends to infinity, the curvature </w:t>
      </w:r>
      <w:r w:rsidR="00EA3CC1" w:rsidRPr="00411ABC">
        <w:rPr>
          <w:position w:val="-4"/>
          <w:lang w:val="en-US"/>
        </w:rPr>
        <w:object w:dxaOrig="220" w:dyaOrig="200" w14:anchorId="192F350E">
          <v:shape id="_x0000_i1078" type="#_x0000_t75" style="width:11.5pt;height:9.8pt" o:ole="">
            <v:imagedata r:id="rId76" o:title=""/>
          </v:shape>
          <o:OLEObject Type="Embed" ProgID="Equation.DSMT4" ShapeID="_x0000_i1078" DrawAspect="Content" ObjectID="_1651594064" r:id="rId77"/>
        </w:object>
      </w:r>
      <w:r w:rsidRPr="00411ABC">
        <w:rPr>
          <w:lang w:val="en-US"/>
        </w:rPr>
        <w:t>tends to zero, and the surface tension vanishes. Whereas for the case of a small water droplet, the surface tension is dominant, and the gravity force is neglected.</w:t>
      </w:r>
    </w:p>
    <w:p w14:paraId="4C093004" w14:textId="77777777" w:rsidR="008A49B5" w:rsidRPr="00411ABC" w:rsidRDefault="008A49B5" w:rsidP="008A49B5">
      <w:pPr>
        <w:spacing w:after="0" w:line="240" w:lineRule="auto"/>
        <w:rPr>
          <w:lang w:val="en-US"/>
        </w:rPr>
      </w:pPr>
    </w:p>
    <w:p w14:paraId="1783DA27" w14:textId="77777777" w:rsidR="008A49B5" w:rsidRPr="00411ABC" w:rsidRDefault="008A49B5" w:rsidP="008A49B5">
      <w:pPr>
        <w:spacing w:after="0" w:line="240" w:lineRule="auto"/>
        <w:rPr>
          <w:lang w:val="en-US"/>
        </w:rPr>
      </w:pPr>
      <w:r w:rsidRPr="00411ABC">
        <w:rPr>
          <w:lang w:val="en-US"/>
        </w:rPr>
        <w:t>Finally, the NSE used to describe the flow of the multicomponent, viscous, and incompressible fluid are:</w:t>
      </w:r>
    </w:p>
    <w:p w14:paraId="0877241F" w14:textId="77777777" w:rsidR="00EA3CC1" w:rsidRPr="00411ABC" w:rsidRDefault="00EA3CC1" w:rsidP="008A49B5">
      <w:pPr>
        <w:spacing w:after="0" w:line="240" w:lineRule="auto"/>
        <w:rPr>
          <w:lang w:val="en-US"/>
        </w:rPr>
      </w:pPr>
    </w:p>
    <w:p w14:paraId="1DC60B54" w14:textId="7A38253E" w:rsidR="008A49B5" w:rsidRPr="00411ABC" w:rsidRDefault="00EA3CC1" w:rsidP="008A49B5">
      <w:pPr>
        <w:spacing w:after="0" w:line="240" w:lineRule="auto"/>
        <w:rPr>
          <w:lang w:val="en-US"/>
        </w:rPr>
      </w:pPr>
      <w:r w:rsidRPr="00411ABC">
        <w:rPr>
          <w:position w:val="-36"/>
          <w:lang w:val="en-US"/>
        </w:rPr>
        <w:object w:dxaOrig="6100" w:dyaOrig="840" w14:anchorId="39C8C68D">
          <v:shape id="_x0000_i1079" type="#_x0000_t75" style="width:305.3pt;height:42.05pt" o:ole="">
            <v:imagedata r:id="rId78" o:title=""/>
          </v:shape>
          <o:OLEObject Type="Embed" ProgID="Equation.DSMT4" ShapeID="_x0000_i1079" DrawAspect="Content" ObjectID="_1651594065" r:id="rId79"/>
        </w:object>
      </w:r>
    </w:p>
    <w:p w14:paraId="51AD68E9" w14:textId="1135E55F" w:rsidR="008A49B5" w:rsidRPr="00411ABC" w:rsidRDefault="008A49B5" w:rsidP="008A49B5">
      <w:pPr>
        <w:spacing w:after="0" w:line="240" w:lineRule="auto"/>
        <w:rPr>
          <w:lang w:val="en-US"/>
        </w:rPr>
      </w:pPr>
    </w:p>
    <w:p w14:paraId="1F161636" w14:textId="77777777" w:rsidR="00EA3CC1" w:rsidRPr="00411ABC" w:rsidRDefault="00EA3CC1" w:rsidP="008A49B5">
      <w:pPr>
        <w:spacing w:after="0" w:line="240" w:lineRule="auto"/>
        <w:rPr>
          <w:lang w:val="en-US"/>
        </w:rPr>
      </w:pPr>
      <w:r w:rsidRPr="00411ABC">
        <w:rPr>
          <w:position w:val="-30"/>
          <w:lang w:val="en-US"/>
        </w:rPr>
        <w:object w:dxaOrig="760" w:dyaOrig="680" w14:anchorId="61B78C88">
          <v:shape id="_x0000_i1080" type="#_x0000_t75" style="width:38pt;height:34pt" o:ole="">
            <v:imagedata r:id="rId80" o:title=""/>
          </v:shape>
          <o:OLEObject Type="Embed" ProgID="Equation.DSMT4" ShapeID="_x0000_i1080" DrawAspect="Content" ObjectID="_1651594066" r:id="rId81"/>
        </w:object>
      </w:r>
    </w:p>
    <w:p w14:paraId="5DED8EF0" w14:textId="5BAD36A4" w:rsidR="008A49B5" w:rsidRPr="00411ABC" w:rsidRDefault="008A49B5" w:rsidP="008A49B5">
      <w:pPr>
        <w:spacing w:after="0" w:line="240" w:lineRule="auto"/>
        <w:rPr>
          <w:lang w:val="en-US"/>
        </w:rPr>
      </w:pPr>
      <w:r w:rsidRPr="00411ABC">
        <w:rPr>
          <w:lang w:val="en-US"/>
        </w:rPr>
        <w:t>here the superscript k was omitted to simplify the equation.</w:t>
      </w:r>
    </w:p>
    <w:p w14:paraId="7D917B41" w14:textId="77777777" w:rsidR="008A49B5" w:rsidRPr="00411ABC" w:rsidRDefault="008A49B5" w:rsidP="008A49B5">
      <w:pPr>
        <w:spacing w:after="0" w:line="240" w:lineRule="auto"/>
        <w:rPr>
          <w:lang w:val="en-US"/>
        </w:rPr>
      </w:pPr>
    </w:p>
    <w:p w14:paraId="57787082" w14:textId="27DCEA93" w:rsidR="008A49B5" w:rsidRPr="00411ABC" w:rsidRDefault="008A49B5" w:rsidP="0074500D">
      <w:pPr>
        <w:pStyle w:val="Heading3"/>
        <w:rPr>
          <w:lang w:val="en-US"/>
        </w:rPr>
      </w:pPr>
      <w:r w:rsidRPr="00411ABC">
        <w:rPr>
          <w:lang w:val="en-US"/>
        </w:rPr>
        <w:t>Curvatures models</w:t>
      </w:r>
    </w:p>
    <w:p w14:paraId="42811912" w14:textId="59689285" w:rsidR="008A49B5" w:rsidRPr="00411ABC" w:rsidRDefault="008A49B5" w:rsidP="008A49B5">
      <w:pPr>
        <w:spacing w:after="0" w:line="240" w:lineRule="auto"/>
        <w:rPr>
          <w:lang w:val="en-US"/>
        </w:rPr>
      </w:pPr>
      <w:r w:rsidRPr="00411ABC">
        <w:rPr>
          <w:lang w:val="en-US"/>
        </w:rPr>
        <w:t xml:space="preserve">In the surface tension term, the most difficult task is to determine the Gaussian curvature </w:t>
      </w:r>
      <w:r w:rsidR="0074500D" w:rsidRPr="00411ABC">
        <w:rPr>
          <w:position w:val="-4"/>
          <w:lang w:val="en-US"/>
        </w:rPr>
        <w:object w:dxaOrig="220" w:dyaOrig="200" w14:anchorId="7F445411">
          <v:shape id="_x0000_i1081" type="#_x0000_t75" style="width:11.5pt;height:9.8pt" o:ole="">
            <v:imagedata r:id="rId82" o:title=""/>
          </v:shape>
          <o:OLEObject Type="Embed" ProgID="Equation.DSMT4" ShapeID="_x0000_i1081" DrawAspect="Content" ObjectID="_1651594067" r:id="rId83"/>
        </w:object>
      </w:r>
      <w:r w:rsidR="0074500D" w:rsidRPr="00411ABC">
        <w:rPr>
          <w:lang w:val="en-US"/>
        </w:rPr>
        <w:t xml:space="preserve"> </w:t>
      </w:r>
      <w:r w:rsidRPr="00411ABC">
        <w:rPr>
          <w:lang w:val="en-US"/>
        </w:rPr>
        <w:t xml:space="preserve">because in the VOF method, the position of the interface is not explicit, and the curvature is approximated using higher order derivatives. For the case of 2D, the equation to determine </w:t>
      </w:r>
      <w:r w:rsidR="0074500D" w:rsidRPr="00411ABC">
        <w:rPr>
          <w:position w:val="-4"/>
          <w:lang w:val="en-US"/>
        </w:rPr>
        <w:object w:dxaOrig="220" w:dyaOrig="200" w14:anchorId="21E9A3A4">
          <v:shape id="_x0000_i1082" type="#_x0000_t75" style="width:11.5pt;height:9.8pt" o:ole="">
            <v:imagedata r:id="rId84" o:title=""/>
          </v:shape>
          <o:OLEObject Type="Embed" ProgID="Equation.DSMT4" ShapeID="_x0000_i1082" DrawAspect="Content" ObjectID="_1651594068" r:id="rId85"/>
        </w:object>
      </w:r>
      <w:r w:rsidR="0074500D" w:rsidRPr="00411ABC">
        <w:rPr>
          <w:lang w:val="en-US"/>
        </w:rPr>
        <w:t xml:space="preserve"> </w:t>
      </w:r>
      <w:r w:rsidRPr="00411ABC">
        <w:rPr>
          <w:lang w:val="en-US"/>
        </w:rPr>
        <w:t>is:</w:t>
      </w:r>
    </w:p>
    <w:p w14:paraId="2AEE9EEB" w14:textId="77777777" w:rsidR="0074500D" w:rsidRPr="00411ABC" w:rsidRDefault="0074500D" w:rsidP="008A49B5">
      <w:pPr>
        <w:spacing w:after="0" w:line="240" w:lineRule="auto"/>
        <w:rPr>
          <w:lang w:val="en-US"/>
        </w:rPr>
      </w:pPr>
    </w:p>
    <w:p w14:paraId="58424312" w14:textId="13387C37" w:rsidR="008A49B5" w:rsidRPr="00411ABC" w:rsidRDefault="0074500D" w:rsidP="008A49B5">
      <w:pPr>
        <w:spacing w:after="0" w:line="240" w:lineRule="auto"/>
        <w:rPr>
          <w:lang w:val="en-US"/>
        </w:rPr>
      </w:pPr>
      <w:r w:rsidRPr="00411ABC">
        <w:rPr>
          <w:position w:val="-42"/>
          <w:lang w:val="en-US"/>
        </w:rPr>
        <w:object w:dxaOrig="4360" w:dyaOrig="880" w14:anchorId="63024018">
          <v:shape id="_x0000_i1083" type="#_x0000_t75" style="width:218.9pt;height:44.35pt" o:ole="">
            <v:imagedata r:id="rId86" o:title=""/>
          </v:shape>
          <o:OLEObject Type="Embed" ProgID="Equation.DSMT4" ShapeID="_x0000_i1083" DrawAspect="Content" ObjectID="_1651594069" r:id="rId87"/>
        </w:object>
      </w:r>
    </w:p>
    <w:p w14:paraId="7902094B" w14:textId="77777777" w:rsidR="0074500D" w:rsidRPr="00411ABC" w:rsidRDefault="0074500D" w:rsidP="008A49B5">
      <w:pPr>
        <w:spacing w:after="0" w:line="240" w:lineRule="auto"/>
        <w:rPr>
          <w:lang w:val="en-US"/>
        </w:rPr>
      </w:pPr>
    </w:p>
    <w:p w14:paraId="0113E82D" w14:textId="0BB6AE4F" w:rsidR="008A49B5" w:rsidRPr="00411ABC" w:rsidRDefault="0074500D" w:rsidP="008A49B5">
      <w:pPr>
        <w:spacing w:after="0" w:line="240" w:lineRule="auto"/>
        <w:rPr>
          <w:lang w:val="en-US"/>
        </w:rPr>
      </w:pPr>
      <w:r w:rsidRPr="00411ABC">
        <w:rPr>
          <w:lang w:val="en-US"/>
        </w:rPr>
        <w:t>W</w:t>
      </w:r>
      <w:r w:rsidR="008A49B5" w:rsidRPr="00411ABC">
        <w:rPr>
          <w:lang w:val="en-US"/>
        </w:rPr>
        <w:t>here</w:t>
      </w:r>
      <w:r w:rsidRPr="00411ABC">
        <w:rPr>
          <w:lang w:val="en-US"/>
        </w:rPr>
        <w:t xml:space="preserve"> </w:t>
      </w:r>
      <w:r w:rsidRPr="00411ABC">
        <w:rPr>
          <w:position w:val="-12"/>
          <w:lang w:val="en-US"/>
        </w:rPr>
        <w:object w:dxaOrig="420" w:dyaOrig="360" w14:anchorId="4E971B62">
          <v:shape id="_x0000_i1084" type="#_x0000_t75" style="width:20.75pt;height:17.85pt" o:ole="">
            <v:imagedata r:id="rId88" o:title=""/>
          </v:shape>
          <o:OLEObject Type="Embed" ProgID="Equation.DSMT4" ShapeID="_x0000_i1084" DrawAspect="Content" ObjectID="_1651594070" r:id="rId89"/>
        </w:object>
      </w:r>
      <w:r w:rsidR="008A49B5" w:rsidRPr="00411ABC">
        <w:rPr>
          <w:lang w:val="en-US"/>
        </w:rPr>
        <w:t xml:space="preserve">, </w:t>
      </w:r>
      <w:r w:rsidRPr="00411ABC">
        <w:rPr>
          <w:position w:val="-14"/>
          <w:lang w:val="en-US"/>
        </w:rPr>
        <w:object w:dxaOrig="460" w:dyaOrig="380" w14:anchorId="46F945C7">
          <v:shape id="_x0000_i1085" type="#_x0000_t75" style="width:23.05pt;height:19pt" o:ole="">
            <v:imagedata r:id="rId90" o:title=""/>
          </v:shape>
          <o:OLEObject Type="Embed" ProgID="Equation.DSMT4" ShapeID="_x0000_i1085" DrawAspect="Content" ObjectID="_1651594071" r:id="rId91"/>
        </w:object>
      </w:r>
      <w:r w:rsidR="008A49B5" w:rsidRPr="00411ABC">
        <w:rPr>
          <w:lang w:val="en-US"/>
        </w:rPr>
        <w:t xml:space="preserve">, </w:t>
      </w:r>
      <w:r w:rsidRPr="00411ABC">
        <w:rPr>
          <w:position w:val="-12"/>
          <w:lang w:val="en-US"/>
        </w:rPr>
        <w:object w:dxaOrig="440" w:dyaOrig="360" w14:anchorId="478DE2DD">
          <v:shape id="_x0000_i1086" type="#_x0000_t75" style="width:21.9pt;height:17.85pt" o:ole="">
            <v:imagedata r:id="rId92" o:title=""/>
          </v:shape>
          <o:OLEObject Type="Embed" ProgID="Equation.DSMT4" ShapeID="_x0000_i1086" DrawAspect="Content" ObjectID="_1651594072" r:id="rId93"/>
        </w:object>
      </w:r>
      <w:r w:rsidR="008A49B5" w:rsidRPr="00411ABC">
        <w:rPr>
          <w:lang w:val="en-US"/>
        </w:rPr>
        <w:t xml:space="preserve">are the higher order derivatives and </w:t>
      </w:r>
      <w:r w:rsidRPr="00411ABC">
        <w:rPr>
          <w:position w:val="-12"/>
          <w:lang w:val="en-US"/>
        </w:rPr>
        <w:object w:dxaOrig="260" w:dyaOrig="360" w14:anchorId="7470B3D2">
          <v:shape id="_x0000_i1087" type="#_x0000_t75" style="width:12.65pt;height:17.85pt" o:ole="">
            <v:imagedata r:id="rId94" o:title=""/>
          </v:shape>
          <o:OLEObject Type="Embed" ProgID="Equation.DSMT4" ShapeID="_x0000_i1087" DrawAspect="Content" ObjectID="_1651594073" r:id="rId95"/>
        </w:object>
      </w:r>
      <w:proofErr w:type="spellStart"/>
      <w:r w:rsidR="008A49B5" w:rsidRPr="00411ABC">
        <w:rPr>
          <w:lang w:val="en-US"/>
        </w:rPr>
        <w:t>and</w:t>
      </w:r>
      <w:proofErr w:type="spellEnd"/>
      <w:r w:rsidR="008A49B5" w:rsidRPr="00411ABC">
        <w:rPr>
          <w:lang w:val="en-US"/>
        </w:rPr>
        <w:t xml:space="preserve"> </w:t>
      </w:r>
      <w:r w:rsidRPr="00411ABC">
        <w:rPr>
          <w:position w:val="-14"/>
          <w:lang w:val="en-US"/>
        </w:rPr>
        <w:object w:dxaOrig="279" w:dyaOrig="380" w14:anchorId="60C54116">
          <v:shape id="_x0000_i1088" type="#_x0000_t75" style="width:14.4pt;height:19pt" o:ole="">
            <v:imagedata r:id="rId96" o:title=""/>
          </v:shape>
          <o:OLEObject Type="Embed" ProgID="Equation.DSMT4" ShapeID="_x0000_i1088" DrawAspect="Content" ObjectID="_1651594074" r:id="rId97"/>
        </w:object>
      </w:r>
      <w:r w:rsidR="008A49B5" w:rsidRPr="00411ABC">
        <w:rPr>
          <w:lang w:val="en-US"/>
        </w:rPr>
        <w:t>are the component of the vector normal to the interface.</w:t>
      </w:r>
    </w:p>
    <w:p w14:paraId="73BEC9A1" w14:textId="77777777" w:rsidR="008A49B5" w:rsidRPr="00411ABC" w:rsidRDefault="008A49B5" w:rsidP="008A49B5">
      <w:pPr>
        <w:spacing w:after="0" w:line="240" w:lineRule="auto"/>
        <w:rPr>
          <w:lang w:val="en-US"/>
        </w:rPr>
      </w:pPr>
    </w:p>
    <w:p w14:paraId="26315822" w14:textId="267AD30A" w:rsidR="00AA7834" w:rsidRPr="00411ABC" w:rsidRDefault="008A49B5" w:rsidP="008A49B5">
      <w:pPr>
        <w:rPr>
          <w:lang w:val="en-US"/>
        </w:rPr>
      </w:pPr>
      <w:r w:rsidRPr="00411ABC">
        <w:rPr>
          <w:lang w:val="en-US"/>
        </w:rPr>
        <w:t>The following is a short description of some curvature models already implemented in the FASTEST solver. Everyone employs a different methodology to calculate the higher order derivatives. (1) The Convolution-Methods mollifies the volume-fraction-function with a kernel function and approximate the first and second derivatives using the mathematical properties of the convolution</w:t>
      </w:r>
      <w:r w:rsidR="0074500D" w:rsidRPr="00411ABC">
        <w:rPr>
          <w:lang w:val="en-US"/>
        </w:rPr>
        <w:t xml:space="preserve"> </w:t>
      </w:r>
      <w:r w:rsidR="0074500D" w:rsidRPr="00411ABC">
        <w:rPr>
          <w:lang w:val="en-US"/>
        </w:rPr>
        <w:fldChar w:fldCharType="begin" w:fldLock="1"/>
      </w:r>
      <w:r w:rsidR="0074500D" w:rsidRPr="00411ABC">
        <w:rPr>
          <w:lang w:val="en-US"/>
        </w:rPr>
        <w:instrText>ADDIN CSL_CITATION {"citationItems":[{"id":"ITEM-1","itemData":{"author":[{"dropping-particle":"","family":"Aleinov","given":"I","non-dropping-particle":"","parse-names":false,"suffix":""},{"dropping-particle":"","family":"Puckett","given":"E G","non-dropping-particle":"","parse-names":false,"suffix":""}],"container-title":"Proceedings of the 6th International Symposium on Computational Fluid Dynamics","id":"ITEM-1","issued":{"date-parts":[["1995"]]},"page":"13-18","title":"Computing surface tension with high-order kernels","type":"paper-conference"},"uris":["http://www.mendeley.com/documents/?uuid=0895568e-fde7-4a68-bc35-75132eff1d4b"]}],"mendeley":{"formattedCitation":"(Aleinov &amp; Puckett, 1995)","plainTextFormattedCitation":"(Aleinov &amp; Puckett, 1995)","previouslyFormattedCitation":"(Aleinov &amp; Puckett, 1995)"},"properties":{"noteIndex":0},"schema":"https://github.com/citation-style-language/schema/raw/master/csl-citation.json"}</w:instrText>
      </w:r>
      <w:r w:rsidR="0074500D" w:rsidRPr="00411ABC">
        <w:rPr>
          <w:lang w:val="en-US"/>
        </w:rPr>
        <w:fldChar w:fldCharType="separate"/>
      </w:r>
      <w:r w:rsidR="0074500D" w:rsidRPr="00411ABC">
        <w:rPr>
          <w:noProof/>
          <w:lang w:val="en-US"/>
        </w:rPr>
        <w:t>(Aleinov &amp; Puckett, 1995)</w:t>
      </w:r>
      <w:r w:rsidR="0074500D" w:rsidRPr="00411ABC">
        <w:rPr>
          <w:lang w:val="en-US"/>
        </w:rPr>
        <w:fldChar w:fldCharType="end"/>
      </w:r>
      <w:r w:rsidRPr="00411ABC">
        <w:rPr>
          <w:lang w:val="en-US"/>
        </w:rPr>
        <w:t xml:space="preserve">. (2) Standard Finite-Difference-Methods (SFDM) </w:t>
      </w:r>
      <w:r w:rsidR="0074500D" w:rsidRPr="00411ABC">
        <w:rPr>
          <w:lang w:val="en-US"/>
        </w:rPr>
        <w:fldChar w:fldCharType="begin" w:fldLock="1"/>
      </w:r>
      <w:r w:rsidR="0074500D" w:rsidRPr="00411ABC">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methods","type":"book"},"uris":["http://www.mendeley.com/documents/?uuid=916daa3f-07ca-4f43-8023-c951f96773ba"]}],"mendeley":{"formattedCitation":"(Michael Schäfer, 2006)","plainTextFormattedCitation":"(Michael Schäfer, 2006)","previouslyFormattedCitation":"(Michael Schäfer, 2006)"},"properties":{"noteIndex":0},"schema":"https://github.com/citation-style-language/schema/raw/master/csl-citation.json"}</w:instrText>
      </w:r>
      <w:r w:rsidR="0074500D" w:rsidRPr="00411ABC">
        <w:rPr>
          <w:lang w:val="en-US"/>
        </w:rPr>
        <w:fldChar w:fldCharType="separate"/>
      </w:r>
      <w:r w:rsidR="0074500D" w:rsidRPr="00411ABC">
        <w:rPr>
          <w:noProof/>
          <w:lang w:val="en-US"/>
        </w:rPr>
        <w:t>(Michael Schäfer, 2006)</w:t>
      </w:r>
      <w:r w:rsidR="0074500D" w:rsidRPr="00411ABC">
        <w:rPr>
          <w:lang w:val="en-US"/>
        </w:rPr>
        <w:fldChar w:fldCharType="end"/>
      </w:r>
      <w:r w:rsidRPr="00411ABC">
        <w:rPr>
          <w:lang w:val="en-US"/>
        </w:rPr>
        <w:t xml:space="preserve">. It is faster than the convolution technique because only the neighboring cells are considered. However, it tends to show an oscillating behavior at steep gradients. (3) Continuum-Surface-Forces (CSF) smooths the volume fraction before to apply the SFDM \cite{brackbill1992continuum}. (4) Hight-Function-Method (HFM) is a geometrical method that subdivides every control volume in 3xN stencils where three heights related to the interface are found, and with them the curvature in the center of the control volume is computed. (5) The Local-Radius-method (LRM) uses the SFDM for the first derivative after constructs a delta-function and localizes geometrically three points near the interface to compute the local curvature </w:t>
      </w:r>
      <w:r w:rsidR="0074500D" w:rsidRPr="00411ABC">
        <w:rPr>
          <w:lang w:val="en-US"/>
        </w:rPr>
        <w:fldChar w:fldCharType="begin" w:fldLock="1"/>
      </w:r>
      <w:r w:rsidR="00CA75FB" w:rsidRPr="00411ABC">
        <w:rPr>
          <w:lang w:val="en-US"/>
        </w:rPr>
        <w:instrText>ADDIN CSL_CITATION {"citationItems":[{"id":"ITEM-1","itemData":{"author":[{"dropping-particle":"","family":"Staab","given":"Dominik Heinz","non-dropping-particle":"","parse-names":false,"suffix":""}],"id":"ITEM-1","issued":{"date-parts":[["2016"]]},"publisher":"Technischen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2016)","plainTextFormattedCitation":"(Staab, 2016)","previouslyFormattedCitation":"(Staab, 2016)"},"properties":{"noteIndex":0},"schema":"https://github.com/citation-style-language/schema/raw/master/csl-citation.json"}</w:instrText>
      </w:r>
      <w:r w:rsidR="0074500D" w:rsidRPr="00411ABC">
        <w:rPr>
          <w:lang w:val="en-US"/>
        </w:rPr>
        <w:fldChar w:fldCharType="separate"/>
      </w:r>
      <w:r w:rsidR="0074500D" w:rsidRPr="00411ABC">
        <w:rPr>
          <w:noProof/>
          <w:lang w:val="en-US"/>
        </w:rPr>
        <w:t>(Staab, 2016)</w:t>
      </w:r>
      <w:r w:rsidR="0074500D" w:rsidRPr="00411ABC">
        <w:rPr>
          <w:lang w:val="en-US"/>
        </w:rPr>
        <w:fldChar w:fldCharType="end"/>
      </w:r>
      <w:r w:rsidRPr="00411ABC">
        <w:rPr>
          <w:lang w:val="en-US"/>
        </w:rPr>
        <w:t>.</w:t>
      </w:r>
    </w:p>
    <w:p w14:paraId="02B7D849" w14:textId="20C0F986" w:rsidR="00E73BB6" w:rsidRPr="00411ABC" w:rsidRDefault="00E73BB6" w:rsidP="00E73BB6">
      <w:pPr>
        <w:rPr>
          <w:lang w:val="en-US"/>
        </w:rPr>
      </w:pPr>
      <w:r w:rsidRPr="00411ABC">
        <w:rPr>
          <w:lang w:val="en-US"/>
        </w:rPr>
        <w:t xml:space="preserve">Also, since the material properties, </w:t>
      </w:r>
      <w:proofErr w:type="gramStart"/>
      <w:r w:rsidRPr="00411ABC">
        <w:rPr>
          <w:lang w:val="en-US"/>
        </w:rPr>
        <w:t>density</w:t>
      </w:r>
      <w:proofErr w:type="gramEnd"/>
      <w:r w:rsidRPr="00411ABC">
        <w:rPr>
          <w:lang w:val="en-US"/>
        </w:rPr>
        <w:t xml:space="preserve"> and viscosity, vary from one fluid to the other. The average values are evaluated as a function of the volume fraction and individual material properties of each constituent fluid. The average density is recovered from the volume fractions by </w:t>
      </w:r>
    </w:p>
    <w:p w14:paraId="61F10C8F" w14:textId="77777777" w:rsidR="00E73BB6" w:rsidRPr="00411ABC" w:rsidRDefault="00E73BB6" w:rsidP="00E73BB6">
      <w:pPr>
        <w:rPr>
          <w:bCs/>
          <w:lang w:val="en-US"/>
        </w:rPr>
      </w:pPr>
      <w:r w:rsidRPr="00411ABC">
        <w:rPr>
          <w:bCs/>
          <w:lang w:val="en-US"/>
        </w:rPr>
        <w:object w:dxaOrig="2000" w:dyaOrig="400" w14:anchorId="237CECE4">
          <v:shape id="_x0000_i1089" type="#_x0000_t75" style="width:100.2pt;height:20.75pt" o:ole="">
            <v:imagedata r:id="rId98" o:title=""/>
          </v:shape>
          <o:OLEObject Type="Embed" ProgID="Equation.DSMT4" ShapeID="_x0000_i1089" DrawAspect="Content" ObjectID="_1651594075" r:id="rId99"/>
        </w:object>
      </w:r>
      <w:r w:rsidRPr="00411ABC">
        <w:rPr>
          <w:bCs/>
          <w:lang w:val="en-US"/>
        </w:rPr>
        <w:tab/>
      </w:r>
      <w:r w:rsidRPr="00411ABC">
        <w:rPr>
          <w:bCs/>
          <w:lang w:val="en-US"/>
        </w:rPr>
        <w:tab/>
      </w:r>
      <w:r w:rsidRPr="00411ABC">
        <w:rPr>
          <w:bCs/>
          <w:lang w:val="en-US"/>
        </w:rPr>
        <w:tab/>
      </w:r>
      <w:r w:rsidRPr="00411ABC">
        <w:rPr>
          <w:bCs/>
          <w:lang w:val="en-US"/>
        </w:rPr>
        <w:tab/>
      </w:r>
      <w:r w:rsidRPr="00411ABC">
        <w:rPr>
          <w:bCs/>
          <w:lang w:val="en-US"/>
        </w:rPr>
        <w:tab/>
      </w:r>
      <w:r w:rsidRPr="00411ABC">
        <w:rPr>
          <w:bCs/>
          <w:lang w:val="en-US"/>
        </w:rPr>
        <w:tab/>
      </w:r>
      <w:r w:rsidRPr="00411ABC">
        <w:rPr>
          <w:bCs/>
          <w:lang w:val="en-US"/>
        </w:rPr>
        <w:fldChar w:fldCharType="begin"/>
      </w:r>
      <w:r w:rsidRPr="00411ABC">
        <w:rPr>
          <w:bCs/>
          <w:lang w:val="en-US"/>
        </w:rPr>
        <w:instrText xml:space="preserve"> MACROBUTTON MTPlaceRef \* MERGEFORMAT </w:instrText>
      </w:r>
      <w:r w:rsidRPr="00411ABC">
        <w:rPr>
          <w:bCs/>
          <w:lang w:val="en-US"/>
        </w:rPr>
        <w:fldChar w:fldCharType="begin"/>
      </w:r>
      <w:r w:rsidRPr="00411ABC">
        <w:rPr>
          <w:bCs/>
          <w:lang w:val="en-US"/>
        </w:rPr>
        <w:instrText xml:space="preserve"> SEQ MTEqn \h \* MERGEFORMAT </w:instrText>
      </w:r>
      <w:r w:rsidRPr="00411ABC">
        <w:rPr>
          <w:lang w:val="en-US"/>
        </w:rPr>
        <w:fldChar w:fldCharType="end"/>
      </w:r>
      <w:r w:rsidRPr="00411ABC">
        <w:rPr>
          <w:bCs/>
          <w:lang w:val="en-US"/>
        </w:rPr>
        <w:instrText>(</w:instrText>
      </w:r>
      <w:r w:rsidRPr="00411ABC">
        <w:rPr>
          <w:bCs/>
          <w:lang w:val="en-US"/>
        </w:rPr>
        <w:fldChar w:fldCharType="begin"/>
      </w:r>
      <w:r w:rsidRPr="00411ABC">
        <w:rPr>
          <w:bCs/>
          <w:lang w:val="en-US"/>
        </w:rPr>
        <w:instrText xml:space="preserve"> SEQ MTEqn \c \* Arabic \* MERGEFORMAT </w:instrText>
      </w:r>
      <w:r w:rsidRPr="00411ABC">
        <w:rPr>
          <w:bCs/>
          <w:lang w:val="en-US"/>
        </w:rPr>
        <w:fldChar w:fldCharType="separate"/>
      </w:r>
      <w:r w:rsidRPr="00411ABC">
        <w:rPr>
          <w:bCs/>
          <w:lang w:val="en-US"/>
        </w:rPr>
        <w:instrText>5</w:instrText>
      </w:r>
      <w:r w:rsidRPr="00411ABC">
        <w:rPr>
          <w:lang w:val="en-US"/>
        </w:rPr>
        <w:fldChar w:fldCharType="end"/>
      </w:r>
      <w:r w:rsidRPr="00411ABC">
        <w:rPr>
          <w:bCs/>
          <w:lang w:val="en-US"/>
        </w:rPr>
        <w:instrText>)</w:instrText>
      </w:r>
      <w:r w:rsidRPr="00411ABC">
        <w:rPr>
          <w:lang w:val="en-US"/>
        </w:rPr>
        <w:fldChar w:fldCharType="end"/>
      </w:r>
    </w:p>
    <w:p w14:paraId="777BB1F3" w14:textId="77777777" w:rsidR="00E73BB6" w:rsidRPr="00411ABC" w:rsidRDefault="00E73BB6" w:rsidP="00E73BB6">
      <w:pPr>
        <w:rPr>
          <w:lang w:val="en-US"/>
        </w:rPr>
      </w:pPr>
      <w:r w:rsidRPr="00411ABC">
        <w:rPr>
          <w:lang w:val="en-US"/>
        </w:rPr>
        <w:lastRenderedPageBreak/>
        <w:t>that is an algebraic statement of local mass conservation. Whereas, the averaged viscosity is a function of volume fraction, interface orientation, and local fluid velocity:</w:t>
      </w:r>
    </w:p>
    <w:p w14:paraId="5F66AC9D" w14:textId="77777777" w:rsidR="00E73BB6" w:rsidRPr="00411ABC" w:rsidRDefault="00E73BB6" w:rsidP="00E73BB6">
      <w:pPr>
        <w:rPr>
          <w:lang w:val="en-US"/>
        </w:rPr>
      </w:pPr>
      <w:r w:rsidRPr="00411ABC">
        <w:rPr>
          <w:lang w:val="en-US"/>
        </w:rPr>
        <w:object w:dxaOrig="4120" w:dyaOrig="400" w14:anchorId="0A98BE7F">
          <v:shape id="_x0000_i1090" type="#_x0000_t75" style="width:206.8pt;height:20.75pt" o:ole="">
            <v:imagedata r:id="rId100" o:title=""/>
          </v:shape>
          <o:OLEObject Type="Embed" ProgID="Equation.DSMT4" ShapeID="_x0000_i1090" DrawAspect="Content" ObjectID="_1651594076" r:id="rId101"/>
        </w:object>
      </w:r>
    </w:p>
    <w:p w14:paraId="00F8EE43" w14:textId="77777777" w:rsidR="00E73BB6" w:rsidRPr="00411ABC" w:rsidRDefault="00E73BB6" w:rsidP="00E73BB6">
      <w:pPr>
        <w:rPr>
          <w:lang w:val="en-US"/>
        </w:rPr>
      </w:pPr>
      <w:r w:rsidRPr="00411ABC">
        <w:rPr>
          <w:lang w:val="en-US"/>
        </w:rPr>
        <w:t xml:space="preserve">The above function is derived from considerations of continuity of Newtonian stress across the interface and is applicable for high viscosity ratios across between the fluids (e.g., &gt; 100%)   </w:t>
      </w:r>
      <w:r w:rsidRPr="00411ABC">
        <w:rPr>
          <w:lang w:val="en-US"/>
        </w:rPr>
        <w:fldChar w:fldCharType="begin" w:fldLock="1"/>
      </w:r>
      <w:r w:rsidRPr="00411ABC">
        <w:rPr>
          <w:lang w:val="en-US"/>
        </w:rPr>
        <w:instrText>ADDIN CSL_CITATION {"citationItems":[{"id":"ITEM-1","itemData":{"DOI":"10.1007/978-3-7091-2598-4_6","ISBN":"978-3-7091-2598-4","abstract":"Incompressible interfacial flows here refer to those incompressible flows possessing multiple distinct, immiscible fluids separated by interfaces of arbitrarily complex topology. A prototypical example is free surface flows, where fluid properties across the interface vary by orders of magnitude. Interfaces present in these flows possess topologies that are not only irregular but also dynamic, undergoing gross changes such as merging, tearing, and filamenting as a result of the flow and interface physics such as surface tension and phase change. The interface topology requirements facing an algorithm tasked to model these flows inevitably leads to an underlying Eulerian methodology. The discussion herein is confined therefore to Eulerian schemes, with further emphasis on finite volume methods of discretization for the partial differential equations manifesting the physical model. Numerous algorithm choices confront users and developers of simulation tools designed to model the time-unsteady incompressible Navier-Stokes (NS) equations in the presence of interfaces. It remains difficult to select or devise algorithms whose shortcomings are not manifested while modeling the problem at ahnd. In the following, many algorithms are reviewed briefly and commented on, but special attention is paid to projection methods for the incompressible NS equations, volume tracking methods for interface kinematics, and immersed interface methods for interface dynamics such as surface tension. At present, the quest for improved interfacial flow algorithms continues and the future looks very promising. This perspective will hopefully provide \"field guidance\" useful in devising algorithms whose weaknesses are not magnified when applied to your problem.","author":[{"dropping-particle":"","family":"Kothe","given":"D. B.","non-dropping-particle":"","parse-names":false,"suffix":""}],"container-title":"Free Surface Flows","id":"ITEM-1","issued":{"date-parts":[["1998"]]},"page":"267-331","publisher":"Springer Vienna","publisher-place":"Vienna","title":"Perspective on Eulerian Finite Volume Methods for Incompressible Interfacial Flows","type":"chapter","volume":"M"},"uris":["http://www.mendeley.com/documents/?uuid=44a6afd8-93b3-41c9-bce9-e004c7b43a93"]}],"mendeley":{"formattedCitation":"(Kothe, 1998)","plainTextFormattedCitation":"(Kothe, 1998)","previouslyFormattedCitation":"(Kothe, 1998)"},"properties":{"noteIndex":0},"schema":"https://github.com/citation-style-language/schema/raw/master/csl-citation.json"}</w:instrText>
      </w:r>
      <w:r w:rsidRPr="00411ABC">
        <w:rPr>
          <w:lang w:val="en-US"/>
        </w:rPr>
        <w:fldChar w:fldCharType="separate"/>
      </w:r>
      <w:r w:rsidRPr="00411ABC">
        <w:rPr>
          <w:noProof/>
          <w:lang w:val="en-US"/>
        </w:rPr>
        <w:t>(Kothe, 1998)</w:t>
      </w:r>
      <w:r w:rsidRPr="00411ABC">
        <w:rPr>
          <w:lang w:val="en-US"/>
        </w:rPr>
        <w:fldChar w:fldCharType="end"/>
      </w:r>
      <w:r w:rsidRPr="00411ABC">
        <w:rPr>
          <w:lang w:val="en-US"/>
        </w:rPr>
        <w:t xml:space="preserve">. The details of the deriving a proper average viscosity is good detailed in </w:t>
      </w:r>
      <w:r w:rsidRPr="00411ABC">
        <w:rPr>
          <w:lang w:val="en-US"/>
        </w:rPr>
        <w:fldChar w:fldCharType="begin" w:fldLock="1"/>
      </w:r>
      <w:r w:rsidRPr="00411ABC">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411ABC">
        <w:rPr>
          <w:lang w:val="en-US"/>
        </w:rPr>
        <w:fldChar w:fldCharType="separate"/>
      </w:r>
      <w:r w:rsidRPr="00411ABC">
        <w:rPr>
          <w:noProof/>
          <w:lang w:val="en-US"/>
        </w:rPr>
        <w:t>(Tryggvason et al., 2001)</w:t>
      </w:r>
      <w:r w:rsidRPr="00411ABC">
        <w:rPr>
          <w:lang w:val="en-US"/>
        </w:rPr>
        <w:fldChar w:fldCharType="end"/>
      </w:r>
      <w:r w:rsidRPr="00411ABC">
        <w:rPr>
          <w:lang w:val="en-US"/>
        </w:rPr>
        <w:t xml:space="preserve">. The harmonic mean </w:t>
      </w:r>
      <w:r w:rsidRPr="00411ABC">
        <w:rPr>
          <w:lang w:val="en-US"/>
        </w:rPr>
        <w:fldChar w:fldCharType="begin" w:fldLock="1"/>
      </w:r>
      <w:r w:rsidRPr="00411ABC">
        <w:rPr>
          <w:lang w:val="en-US"/>
        </w:rPr>
        <w:instrText>ADDIN CSL_CITATION {"citationItems":[{"id":"ITEM-1","itemData":{"ISBN":"0-89116-522-3","author":[{"dropping-particle":"V.","family":"Patankar","given":"Suhas","non-dropping-particle":"","parse-names":false,"suffix":""}],"id":"ITEM-1","issued":{"date-parts":[["1980","10"]]},"publisher":"Taylor &amp; Francis","title":"Numerical Heat Transfer and Fluid Flow","type":"book"},"uris":["http://www.mendeley.com/documents/?uuid=4f9dd006-b095-35d6-a6d6-40d76e56ac88"]}],"mendeley":{"formattedCitation":"(Patankar, 1980)","plainTextFormattedCitation":"(Patankar, 1980)","previouslyFormattedCitation":"(Patankar, 1980)"},"properties":{"noteIndex":0},"schema":"https://github.com/citation-style-language/schema/raw/master/csl-citation.json"}</w:instrText>
      </w:r>
      <w:r w:rsidRPr="00411ABC">
        <w:rPr>
          <w:lang w:val="en-US"/>
        </w:rPr>
        <w:fldChar w:fldCharType="separate"/>
      </w:r>
      <w:r w:rsidRPr="00411ABC">
        <w:rPr>
          <w:noProof/>
          <w:lang w:val="en-US"/>
        </w:rPr>
        <w:t>(Patankar, 1980)</w:t>
      </w:r>
      <w:r w:rsidRPr="00411ABC">
        <w:rPr>
          <w:lang w:val="en-US"/>
        </w:rPr>
        <w:fldChar w:fldCharType="end"/>
      </w:r>
      <w:r w:rsidRPr="00411ABC">
        <w:rPr>
          <w:lang w:val="en-US"/>
        </w:rPr>
        <w:t xml:space="preserve"> favors the fluid with the smaller viscosity, whereas the geometrical mean favors the fluid with higher viscosity.  When the </w:t>
      </w:r>
      <w:proofErr w:type="spellStart"/>
      <w:r w:rsidRPr="00411ABC">
        <w:rPr>
          <w:lang w:val="en-US"/>
        </w:rPr>
        <w:t>the</w:t>
      </w:r>
      <w:proofErr w:type="spellEnd"/>
      <w:r w:rsidRPr="00411ABC">
        <w:rPr>
          <w:lang w:val="en-US"/>
        </w:rPr>
        <w:t xml:space="preserve"> both</w:t>
      </w:r>
    </w:p>
    <w:p w14:paraId="68D9310B" w14:textId="77777777" w:rsidR="00E73BB6" w:rsidRPr="00411ABC" w:rsidRDefault="00E73BB6" w:rsidP="00E73BB6">
      <w:pPr>
        <w:rPr>
          <w:lang w:val="en-US"/>
        </w:rPr>
      </w:pPr>
      <w:r w:rsidRPr="00411ABC">
        <w:rPr>
          <w:lang w:val="en-US"/>
        </w:rPr>
        <w:object w:dxaOrig="4160" w:dyaOrig="400" w14:anchorId="20D0D58C">
          <v:shape id="_x0000_i1091" type="#_x0000_t75" style="width:208.5pt;height:20.75pt" o:ole="">
            <v:imagedata r:id="rId102" o:title=""/>
          </v:shape>
          <o:OLEObject Type="Embed" ProgID="Equation.DSMT4" ShapeID="_x0000_i1091" DrawAspect="Content" ObjectID="_1651594077" r:id="rId103"/>
        </w:object>
      </w:r>
    </w:p>
    <w:p w14:paraId="6F3B4F62" w14:textId="77777777" w:rsidR="00E73BB6" w:rsidRPr="00411ABC" w:rsidRDefault="00E73BB6" w:rsidP="00E73BB6">
      <w:pPr>
        <w:rPr>
          <w:lang w:val="en-US"/>
        </w:rPr>
      </w:pPr>
      <w:r w:rsidRPr="00411ABC">
        <w:rPr>
          <w:lang w:val="en-US"/>
        </w:rPr>
        <w:t xml:space="preserve">Finally, notice that the momentum equation (Eq. 3) is given in the non-conservative form. Because when the density changes abruptly, the conservative form can lead to certain numerical difficulties </w:t>
      </w:r>
      <w:r w:rsidRPr="00411ABC">
        <w:rPr>
          <w:lang w:val="en-US"/>
        </w:rPr>
        <w:fldChar w:fldCharType="begin" w:fldLock="1"/>
      </w:r>
      <w:r w:rsidRPr="00411ABC">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411ABC">
        <w:rPr>
          <w:lang w:val="en-US"/>
        </w:rPr>
        <w:fldChar w:fldCharType="separate"/>
      </w:r>
      <w:r w:rsidRPr="00411ABC">
        <w:rPr>
          <w:noProof/>
          <w:lang w:val="en-US"/>
        </w:rPr>
        <w:t>(Tryggvason et al., 2001)</w:t>
      </w:r>
      <w:r w:rsidRPr="00411ABC">
        <w:rPr>
          <w:lang w:val="en-US"/>
        </w:rPr>
        <w:fldChar w:fldCharType="end"/>
      </w:r>
      <w:r w:rsidRPr="00411ABC">
        <w:rPr>
          <w:lang w:val="en-US"/>
        </w:rPr>
        <w:t xml:space="preserve">.  </w:t>
      </w:r>
    </w:p>
    <w:p w14:paraId="679959A8" w14:textId="77777777" w:rsidR="00E73BB6" w:rsidRPr="00411ABC" w:rsidRDefault="00E73BB6" w:rsidP="00E73BB6">
      <w:pPr>
        <w:numPr>
          <w:ilvl w:val="1"/>
          <w:numId w:val="7"/>
        </w:numPr>
        <w:rPr>
          <w:b/>
          <w:bCs/>
          <w:lang w:val="en-US"/>
        </w:rPr>
      </w:pPr>
      <w:r w:rsidRPr="00411ABC">
        <w:rPr>
          <w:b/>
          <w:bCs/>
          <w:lang w:val="en-US"/>
        </w:rPr>
        <w:t>Elastic structural domain</w:t>
      </w:r>
    </w:p>
    <w:p w14:paraId="01116E62" w14:textId="77777777" w:rsidR="00E73BB6" w:rsidRPr="00411ABC" w:rsidRDefault="00E73BB6" w:rsidP="00E73BB6">
      <w:pPr>
        <w:rPr>
          <w:lang w:val="en-US"/>
        </w:rPr>
      </w:pPr>
    </w:p>
    <w:p w14:paraId="14C44BBE" w14:textId="77777777" w:rsidR="00E73BB6" w:rsidRPr="00411ABC" w:rsidRDefault="00E73BB6" w:rsidP="00E73BB6">
      <w:pPr>
        <w:rPr>
          <w:lang w:val="en-US"/>
        </w:rPr>
      </w:pPr>
      <w:r w:rsidRPr="00411ABC">
        <w:rPr>
          <w:lang w:val="en-US"/>
        </w:rPr>
        <w:t>The solid domain is analyzed into the Lagrangian criterium, where the moving reference frame moves with the particle. The equation of momentum for the solid domain can be represented as</w:t>
      </w:r>
    </w:p>
    <w:p w14:paraId="499A7CF5" w14:textId="2EC0979A" w:rsidR="00E73BB6" w:rsidRPr="00411ABC" w:rsidRDefault="0099495A" w:rsidP="00E73BB6">
      <w:pPr>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sub>
          </m:sSub>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ij</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si</m:t>
              </m:r>
            </m:sub>
          </m:sSub>
        </m:oMath>
      </m:oMathPara>
    </w:p>
    <w:p w14:paraId="46B8AC8A" w14:textId="7A0E63EB" w:rsidR="00E73BB6" w:rsidRPr="00411ABC" w:rsidRDefault="00E73BB6" w:rsidP="00E73BB6">
      <w:pPr>
        <w:rPr>
          <w:lang w:val="en-US"/>
        </w:rPr>
      </w:pPr>
      <w:r w:rsidRPr="00411ABC">
        <w:rPr>
          <w:lang w:val="en-US"/>
        </w:rPr>
        <w:t xml:space="preserve">Where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oMath>
      <w:r w:rsidRPr="00411ABC">
        <w:rPr>
          <w:lang w:val="en-US"/>
        </w:rPr>
        <w:t xml:space="preserve"> is the displacement,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ij</m:t>
            </m:r>
          </m:sub>
        </m:sSub>
      </m:oMath>
      <w:r w:rsidRPr="00411ABC">
        <w:rPr>
          <w:lang w:val="en-US"/>
        </w:rPr>
        <w:t xml:space="preserve"> is the Cauchy stress tensor and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sub>
        </m:sSub>
      </m:oMath>
      <w:r w:rsidRPr="00411ABC">
        <w:rPr>
          <w:lang w:val="en-US"/>
        </w:rPr>
        <w:t xml:space="preserve"> is the density of the solid,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si</m:t>
            </m:r>
          </m:sub>
        </m:sSub>
      </m:oMath>
      <w:r w:rsidRPr="00411ABC">
        <w:rPr>
          <w:lang w:val="en-US"/>
        </w:rPr>
        <w:t xml:space="preserve"> is the external volume forces (e.g., gravitational forces).  The displacement can be translation and rotation. In many cases the model equation St. </w:t>
      </w:r>
      <w:proofErr w:type="spellStart"/>
      <w:r w:rsidRPr="00411ABC">
        <w:rPr>
          <w:lang w:val="en-US"/>
        </w:rPr>
        <w:t>Venant</w:t>
      </w:r>
      <w:proofErr w:type="spellEnd"/>
      <w:r w:rsidRPr="00411ABC">
        <w:rPr>
          <w:lang w:val="en-US"/>
        </w:rPr>
        <w:t>-Kirchhoff material is employed.</w:t>
      </w:r>
    </w:p>
    <w:p w14:paraId="35C01116" w14:textId="77777777" w:rsidR="00E73BB6" w:rsidRPr="00411ABC" w:rsidRDefault="00E73BB6" w:rsidP="00E73BB6">
      <w:pPr>
        <w:rPr>
          <w:lang w:val="en-US"/>
        </w:rPr>
      </w:pPr>
    </w:p>
    <w:p w14:paraId="245C4280" w14:textId="2A995443" w:rsidR="00E73BB6" w:rsidRPr="00411ABC" w:rsidRDefault="00E73BB6" w:rsidP="00E73BB6">
      <w:pPr>
        <w:rPr>
          <w:lang w:val="en-US"/>
        </w:rPr>
      </w:pPr>
      <w:r w:rsidRPr="00411ABC">
        <w:rPr>
          <w:lang w:val="en-US"/>
        </w:rPr>
        <w:t xml:space="preserve">The material is specified by giving the Cauchy stress tensor </w:t>
      </w:r>
      <w:proofErr w:type="spellStart"/>
      <w:r w:rsidRPr="00411ABC">
        <w:rPr>
          <w:rFonts w:ascii="Cambria" w:hAnsi="Cambria" w:cs="Cambria"/>
          <w:lang w:val="en-US"/>
        </w:rPr>
        <w:t>σ</w:t>
      </w:r>
      <w:r w:rsidRPr="00411ABC">
        <w:rPr>
          <w:vertAlign w:val="superscript"/>
          <w:lang w:val="en-US"/>
        </w:rPr>
        <w:t>s</w:t>
      </w:r>
      <w:proofErr w:type="spellEnd"/>
      <w:r w:rsidRPr="00411ABC">
        <w:rPr>
          <w:lang w:val="en-US"/>
        </w:rPr>
        <w:t xml:space="preserve"> by the following constitutive law for the St. </w:t>
      </w:r>
      <w:proofErr w:type="spellStart"/>
      <w:r w:rsidRPr="00411ABC">
        <w:rPr>
          <w:lang w:val="en-US"/>
        </w:rPr>
        <w:t>Venant</w:t>
      </w:r>
      <w:proofErr w:type="spellEnd"/>
      <w:r w:rsidRPr="00411ABC">
        <w:rPr>
          <w:lang w:val="en-US"/>
        </w:rPr>
        <w:t>-Kirchhoff material</w:t>
      </w:r>
      <w:r w:rsidR="00AA7834" w:rsidRPr="00411ABC">
        <w:rPr>
          <w:position w:val="-22"/>
          <w:lang w:val="en-US"/>
        </w:rPr>
        <w:object w:dxaOrig="1460" w:dyaOrig="560" w14:anchorId="6D2E64B9">
          <v:shape id="_x0000_i1092" type="#_x0000_t75" style="width:72.6pt;height:27.65pt" o:ole="">
            <v:imagedata r:id="rId104" o:title=""/>
          </v:shape>
          <o:OLEObject Type="Embed" ProgID="Equation.DSMT4" ShapeID="_x0000_i1092" DrawAspect="Content" ObjectID="_1651594078" r:id="rId105"/>
        </w:object>
      </w:r>
      <w:r w:rsidRPr="00411ABC">
        <w:rPr>
          <w:lang w:val="en-US"/>
        </w:rPr>
        <w:t xml:space="preserve"> </w:t>
      </w:r>
    </w:p>
    <w:p w14:paraId="026FE33F" w14:textId="77777777" w:rsidR="00E73BB6" w:rsidRPr="00411ABC" w:rsidRDefault="00E73BB6" w:rsidP="00E73BB6">
      <w:pPr>
        <w:rPr>
          <w:lang w:val="en-US"/>
        </w:rPr>
      </w:pPr>
      <w:r w:rsidRPr="00411ABC">
        <w:rPr>
          <w:lang w:val="en-US"/>
        </w:rPr>
        <w:object w:dxaOrig="1140" w:dyaOrig="560" w14:anchorId="0E74089C">
          <v:shape id="_x0000_i1093" type="#_x0000_t75" style="width:57pt;height:28.2pt" o:ole="">
            <v:imagedata r:id="rId106" o:title=""/>
          </v:shape>
          <o:OLEObject Type="Embed" ProgID="Equation.DSMT4" ShapeID="_x0000_i1093" DrawAspect="Content" ObjectID="_1651594079" r:id="rId107"/>
        </w:object>
      </w:r>
      <w:r w:rsidRPr="00411ABC">
        <w:rPr>
          <w:lang w:val="en-US"/>
        </w:rPr>
        <w:tab/>
      </w:r>
      <w:r w:rsidRPr="00411ABC">
        <w:rPr>
          <w:lang w:val="en-US"/>
        </w:rPr>
        <w:tab/>
      </w:r>
      <w:r w:rsidRPr="00411ABC">
        <w:rPr>
          <w:lang w:val="en-US"/>
        </w:rPr>
        <w:tab/>
      </w:r>
      <w:r w:rsidRPr="00411ABC">
        <w:rPr>
          <w:lang w:val="en-US"/>
        </w:rPr>
        <w:fldChar w:fldCharType="begin"/>
      </w:r>
      <w:r w:rsidRPr="00411ABC">
        <w:rPr>
          <w:lang w:val="en-US"/>
        </w:rPr>
        <w:instrText xml:space="preserve"> MACROBUTTON MTPlaceRef \* MERGEFORMAT </w:instrText>
      </w:r>
      <w:r w:rsidRPr="00411ABC">
        <w:rPr>
          <w:lang w:val="en-US"/>
        </w:rPr>
        <w:fldChar w:fldCharType="begin"/>
      </w:r>
      <w:r w:rsidRPr="00411ABC">
        <w:rPr>
          <w:lang w:val="en-US"/>
        </w:rPr>
        <w:instrText xml:space="preserve"> SEQ MTEqn \h \* MERGEFORMAT </w:instrText>
      </w:r>
      <w:r w:rsidRPr="00411ABC">
        <w:rPr>
          <w:lang w:val="en-US"/>
        </w:rPr>
        <w:fldChar w:fldCharType="end"/>
      </w:r>
      <w:r w:rsidRPr="00411ABC">
        <w:rPr>
          <w:lang w:val="en-US"/>
        </w:rPr>
        <w:instrText>(</w:instrText>
      </w:r>
      <w:r w:rsidR="0099495A" w:rsidRPr="00411ABC">
        <w:rPr>
          <w:lang w:val="en-US"/>
        </w:rPr>
        <w:fldChar w:fldCharType="begin"/>
      </w:r>
      <w:r w:rsidR="0099495A" w:rsidRPr="00411ABC">
        <w:rPr>
          <w:lang w:val="en-US"/>
        </w:rPr>
        <w:instrText xml:space="preserve"> SEQ MTEqn \c \* Arabic \* MERGEFORMAT </w:instrText>
      </w:r>
      <w:r w:rsidR="0099495A" w:rsidRPr="00411ABC">
        <w:rPr>
          <w:lang w:val="en-US"/>
        </w:rPr>
        <w:fldChar w:fldCharType="separate"/>
      </w:r>
      <w:r w:rsidRPr="00411ABC">
        <w:rPr>
          <w:lang w:val="en-US"/>
        </w:rPr>
        <w:instrText>6</w:instrText>
      </w:r>
      <w:r w:rsidR="0099495A" w:rsidRPr="00411ABC">
        <w:rPr>
          <w:lang w:val="en-US"/>
        </w:rPr>
        <w:fldChar w:fldCharType="end"/>
      </w:r>
      <w:r w:rsidRPr="00411ABC">
        <w:rPr>
          <w:lang w:val="en-US"/>
        </w:rPr>
        <w:instrText>)</w:instrText>
      </w:r>
      <w:r w:rsidRPr="00411ABC">
        <w:rPr>
          <w:lang w:val="en-US"/>
        </w:rPr>
        <w:fldChar w:fldCharType="end"/>
      </w:r>
    </w:p>
    <w:p w14:paraId="196DAAF3" w14:textId="77777777" w:rsidR="00E73BB6" w:rsidRPr="00411ABC" w:rsidRDefault="00E73BB6" w:rsidP="00E73BB6">
      <w:pPr>
        <w:rPr>
          <w:lang w:val="en-US"/>
        </w:rPr>
      </w:pPr>
      <w:r w:rsidRPr="00411ABC">
        <w:rPr>
          <w:lang w:val="en-US"/>
        </w:rPr>
        <w:t xml:space="preserve">the Lagrangian Written </w:t>
      </w:r>
    </w:p>
    <w:p w14:paraId="1F43F590" w14:textId="77777777" w:rsidR="00E73BB6" w:rsidRPr="00411ABC" w:rsidRDefault="00E73BB6" w:rsidP="00E73BB6">
      <w:pPr>
        <w:rPr>
          <w:lang w:val="en-US"/>
        </w:rPr>
      </w:pPr>
    </w:p>
    <w:p w14:paraId="0D305228" w14:textId="77777777" w:rsidR="00E73BB6" w:rsidRPr="00411ABC" w:rsidRDefault="00E73BB6" w:rsidP="00E73BB6">
      <w:pPr>
        <w:rPr>
          <w:lang w:val="en-US"/>
        </w:rPr>
      </w:pPr>
      <w:r w:rsidRPr="00411ABC">
        <w:rPr>
          <w:lang w:val="en-US"/>
        </w:rPr>
        <w:object w:dxaOrig="1620" w:dyaOrig="680" w14:anchorId="147AFB2D">
          <v:shape id="_x0000_i1094" type="#_x0000_t75" style="width:81.2pt;height:34pt" o:ole="">
            <v:imagedata r:id="rId108" o:title=""/>
          </v:shape>
          <o:OLEObject Type="Embed" ProgID="Equation.DSMT4" ShapeID="_x0000_i1094" DrawAspect="Content" ObjectID="_1651594080" r:id="rId109"/>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fldChar w:fldCharType="begin"/>
      </w:r>
      <w:r w:rsidRPr="00411ABC">
        <w:rPr>
          <w:lang w:val="en-US"/>
        </w:rPr>
        <w:instrText xml:space="preserve"> MACROBUTTON MTPlaceRef \* MERGEFORMAT </w:instrText>
      </w:r>
      <w:r w:rsidRPr="00411ABC">
        <w:rPr>
          <w:lang w:val="en-US"/>
        </w:rPr>
        <w:fldChar w:fldCharType="begin"/>
      </w:r>
      <w:r w:rsidRPr="00411ABC">
        <w:rPr>
          <w:lang w:val="en-US"/>
        </w:rPr>
        <w:instrText xml:space="preserve"> SEQ MTEqn \h \* MERGEFORMAT </w:instrText>
      </w:r>
      <w:r w:rsidRPr="00411ABC">
        <w:rPr>
          <w:lang w:val="en-US"/>
        </w:rPr>
        <w:fldChar w:fldCharType="end"/>
      </w:r>
      <w:r w:rsidRPr="00411ABC">
        <w:rPr>
          <w:lang w:val="en-US"/>
        </w:rPr>
        <w:instrText>(</w:instrText>
      </w:r>
      <w:r w:rsidR="0099495A" w:rsidRPr="00411ABC">
        <w:rPr>
          <w:lang w:val="en-US"/>
        </w:rPr>
        <w:fldChar w:fldCharType="begin"/>
      </w:r>
      <w:r w:rsidR="0099495A" w:rsidRPr="00411ABC">
        <w:rPr>
          <w:lang w:val="en-US"/>
        </w:rPr>
        <w:instrText xml:space="preserve"> SEQ MTEqn \c \* Arabic \* MERGEFORMAT </w:instrText>
      </w:r>
      <w:r w:rsidR="0099495A" w:rsidRPr="00411ABC">
        <w:rPr>
          <w:lang w:val="en-US"/>
        </w:rPr>
        <w:fldChar w:fldCharType="separate"/>
      </w:r>
      <w:r w:rsidRPr="00411ABC">
        <w:rPr>
          <w:lang w:val="en-US"/>
        </w:rPr>
        <w:instrText>7</w:instrText>
      </w:r>
      <w:r w:rsidR="0099495A" w:rsidRPr="00411ABC">
        <w:rPr>
          <w:lang w:val="en-US"/>
        </w:rPr>
        <w:fldChar w:fldCharType="end"/>
      </w:r>
      <w:r w:rsidRPr="00411ABC">
        <w:rPr>
          <w:lang w:val="en-US"/>
        </w:rPr>
        <w:instrText>)</w:instrText>
      </w:r>
      <w:r w:rsidRPr="00411ABC">
        <w:rPr>
          <w:lang w:val="en-US"/>
        </w:rPr>
        <w:fldChar w:fldCharType="end"/>
      </w:r>
    </w:p>
    <w:p w14:paraId="11CC8EE4" w14:textId="77777777" w:rsidR="00E73BB6" w:rsidRPr="00411ABC" w:rsidRDefault="00E73BB6" w:rsidP="00E73BB6">
      <w:pPr>
        <w:rPr>
          <w:lang w:val="en-US"/>
        </w:rPr>
      </w:pPr>
    </w:p>
    <w:p w14:paraId="6F9289CE" w14:textId="77777777" w:rsidR="00E73BB6" w:rsidRPr="00411ABC" w:rsidRDefault="00E73BB6" w:rsidP="00E73BB6">
      <w:pPr>
        <w:rPr>
          <w:lang w:val="en-US"/>
        </w:rPr>
      </w:pPr>
      <w:r w:rsidRPr="00411ABC">
        <w:rPr>
          <w:lang w:val="en-US"/>
        </w:rPr>
        <w:t>The structure is assumed to be elastic and compressible. These conditions are described by the Lagrangian description with respect to the initial reference state Ω</w:t>
      </w:r>
      <w:r w:rsidRPr="00411ABC">
        <w:rPr>
          <w:vertAlign w:val="subscript"/>
          <w:lang w:val="en-US"/>
        </w:rPr>
        <w:t>S</w:t>
      </w:r>
      <w:r w:rsidRPr="00411ABC">
        <w:rPr>
          <w:lang w:val="en-US"/>
        </w:rPr>
        <w:t xml:space="preserve">  </w:t>
      </w:r>
    </w:p>
    <w:p w14:paraId="63BDA0E4" w14:textId="77777777" w:rsidR="00E73BB6" w:rsidRPr="00411ABC" w:rsidRDefault="00E73BB6" w:rsidP="00E73BB6">
      <w:pPr>
        <w:rPr>
          <w:lang w:val="en-US"/>
        </w:rPr>
      </w:pPr>
      <w:r w:rsidRPr="00411ABC">
        <w:rPr>
          <w:lang w:val="en-US"/>
        </w:rPr>
        <w:object w:dxaOrig="2620" w:dyaOrig="580" w14:anchorId="4D02B128">
          <v:shape id="_x0000_i1095" type="#_x0000_t75" style="width:130.75pt;height:28.2pt" o:ole="">
            <v:imagedata r:id="rId110" o:title=""/>
          </v:shape>
          <o:OLEObject Type="Embed" ProgID="Equation.DSMT4" ShapeID="_x0000_i1095" DrawAspect="Content" ObjectID="_1651594081" r:id="rId111"/>
        </w:object>
      </w:r>
      <w:r w:rsidRPr="00411ABC">
        <w:rPr>
          <w:lang w:val="en-US"/>
        </w:rPr>
        <w:tab/>
      </w:r>
      <w:r w:rsidRPr="00411ABC">
        <w:rPr>
          <w:lang w:val="en-US"/>
        </w:rPr>
        <w:tab/>
      </w:r>
      <w:r w:rsidRPr="00411ABC">
        <w:rPr>
          <w:lang w:val="en-US"/>
        </w:rPr>
        <w:tab/>
      </w:r>
      <w:r w:rsidRPr="00411ABC">
        <w:rPr>
          <w:lang w:val="en-US"/>
        </w:rPr>
        <w:tab/>
      </w:r>
      <w:r w:rsidRPr="00411ABC">
        <w:rPr>
          <w:lang w:val="en-US"/>
        </w:rPr>
        <w:fldChar w:fldCharType="begin"/>
      </w:r>
      <w:r w:rsidRPr="00411ABC">
        <w:rPr>
          <w:lang w:val="en-US"/>
        </w:rPr>
        <w:instrText xml:space="preserve"> MACROBUTTON MTPlaceRef \* MERGEFORMAT </w:instrText>
      </w:r>
      <w:r w:rsidRPr="00411ABC">
        <w:rPr>
          <w:lang w:val="en-US"/>
        </w:rPr>
        <w:fldChar w:fldCharType="begin"/>
      </w:r>
      <w:r w:rsidRPr="00411ABC">
        <w:rPr>
          <w:lang w:val="en-US"/>
        </w:rPr>
        <w:instrText xml:space="preserve"> SEQ MTEqn \h \* MERGEFORMAT </w:instrText>
      </w:r>
      <w:r w:rsidRPr="00411ABC">
        <w:rPr>
          <w:lang w:val="en-US"/>
        </w:rPr>
        <w:fldChar w:fldCharType="end"/>
      </w:r>
      <w:r w:rsidRPr="00411ABC">
        <w:rPr>
          <w:lang w:val="en-US"/>
        </w:rPr>
        <w:instrText>(</w:instrText>
      </w:r>
      <w:r w:rsidR="0099495A" w:rsidRPr="00411ABC">
        <w:rPr>
          <w:lang w:val="en-US"/>
        </w:rPr>
        <w:fldChar w:fldCharType="begin"/>
      </w:r>
      <w:r w:rsidR="0099495A" w:rsidRPr="00411ABC">
        <w:rPr>
          <w:lang w:val="en-US"/>
        </w:rPr>
        <w:instrText xml:space="preserve"> SEQ MTEqn \c \* Arabic \* MERGEFORMAT </w:instrText>
      </w:r>
      <w:r w:rsidR="0099495A" w:rsidRPr="00411ABC">
        <w:rPr>
          <w:lang w:val="en-US"/>
        </w:rPr>
        <w:fldChar w:fldCharType="separate"/>
      </w:r>
      <w:r w:rsidRPr="00411ABC">
        <w:rPr>
          <w:lang w:val="en-US"/>
        </w:rPr>
        <w:instrText>8</w:instrText>
      </w:r>
      <w:r w:rsidR="0099495A" w:rsidRPr="00411ABC">
        <w:rPr>
          <w:lang w:val="en-US"/>
        </w:rPr>
        <w:fldChar w:fldCharType="end"/>
      </w:r>
      <w:r w:rsidRPr="00411ABC">
        <w:rPr>
          <w:lang w:val="en-US"/>
        </w:rPr>
        <w:instrText>)</w:instrText>
      </w:r>
      <w:r w:rsidRPr="00411ABC">
        <w:rPr>
          <w:lang w:val="en-US"/>
        </w:rPr>
        <w:fldChar w:fldCharType="end"/>
      </w:r>
    </w:p>
    <w:p w14:paraId="7CD22ACF" w14:textId="77777777" w:rsidR="00E73BB6" w:rsidRPr="00411ABC" w:rsidRDefault="00E73BB6" w:rsidP="00E73BB6">
      <w:pPr>
        <w:rPr>
          <w:lang w:val="en-US"/>
        </w:rPr>
      </w:pPr>
    </w:p>
    <w:p w14:paraId="25C13B31" w14:textId="18753ECF" w:rsidR="00E73BB6" w:rsidRPr="00411ABC" w:rsidRDefault="00E73BB6" w:rsidP="00E73BB6">
      <w:pPr>
        <w:rPr>
          <w:lang w:val="en-US"/>
        </w:rPr>
      </w:pPr>
      <w:r w:rsidRPr="00411ABC">
        <w:rPr>
          <w:lang w:val="en-US"/>
        </w:rPr>
        <w:t xml:space="preserve">Where </w:t>
      </w:r>
      <w:r w:rsidR="00AA7834" w:rsidRPr="00411ABC">
        <w:rPr>
          <w:position w:val="-6"/>
          <w:lang w:val="en-US"/>
        </w:rPr>
        <w:object w:dxaOrig="1060" w:dyaOrig="300" w14:anchorId="7B533421">
          <v:shape id="_x0000_i1096" type="#_x0000_t75" style="width:53pt;height:15pt" o:ole="">
            <v:imagedata r:id="rId112" o:title=""/>
          </v:shape>
          <o:OLEObject Type="Embed" ProgID="Equation.DSMT4" ShapeID="_x0000_i1096" DrawAspect="Content" ObjectID="_1651594082" r:id="rId113"/>
        </w:object>
      </w:r>
      <w:r w:rsidRPr="00411ABC">
        <w:rPr>
          <w:lang w:val="en-US"/>
        </w:rPr>
        <w:t xml:space="preserve"> is the deformation gradient </w:t>
      </w:r>
      <w:proofErr w:type="gramStart"/>
      <w:r w:rsidRPr="00411ABC">
        <w:rPr>
          <w:lang w:val="en-US"/>
        </w:rPr>
        <w:t>tensor.</w:t>
      </w:r>
      <w:proofErr w:type="gramEnd"/>
    </w:p>
    <w:p w14:paraId="0108812D" w14:textId="77777777" w:rsidR="00E73BB6" w:rsidRPr="00411ABC" w:rsidRDefault="00E73BB6" w:rsidP="00E73BB6">
      <w:pPr>
        <w:rPr>
          <w:lang w:val="en-US"/>
        </w:rPr>
      </w:pPr>
    </w:p>
    <w:p w14:paraId="3E503B91" w14:textId="77777777" w:rsidR="00E73BB6" w:rsidRPr="00411ABC" w:rsidRDefault="00E73BB6" w:rsidP="00E73BB6">
      <w:pPr>
        <w:rPr>
          <w:lang w:val="en-US"/>
        </w:rPr>
      </w:pPr>
    </w:p>
    <w:p w14:paraId="270A0790" w14:textId="77777777" w:rsidR="00E73BB6" w:rsidRPr="00411ABC" w:rsidRDefault="00E73BB6" w:rsidP="00E73BB6">
      <w:pPr>
        <w:numPr>
          <w:ilvl w:val="1"/>
          <w:numId w:val="7"/>
        </w:numPr>
        <w:rPr>
          <w:b/>
          <w:bCs/>
          <w:lang w:val="en-US"/>
        </w:rPr>
      </w:pPr>
      <w:r w:rsidRPr="00411ABC">
        <w:rPr>
          <w:b/>
          <w:bCs/>
          <w:lang w:val="en-US"/>
        </w:rPr>
        <w:t>FSI coupling</w:t>
      </w:r>
    </w:p>
    <w:p w14:paraId="46D0F51B" w14:textId="77777777" w:rsidR="00E73BB6" w:rsidRPr="00411ABC" w:rsidRDefault="00E73BB6" w:rsidP="00E73BB6">
      <w:pPr>
        <w:rPr>
          <w:lang w:val="en-US"/>
        </w:rPr>
      </w:pPr>
    </w:p>
    <w:p w14:paraId="5957E5D2" w14:textId="5B173B82" w:rsidR="00E73BB6" w:rsidRPr="00411ABC" w:rsidRDefault="00E73BB6" w:rsidP="00E73BB6">
      <w:pPr>
        <w:rPr>
          <w:lang w:val="en-US"/>
        </w:rPr>
      </w:pPr>
      <w:r w:rsidRPr="00411ABC">
        <w:rPr>
          <w:lang w:val="en-US"/>
        </w:rPr>
        <w:t xml:space="preserve">The problem is closed by Boundary and interface conditions. On solid and fluid boundaries </w:t>
      </w:r>
      <w:r w:rsidR="00AA7834" w:rsidRPr="00411ABC">
        <w:rPr>
          <w:position w:val="-10"/>
          <w:lang w:val="en-US"/>
        </w:rPr>
        <w:object w:dxaOrig="260" w:dyaOrig="320" w14:anchorId="4203C5B5">
          <v:shape id="_x0000_i1097" type="#_x0000_t75" style="width:13.25pt;height:16.7pt" o:ole="">
            <v:imagedata r:id="rId114" o:title=""/>
          </v:shape>
          <o:OLEObject Type="Embed" ProgID="Equation.DSMT4" ShapeID="_x0000_i1097" DrawAspect="Content" ObjectID="_1651594083" r:id="rId115"/>
        </w:object>
      </w:r>
      <w:r w:rsidRPr="00411ABC">
        <w:rPr>
          <w:lang w:val="en-US"/>
        </w:rPr>
        <w:t xml:space="preserve"> and </w:t>
      </w:r>
      <w:r w:rsidR="00AA7834" w:rsidRPr="00411ABC">
        <w:rPr>
          <w:position w:val="-14"/>
          <w:lang w:val="en-US"/>
        </w:rPr>
        <w:object w:dxaOrig="300" w:dyaOrig="360" w14:anchorId="25C48400">
          <v:shape id="_x0000_i1098" type="#_x0000_t75" style="width:15pt;height:16.7pt" o:ole="">
            <v:imagedata r:id="rId116" o:title=""/>
          </v:shape>
          <o:OLEObject Type="Embed" ProgID="Equation.DSMT4" ShapeID="_x0000_i1098" DrawAspect="Content" ObjectID="_1651594084" r:id="rId117"/>
        </w:object>
      </w:r>
      <w:r w:rsidRPr="00411ABC">
        <w:rPr>
          <w:lang w:val="en-US"/>
        </w:rPr>
        <w:t xml:space="preserve">standard conditions as for individual solid and fluid problems can be prescribed. </w:t>
      </w:r>
    </w:p>
    <w:p w14:paraId="1C18A167" w14:textId="6188A209" w:rsidR="00E73BB6" w:rsidRPr="00411ABC" w:rsidRDefault="00E73BB6" w:rsidP="00E73BB6">
      <w:pPr>
        <w:rPr>
          <w:lang w:val="en-US"/>
        </w:rPr>
      </w:pPr>
      <w:r w:rsidRPr="00411ABC">
        <w:rPr>
          <w:lang w:val="en-US"/>
        </w:rPr>
        <w:t xml:space="preserve">To satisfy the dynamic and kinematic conservation along the interface </w:t>
      </w:r>
      <w:r w:rsidR="00AA7834" w:rsidRPr="00411ABC">
        <w:rPr>
          <w:position w:val="-10"/>
          <w:lang w:val="en-US"/>
        </w:rPr>
        <w:object w:dxaOrig="400" w:dyaOrig="320" w14:anchorId="7F08C645">
          <v:shape id="_x0000_i1099" type="#_x0000_t75" style="width:20.75pt;height:16.7pt" o:ole="">
            <v:imagedata r:id="rId118" o:title=""/>
          </v:shape>
          <o:OLEObject Type="Embed" ProgID="Equation.DSMT4" ShapeID="_x0000_i1099" DrawAspect="Content" ObjectID="_1651594085" r:id="rId119"/>
        </w:object>
      </w:r>
      <w:r w:rsidRPr="00411ABC">
        <w:rPr>
          <w:lang w:val="en-US"/>
        </w:rPr>
        <w:t>,  the interface stress and displacement are conserved,</w:t>
      </w:r>
    </w:p>
    <w:p w14:paraId="77F4A669" w14:textId="77777777" w:rsidR="00E73BB6" w:rsidRPr="00411ABC" w:rsidRDefault="00E73BB6" w:rsidP="00E73BB6">
      <w:pPr>
        <w:rPr>
          <w:lang w:val="en-US"/>
        </w:rPr>
      </w:pPr>
      <w:r w:rsidRPr="00411ABC">
        <w:rPr>
          <w:lang w:val="en-US"/>
        </w:rPr>
        <w:object w:dxaOrig="2520" w:dyaOrig="360" w14:anchorId="0EAB2FD8">
          <v:shape id="_x0000_i1100" type="#_x0000_t75" style="width:126.15pt;height:17.85pt" o:ole="">
            <v:imagedata r:id="rId120" o:title=""/>
          </v:shape>
          <o:OLEObject Type="Embed" ProgID="Equation.DSMT4" ShapeID="_x0000_i1100" DrawAspect="Content" ObjectID="_1651594086" r:id="rId121"/>
        </w:object>
      </w:r>
      <w:r w:rsidRPr="00411ABC">
        <w:rPr>
          <w:lang w:val="en-US"/>
        </w:rPr>
        <w:tab/>
      </w:r>
      <w:r w:rsidRPr="00411ABC">
        <w:rPr>
          <w:lang w:val="en-US"/>
        </w:rPr>
        <w:tab/>
      </w:r>
      <w:r w:rsidRPr="00411ABC">
        <w:rPr>
          <w:lang w:val="en-US"/>
        </w:rPr>
        <w:tab/>
      </w:r>
      <w:r w:rsidRPr="00411ABC">
        <w:rPr>
          <w:lang w:val="en-US"/>
        </w:rPr>
        <w:tab/>
      </w:r>
      <w:r w:rsidRPr="00411ABC">
        <w:rPr>
          <w:lang w:val="en-US"/>
        </w:rPr>
        <w:fldChar w:fldCharType="begin"/>
      </w:r>
      <w:r w:rsidRPr="00411ABC">
        <w:rPr>
          <w:lang w:val="en-US"/>
        </w:rPr>
        <w:instrText xml:space="preserve"> MACROBUTTON MTPlaceRef \* MERGEFORMAT </w:instrText>
      </w:r>
      <w:r w:rsidRPr="00411ABC">
        <w:rPr>
          <w:lang w:val="en-US"/>
        </w:rPr>
        <w:fldChar w:fldCharType="begin"/>
      </w:r>
      <w:r w:rsidRPr="00411ABC">
        <w:rPr>
          <w:lang w:val="en-US"/>
        </w:rPr>
        <w:instrText xml:space="preserve"> SEQ MTEqn \h \* MERGEFORMAT </w:instrText>
      </w:r>
      <w:r w:rsidRPr="00411ABC">
        <w:rPr>
          <w:lang w:val="en-US"/>
        </w:rPr>
        <w:fldChar w:fldCharType="end"/>
      </w:r>
      <w:r w:rsidRPr="00411ABC">
        <w:rPr>
          <w:lang w:val="en-US"/>
        </w:rPr>
        <w:instrText>(</w:instrText>
      </w:r>
      <w:r w:rsidR="0099495A" w:rsidRPr="00411ABC">
        <w:rPr>
          <w:lang w:val="en-US"/>
        </w:rPr>
        <w:fldChar w:fldCharType="begin"/>
      </w:r>
      <w:r w:rsidR="0099495A" w:rsidRPr="00411ABC">
        <w:rPr>
          <w:lang w:val="en-US"/>
        </w:rPr>
        <w:instrText xml:space="preserve"> SEQ MTEqn \c \* Arabic \* MERGEFORMAT </w:instrText>
      </w:r>
      <w:r w:rsidR="0099495A" w:rsidRPr="00411ABC">
        <w:rPr>
          <w:lang w:val="en-US"/>
        </w:rPr>
        <w:fldChar w:fldCharType="separate"/>
      </w:r>
      <w:r w:rsidRPr="00411ABC">
        <w:rPr>
          <w:lang w:val="en-US"/>
        </w:rPr>
        <w:instrText>9</w:instrText>
      </w:r>
      <w:r w:rsidR="0099495A" w:rsidRPr="00411ABC">
        <w:rPr>
          <w:lang w:val="en-US"/>
        </w:rPr>
        <w:fldChar w:fldCharType="end"/>
      </w:r>
      <w:r w:rsidRPr="00411ABC">
        <w:rPr>
          <w:lang w:val="en-US"/>
        </w:rPr>
        <w:instrText>)</w:instrText>
      </w:r>
      <w:r w:rsidRPr="00411ABC">
        <w:rPr>
          <w:lang w:val="en-US"/>
        </w:rPr>
        <w:fldChar w:fldCharType="end"/>
      </w:r>
    </w:p>
    <w:p w14:paraId="7FA0FA9C" w14:textId="31F3C594" w:rsidR="00E73BB6" w:rsidRPr="00411ABC" w:rsidRDefault="00E73BB6" w:rsidP="00E73BB6">
      <w:pPr>
        <w:rPr>
          <w:lang w:val="en-US"/>
        </w:rPr>
      </w:pPr>
      <w:r w:rsidRPr="00411ABC">
        <w:rPr>
          <w:lang w:val="en-US"/>
        </w:rPr>
        <w:t xml:space="preserve">where </w:t>
      </w:r>
      <w:r w:rsidR="00AA7834" w:rsidRPr="00411ABC">
        <w:rPr>
          <w:position w:val="-14"/>
          <w:lang w:val="en-US"/>
        </w:rPr>
        <w:object w:dxaOrig="279" w:dyaOrig="360" w14:anchorId="58571ECD">
          <v:shape id="_x0000_i1101" type="#_x0000_t75" style="width:13.25pt;height:17.85pt" o:ole="">
            <v:imagedata r:id="rId122" o:title=""/>
          </v:shape>
          <o:OLEObject Type="Embed" ProgID="Equation.DSMT4" ShapeID="_x0000_i1101" DrawAspect="Content" ObjectID="_1651594087" r:id="rId123"/>
        </w:object>
      </w:r>
      <w:r w:rsidRPr="00411ABC">
        <w:rPr>
          <w:lang w:val="en-US"/>
        </w:rPr>
        <w:t xml:space="preserve"> is the fluid velocity along the </w:t>
      </w:r>
      <w:proofErr w:type="gramStart"/>
      <w:r w:rsidRPr="00411ABC">
        <w:rPr>
          <w:lang w:val="en-US"/>
        </w:rPr>
        <w:t>interface.</w:t>
      </w:r>
      <w:proofErr w:type="gramEnd"/>
    </w:p>
    <w:p w14:paraId="5DBB253C" w14:textId="77777777" w:rsidR="00E73BB6" w:rsidRPr="00411ABC" w:rsidRDefault="00E73BB6" w:rsidP="00E73BB6">
      <w:pPr>
        <w:rPr>
          <w:lang w:val="en-US"/>
        </w:rPr>
      </w:pPr>
      <w:r w:rsidRPr="00411ABC">
        <w:rPr>
          <w:lang w:val="en-US"/>
        </w:rPr>
        <w:t xml:space="preserve">The interface load and motion transfer are performed employing radial basis function (RBF) interpolation.  The consistent condition is applied to displacements transfer and conservative condition for forces transfer. The consistent mapping assures that the value at coarse node is the same as the value at the corresponding fine node. Use for normalized quantities e.g. temperature or displacement. In contrast, for conservative mapping, the value at a coarse node is computed as an aggregation of the corresponding fine nodes. Thus, it is required for absolute quantities e.g. force, mass, etc. The RBF interpolation requires no grid connectivity information and is </w:t>
      </w:r>
      <w:proofErr w:type="spellStart"/>
      <w:proofErr w:type="gramStart"/>
      <w:r w:rsidRPr="00411ABC">
        <w:rPr>
          <w:lang w:val="en-US"/>
        </w:rPr>
        <w:t>a</w:t>
      </w:r>
      <w:proofErr w:type="spellEnd"/>
      <w:proofErr w:type="gramEnd"/>
      <w:r w:rsidRPr="00411ABC">
        <w:rPr>
          <w:lang w:val="en-US"/>
        </w:rPr>
        <w:t xml:space="preserve"> elegant form to transfer information along non-matching interfaces, between a linear finite volume mesh to higher-order finite element mesh </w:t>
      </w:r>
    </w:p>
    <w:p w14:paraId="6F9064A8" w14:textId="77777777" w:rsidR="00E73BB6" w:rsidRPr="00411ABC" w:rsidRDefault="00E73BB6" w:rsidP="00E73BB6">
      <w:pPr>
        <w:rPr>
          <w:lang w:val="en-US"/>
        </w:rPr>
      </w:pPr>
      <w:r w:rsidRPr="00411ABC">
        <w:rPr>
          <w:lang w:val="en-US"/>
        </w:rPr>
        <w:fldChar w:fldCharType="begin" w:fldLock="1"/>
      </w:r>
      <w:r w:rsidRPr="00411ABC">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flow","type":"chapter"},"uris":["http://www.mendeley.com/documents/?uuid=e51fa6ee-57aa-3c11-ae9a-983730ff6835"]}],"mendeley":{"formattedCitation":"(Turek &amp; Hron, 2006)","plainTextFormattedCitation":"(Turek &amp; Hron, 2006)","previouslyFormattedCitation":"(Turek &amp; Hron, 2006)"},"properties":{"noteIndex":0},"schema":"https://github.com/citation-style-language/schema/raw/master/csl-citation.json"}</w:instrText>
      </w:r>
      <w:r w:rsidRPr="00411ABC">
        <w:rPr>
          <w:lang w:val="en-US"/>
        </w:rPr>
        <w:fldChar w:fldCharType="separate"/>
      </w:r>
      <w:r w:rsidRPr="00411ABC">
        <w:rPr>
          <w:noProof/>
          <w:lang w:val="en-US"/>
        </w:rPr>
        <w:t>(Turek &amp; Hron, 2006)</w:t>
      </w:r>
      <w:r w:rsidRPr="00411ABC">
        <w:rPr>
          <w:lang w:val="en-US"/>
        </w:rPr>
        <w:fldChar w:fldCharType="end"/>
      </w:r>
    </w:p>
    <w:p w14:paraId="11727686" w14:textId="77777777" w:rsidR="00E73BB6" w:rsidRPr="00411ABC" w:rsidRDefault="00E73BB6" w:rsidP="00E73BB6">
      <w:pPr>
        <w:rPr>
          <w:lang w:val="en-US"/>
        </w:rPr>
      </w:pPr>
    </w:p>
    <w:p w14:paraId="6F399EF6" w14:textId="77777777" w:rsidR="00E73BB6" w:rsidRPr="00411ABC" w:rsidRDefault="00E73BB6" w:rsidP="00E73BB6">
      <w:pPr>
        <w:rPr>
          <w:lang w:val="en-US"/>
        </w:rPr>
      </w:pPr>
      <w:r w:rsidRPr="00411ABC">
        <w:rPr>
          <w:noProof/>
          <w:lang w:val="en-US"/>
        </w:rPr>
        <w:lastRenderedPageBreak/>
        <w:drawing>
          <wp:inline distT="0" distB="0" distL="0" distR="0" wp14:anchorId="39BFA7F6" wp14:editId="089B5A1E">
            <wp:extent cx="5760000" cy="339021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60000" cy="3390215"/>
                    </a:xfrm>
                    <a:prstGeom prst="rect">
                      <a:avLst/>
                    </a:prstGeom>
                    <a:noFill/>
                    <a:ln>
                      <a:noFill/>
                    </a:ln>
                  </pic:spPr>
                </pic:pic>
              </a:graphicData>
            </a:graphic>
          </wp:inline>
        </w:drawing>
      </w:r>
    </w:p>
    <w:p w14:paraId="10942A9F" w14:textId="77777777" w:rsidR="00E73BB6" w:rsidRPr="00411ABC" w:rsidRDefault="00E73BB6" w:rsidP="00E73BB6">
      <w:pPr>
        <w:rPr>
          <w:lang w:val="en-US"/>
        </w:rPr>
      </w:pPr>
      <w:r w:rsidRPr="00411ABC">
        <w:rPr>
          <w:b/>
          <w:bCs/>
          <w:lang w:val="en-US"/>
        </w:rPr>
        <w:t xml:space="preserve">Figure </w:t>
      </w:r>
      <w:r w:rsidRPr="00411ABC">
        <w:rPr>
          <w:b/>
          <w:bCs/>
          <w:lang w:val="en-US"/>
        </w:rPr>
        <w:fldChar w:fldCharType="begin"/>
      </w:r>
      <w:r w:rsidRPr="00411ABC">
        <w:rPr>
          <w:b/>
          <w:bCs/>
          <w:lang w:val="en-US"/>
        </w:rPr>
        <w:instrText xml:space="preserve">SEQ Figure \* ARABIC </w:instrText>
      </w:r>
      <w:r w:rsidRPr="00411ABC">
        <w:rPr>
          <w:b/>
          <w:bCs/>
          <w:lang w:val="en-US"/>
        </w:rPr>
        <w:fldChar w:fldCharType="separate"/>
      </w:r>
      <w:r w:rsidRPr="00411ABC">
        <w:rPr>
          <w:b/>
          <w:bCs/>
          <w:lang w:val="en-US"/>
        </w:rPr>
        <w:t>1</w:t>
      </w:r>
      <w:r w:rsidRPr="00411ABC">
        <w:rPr>
          <w:lang w:val="en-US"/>
        </w:rPr>
        <w:fldChar w:fldCharType="end"/>
      </w:r>
      <w:r w:rsidRPr="00411ABC">
        <w:rPr>
          <w:lang w:val="en-US"/>
        </w:rPr>
        <w:t>: Page layout</w:t>
      </w:r>
    </w:p>
    <w:p w14:paraId="1F33D4EE" w14:textId="3B7FB011" w:rsidR="00E73BB6" w:rsidRPr="00411ABC" w:rsidRDefault="00E73BB6" w:rsidP="00E73BB6">
      <w:pPr>
        <w:rPr>
          <w:lang w:val="en-US"/>
        </w:rPr>
      </w:pPr>
      <w:r w:rsidRPr="00411ABC">
        <w:rPr>
          <w:lang w:val="en-US"/>
        </w:rPr>
        <w:t xml:space="preserve">I work with an implicit partitioned fluid-structure interaction (FSI) approach. We work with an implicit partitioned fluid-structure interaction (FSI) approach proposed by </w:t>
      </w:r>
      <w:r w:rsidRPr="00411ABC">
        <w:rPr>
          <w:vertAlign w:val="superscript"/>
          <w:lang w:val="en-US"/>
        </w:rPr>
        <w:fldChar w:fldCharType="begin" w:fldLock="1"/>
      </w:r>
      <w:r w:rsidR="007B03A8" w:rsidRPr="00411ABC">
        <w:rPr>
          <w:lang w:val="en-US"/>
        </w:rPr>
        <w:instrText>ADDIN CSL_CITATION {"citationItems":[{"id":"ITEM-1","itemData":{"DOI":"10.1016/S0045-7825(00)00290-5","ISBN":"0045-7825","ISSN":"00457825","abstract":"A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Engineering","id":"ITEM-1","issue":"28","issued":{"date-parts":[["2001","3"]]},"page":"3645-3667","title":"Numerical simulation of coupled fluid–solid problems","type":"article-journal","volume":"190"},"uris":["http://www.mendeley.com/documents/?uuid=6410d1c2-f5e4-4d39-bf4e-44b4f89b2731"]}],"mendeley":{"formattedCitation":"(Michael Schäfer &amp; Teschauer, 2001)","manualFormatting":"Schäfer and Teschauer (2001)","plainTextFormattedCitation":"(Michael Schäfer &amp; Teschauer, 2001)","previouslyFormattedCitation":"(Michael Schäfer &amp; Teschauer, 2001)"},"properties":{"noteIndex":0},"schema":"https://github.com/citation-style-language/schema/raw/master/csl-citation.json"}</w:instrText>
      </w:r>
      <w:r w:rsidRPr="00411ABC">
        <w:rPr>
          <w:vertAlign w:val="superscript"/>
          <w:lang w:val="en-US"/>
        </w:rPr>
        <w:fldChar w:fldCharType="separate"/>
      </w:r>
      <w:r w:rsidRPr="00411ABC">
        <w:rPr>
          <w:noProof/>
          <w:lang w:val="en-US"/>
        </w:rPr>
        <w:t>Schäfer and Teschauer (2001)</w:t>
      </w:r>
      <w:r w:rsidRPr="00411ABC">
        <w:rPr>
          <w:lang w:val="en-US"/>
        </w:rPr>
        <w:fldChar w:fldCharType="end"/>
      </w:r>
      <w:r w:rsidRPr="00411ABC">
        <w:rPr>
          <w:lang w:val="en-US"/>
        </w:rPr>
        <w:t xml:space="preserve">. This has been tested and optimized in order to obtain efficient simulations of fluid-structure interaction (FSI) problems with one fluid </w:t>
      </w:r>
      <w:r w:rsidRPr="00411ABC">
        <w:rPr>
          <w:lang w:val="en-US"/>
        </w:rPr>
        <w:fldChar w:fldCharType="begin" w:fldLock="1"/>
      </w:r>
      <w:r w:rsidR="00915CE6" w:rsidRPr="00411ABC">
        <w:rPr>
          <w:lang w:val="en-US"/>
        </w:rPr>
        <w:instrText>ADDIN CSL_CITATION {"citationItems":[{"id":"ITEM-1","itemData":{"DOI":"10.1260/175095407780130535","ISSN":"1750-9548","abstract":"In the present paper the efficiency of acceleration techniques for fluid-structure interaction computations are investigated. The solution procedure involves the finite-volume flow solver FASTEST, the finite-element structural solver FEAP, and the coupling interface MpCCI. Within the employed partitioned solution approach, a geometric multigrid solution strategy on moving grids for the fluid domain is introduced. In particular, the order in which the convective fluxes have to be treated within the pressure-correction smoothing procedure is addressed. For reducing the coupling iteration steps an adaptive underrelaxation algorithm is employed. Both acceleration techniques are investigated separately and in combination with respect to numerical efficiency. As test configuration a representative three-dimensional unsteady coupled problem is considered. 1 INTRODUCTION Coupled fluid solid problems usually require a high computational effort. Especially in three-dimensional cases the computation time for the fluid part often increases dramatically with the number of unknowns when applying simple iterative solution algorithms. Within the frame of a partitioned approach, on the one hand, both solution algorithms for the fluid and structure problems may be improved and, on the other hand, the coupling strategy can be optimized. In the present investigation a multigrid procedure for moving meshes together with an adaptive underrelaxation strategy is applied for accelerating the coupled computations. A few investigations concerning the efficiency of adaptive coupling schemes have been presented in earlier works. In [9] a comparison between three different methods, the Aitken, the Tschebyscheff, and the method of deepest descent is presented. In [15] modified Aitken-like methods are investigated including a study of their speed-up behavior. The works concentrate on the investigation of the adaptive coupling procedure. The present paper extends these studies by employing additionally a multigrid method and investigating the combined acceleration. Concerning multigrid techniques a huge numbers of works have been published. An introduction is given in [2] also describing non-linear cases. In [16] multigrid techniques for the incompressible Navier-Stokes equations in combination with finite volume","author":[{"dropping-particle":"","family":"Yigit","given":"","non-dropping-particle":"","parse-names":false,"suffix":""},{"dropping-particle":"","family":"Sternel","given":"","non-dropping-particle":"","parse-names":false,"suffix":""},{"dropping-particle":"","family":"Schäfer","given":"","non-dropping-particle":"","parse-names":false,"suffix":""}],"container-title":"The International Journal of Multiphysics","id":"ITEM-1","issue":"1","issued":{"date-parts":[["2007","1"]]},"page":"85-99","title":"Efficiency of fluid-structure interaction simulations with adaptive underrelaxation and multigrid acceleration","type":"article-journal","volume":"1"},"uris":["http://www.mendeley.com/documents/?uuid=1c83b065-0251-4e37-9961-83347c20b5c6"]},{"id":"ITEM-2","itemData":{"DOI":"10.1007/s00466-008-0278-y","ISSN":"0178-7675","abstract":"An implicit partitioned arbitrary Lagrangian-- Eulerian approach for fluid-structure interaction computa- tions is considered. Enhancements of the coupled solution procedure by nonlinear multigrid techniques, an adaptive underrelaxation, and proper grid movement techniques are investigated.","author":[{"dropping-particle":"","family":"Sternel","given":"D. C.","non-dropping-particle":"","parse-names":false,"suffix":""},{"dropping-particle":"","family":"Schäfer","given":"M.","non-dropping-particle":"","parse-names":false,"suffix":""},{"dropping-particle":"","family":"Heck","given":"M.","non-dropping-particle":"","parse-names":false,"suffix":""},{"dropping-particle":"","family":"Yigit","given":"S.","non-dropping-particle":"","parse-names":false,"suffix":""}],"container-title":"Computational Mechanics","id":"ITEM-2","issue":"1","issued":{"date-parts":[["2008","12","16"]]},"page":"103-113","publisher":"Springer Verlag","title":"Efficiency and accuracy of fluid-structure interaction simulations using an implicit partitioned approach","type":"article-journal","volume":"43"},"uris":["http://www.mendeley.com/documents/?uuid=124f2647-a4a0-4066-a321-1ec914fbc41f"]},{"id":"ITEM-3","itemData":{"abstract":"An implicit partitioned ALE approach for fluid-structure interaction computations is considered. Enhancments by proper grid movement techniques, a nonlinear multigrid technique, and an adaptive underrelaxation are investigated.","author":[{"dropping-particle":"","family":"Yigit","given":"S","non-dropping-particle":"","parse-names":false,"suffix":""},{"dropping-particle":"","family":"Heck","given":"M","non-dropping-particle":"","parse-names":false,"suffix":""},{"dropping-particle":"","family":"Schäfer","given":"M","non-dropping-particle":"","parse-names":false,"suffix":""},{"dropping-particle":"","family":"Sternel","given":"D","non-dropping-particle":"","parse-names":false,"suffix":""}],"id":"ITEM-3","issued":{"date-parts":[["2007"]]},"title":"An enhanced implicit partitioned ALE approach for fluid-structure interaction simulations","type":"report"},"uris":["http://www.mendeley.com/documents/?uuid=2a25d2fc-a3dc-3230-b872-79ddb1aa0933","http://www.mendeley.com/documents/?uuid=554b1302-0e84-48ae-9c76-6f989eb925a8"]}],"mendeley":{"formattedCitation":"(Sternel, Schäfer, Heck, &amp; Yigit, 2008; Yigit, Heck, Schäfer, &amp; Sternel, 2007; Yigit, Sternel, &amp; Schäfer, 2007)","plainTextFormattedCitation":"(Sternel, Schäfer, Heck, &amp; Yigit, 2008; Yigit, Heck, Schäfer, &amp; Sternel, 2007; Yigit, Sternel, &amp; Schäfer, 2007)","previouslyFormattedCitation":"(Sternel, Schäfer, Heck, &amp; Yigit, 2008; Yigit, Heck, Schäfer, &amp; Sternel, 2007; Yigit, Sternel, &amp; Schäfer, 2007)"},"properties":{"noteIndex":0},"schema":"https://github.com/citation-style-language/schema/raw/master/csl-citation.json"}</w:instrText>
      </w:r>
      <w:r w:rsidRPr="00411ABC">
        <w:rPr>
          <w:lang w:val="en-US"/>
        </w:rPr>
        <w:fldChar w:fldCharType="separate"/>
      </w:r>
      <w:r w:rsidRPr="00411ABC">
        <w:rPr>
          <w:noProof/>
          <w:lang w:val="en-US"/>
        </w:rPr>
        <w:t>(Sternel, Schäfer, Heck, &amp; Yigit, 2008; Yigit, Heck, Schäfer, &amp; Sternel, 2007; Yigit, Sternel, &amp; Schäfer, 2007)</w:t>
      </w:r>
      <w:r w:rsidRPr="00411ABC">
        <w:rPr>
          <w:lang w:val="en-US"/>
        </w:rPr>
        <w:fldChar w:fldCharType="end"/>
      </w:r>
      <w:r w:rsidRPr="00411ABC">
        <w:rPr>
          <w:lang w:val="en-US"/>
        </w:rPr>
        <w:t xml:space="preserve">. In a partitioned approach, the solvers act as black-boxes with a given input-output relation at the common boundary. Regularly, the fluid solver receives velocities as an input and returns forces as an output. The structure solver takes forces as an input and returns displacements. </w:t>
      </w:r>
      <w:r w:rsidRPr="00411ABC">
        <w:rPr>
          <w:lang w:val="en-US"/>
        </w:rPr>
        <w:fldChar w:fldCharType="begin" w:fldLock="1"/>
      </w:r>
      <w:r w:rsidR="00915CE6" w:rsidRPr="00411ABC">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411ABC">
        <w:rPr>
          <w:lang w:val="en-US"/>
        </w:rPr>
        <w:fldChar w:fldCharType="separate"/>
      </w:r>
      <w:r w:rsidRPr="00411ABC">
        <w:rPr>
          <w:noProof/>
          <w:lang w:val="en-US"/>
        </w:rPr>
        <w:t>(Mehl et al., 2016)</w:t>
      </w:r>
      <w:r w:rsidRPr="00411ABC">
        <w:rPr>
          <w:lang w:val="en-US"/>
        </w:rPr>
        <w:fldChar w:fldCharType="end"/>
      </w:r>
      <w:r w:rsidRPr="00411ABC">
        <w:rPr>
          <w:lang w:val="en-US"/>
        </w:rPr>
        <w:t>.</w:t>
      </w:r>
    </w:p>
    <w:p w14:paraId="227C66A9" w14:textId="77777777" w:rsidR="00E73BB6" w:rsidRPr="00411ABC" w:rsidRDefault="00E73BB6" w:rsidP="00E73BB6">
      <w:pPr>
        <w:rPr>
          <w:lang w:val="en-US"/>
        </w:rPr>
      </w:pPr>
      <w:r w:rsidRPr="00411ABC">
        <w:rPr>
          <w:lang w:val="en-US"/>
        </w:rPr>
        <w:t xml:space="preserve">The fluidic computation is performed in the in-house FASTEST solver, employing a finite volume method on hexahedral block-structured grids. While the structural computation is solved with the CALCULIX program, based on the finite element method. The two solvers are coupled in the PRECICE </w:t>
      </w:r>
      <w:r w:rsidRPr="00411ABC">
        <w:rPr>
          <w:lang w:val="en-US"/>
        </w:rPr>
        <w:fldChar w:fldCharType="begin" w:fldLock="1"/>
      </w:r>
      <w:r w:rsidRPr="00411ABC">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Pr="00411ABC">
        <w:rPr>
          <w:lang w:val="en-US"/>
        </w:rPr>
        <w:fldChar w:fldCharType="separate"/>
      </w:r>
      <w:r w:rsidRPr="00411ABC">
        <w:rPr>
          <w:noProof/>
          <w:lang w:val="en-US"/>
        </w:rPr>
        <w:t>(Bungartz et al., 2016)</w:t>
      </w:r>
      <w:r w:rsidRPr="00411ABC">
        <w:rPr>
          <w:lang w:val="en-US"/>
        </w:rPr>
        <w:fldChar w:fldCharType="end"/>
      </w:r>
      <w:r w:rsidRPr="00411ABC">
        <w:rPr>
          <w:lang w:val="en-US"/>
        </w:rPr>
        <w:t xml:space="preserve"> multiphysics platform. </w:t>
      </w:r>
    </w:p>
    <w:p w14:paraId="197B1DB7" w14:textId="77777777" w:rsidR="00E73BB6" w:rsidRPr="00411ABC" w:rsidRDefault="00E73BB6" w:rsidP="00E73BB6">
      <w:pPr>
        <w:rPr>
          <w:lang w:val="en-US"/>
        </w:rPr>
      </w:pPr>
      <w:r w:rsidRPr="00411ABC">
        <w:rPr>
          <w:lang w:val="en-US"/>
        </w:rPr>
        <w:t xml:space="preserve">In each time step, the solvers act in a sequential manner based on the application of a nonlinear iterative method to achieve the multidisciplinary solution. First, the fluid field is solved with an assumed interface location. Second, the resulting fluid pressure and stress are applied to the structure as external forces. Third, the structural part is computed to update the deformation of the structural surface. Fourth, the fluid mesh is distorted to follow the new interface location. The fluid domain follows the interface movements via the arbitrary lagrangian-eulerian (ALE) method and fulfills the Space Conservation Law to not introduce artificial mass sources. Finally, if the convergence criteria of displacement and forces in not achieved, the process is repeated  </w:t>
      </w:r>
      <w:r w:rsidRPr="00411ABC">
        <w:rPr>
          <w:lang w:val="en-US"/>
        </w:rPr>
        <w:fldChar w:fldCharType="begin" w:fldLock="1"/>
      </w:r>
      <w:r w:rsidRPr="00411ABC">
        <w:rPr>
          <w:lang w:val="en-US"/>
        </w:rPr>
        <w:instrText>ADDIN CSL_CITATION {"citationItems":[{"id":"ITEM-1","itemData":{"DOI":"10.4208/cicp.291210.290411s","ISBN":"18152406","ISSN":"1815-2406","abstract":"The interactions between incompressible fluid flows and immersed structures are nonlinear multi-physics phenomena that have applications to a wide range of scientific and engineering disciplines. In this article, we review representative numerical methods based on conforming and non-conforming meshes that are currently available for computing fluid-structure interaction problems, with an emphasis on some of the recent developments in the field. A goal is to categorize the selected methods and assess their accuracy and efficiency. We discuss challenges faced by researchers in this field, and we emphasize the importance of interdisciplinary effort for advancing the study in fluid-structure interactions.","author":[{"dropping-particle":"","family":"Hou","given":"Gene","non-dropping-particle":"","parse-names":false,"suffix":""},{"dropping-particle":"","family":"Wang","given":"Jin","non-dropping-particle":"","parse-names":false,"suffix":""},{"dropping-particle":"","family":"Layton","given":"Anita","non-dropping-particle":"","parse-names":false,"suffix":""}],"container-title":"Communications in Computational Physics","id":"ITEM-1","issue":"2","issued":{"date-parts":[["2012","8","20"]]},"note":"From Duplicate 2 (Numerical Methods for Fluid-Structure Interaction — A Review - Hou, Gene; Wang, Jin; Layton, Anita)\n\nFrom Duplicate 2 (Numerical Methods for Fluid-Structure Interaction — A Review - Hou, Gene; Wang, Jin; Layton, Anita)\n\nFrom Duplicate 2 (Numerical methods for fluid-structure interaction - A review - Hou, Gene; Wang, Jin; Layton, Anita)\n\nthis paper is very interesting","page":"337-377","title":"Numerical Methods for Fluid-Structure Interaction — A Review","type":"article-journal","volume":"12"},"uris":["http://www.mendeley.com/documents/?uuid=42609034-99ce-45e7-bfdf-7b7f231e8d19"]}],"mendeley":{"formattedCitation":"(Hou, Wang, &amp; Layton, 2012)","plainTextFormattedCitation":"(Hou, Wang, &amp; Layton, 2012)","previouslyFormattedCitation":"(Hou, Wang, &amp; Layton, 2012)"},"properties":{"noteIndex":0},"schema":"https://github.com/citation-style-language/schema/raw/master/csl-citation.json"}</w:instrText>
      </w:r>
      <w:r w:rsidRPr="00411ABC">
        <w:rPr>
          <w:lang w:val="en-US"/>
        </w:rPr>
        <w:fldChar w:fldCharType="separate"/>
      </w:r>
      <w:r w:rsidRPr="00411ABC">
        <w:rPr>
          <w:noProof/>
          <w:lang w:val="en-US"/>
        </w:rPr>
        <w:t>(Hou, Wang, &amp; Layton, 2012)</w:t>
      </w:r>
      <w:r w:rsidRPr="00411ABC">
        <w:rPr>
          <w:lang w:val="en-US"/>
        </w:rPr>
        <w:fldChar w:fldCharType="end"/>
      </w:r>
      <w:r w:rsidRPr="00411ABC">
        <w:rPr>
          <w:lang w:val="en-US"/>
        </w:rPr>
        <w:t xml:space="preserve">. </w:t>
      </w:r>
    </w:p>
    <w:p w14:paraId="232FB16D" w14:textId="77777777" w:rsidR="00E73BB6" w:rsidRPr="00411ABC" w:rsidRDefault="00E73BB6" w:rsidP="00E73BB6">
      <w:pPr>
        <w:rPr>
          <w:lang w:val="en-US"/>
        </w:rPr>
      </w:pPr>
      <w:r w:rsidRPr="00411ABC">
        <w:rPr>
          <w:lang w:val="en-US"/>
        </w:rPr>
        <w:t xml:space="preserve">I work with an implicit partitioned fluid-structure interaction (FSI) approach proposed by Schäfer and </w:t>
      </w:r>
      <w:proofErr w:type="spellStart"/>
      <w:r w:rsidRPr="00411ABC">
        <w:rPr>
          <w:lang w:val="en-US"/>
        </w:rPr>
        <w:t>Teschauer</w:t>
      </w:r>
      <w:proofErr w:type="spellEnd"/>
      <w:r w:rsidRPr="00411ABC">
        <w:rPr>
          <w:lang w:val="en-US"/>
        </w:rPr>
        <w:t xml:space="preserve"> </w:t>
      </w:r>
      <w:r w:rsidRPr="00411ABC">
        <w:rPr>
          <w:lang w:val="en-US"/>
        </w:rPr>
        <w:fldChar w:fldCharType="begin" w:fldLock="1"/>
      </w:r>
      <w:r w:rsidRPr="00411ABC">
        <w:rPr>
          <w:lang w:val="en-US"/>
        </w:rPr>
        <w:instrText>ADDIN CSL_CITATION {"citationItems":[{"id":"ITEM-1","itemData":{"DOI":"10.1016/S0045-7825(00)00290-5","ISBN":"0045-7825","ISSN":"00457825","abstract":"A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Engineering","id":"ITEM-1","issue":"28","issued":{"date-parts":[["2001","3"]]},"page":"3645-3667","title":"Numerical simulation of coupled fluid–solid problems","type":"article-journal","volume":"190"},"uris":["http://www.mendeley.com/documents/?uuid=6410d1c2-f5e4-4d39-bf4e-44b4f89b2731"]}],"mendeley":{"formattedCitation":"(Michael Schäfer &amp; Teschauer, 2001)","plainTextFormattedCitation":"(Michael Schäfer &amp; Teschauer, 2001)","previouslyFormattedCitation":"(Michael Schäfer &amp; Teschauer, 2001)"},"properties":{"noteIndex":0},"schema":"https://github.com/citation-style-language/schema/raw/master/csl-citation.json"}</w:instrText>
      </w:r>
      <w:r w:rsidRPr="00411ABC">
        <w:rPr>
          <w:lang w:val="en-US"/>
        </w:rPr>
        <w:fldChar w:fldCharType="separate"/>
      </w:r>
      <w:r w:rsidRPr="00411ABC">
        <w:rPr>
          <w:noProof/>
          <w:lang w:val="en-US"/>
        </w:rPr>
        <w:t>(Michael Schäfer &amp; Teschauer, 2001)</w:t>
      </w:r>
      <w:r w:rsidRPr="00411ABC">
        <w:rPr>
          <w:lang w:val="en-US"/>
        </w:rPr>
        <w:fldChar w:fldCharType="end"/>
      </w:r>
      <w:r w:rsidRPr="00411ABC">
        <w:rPr>
          <w:lang w:val="en-US"/>
        </w:rPr>
        <w:t xml:space="preserve">. In a partitioned approach, the solvers act as black-boxes with a given input-output relation at the common boundary. Regularly, the fluid solver receives velocities as an input and returns forces as an output. The structure solver takes forces as an input and returns displacements </w:t>
      </w:r>
      <w:r w:rsidRPr="00411ABC">
        <w:rPr>
          <w:lang w:val="en-US"/>
        </w:rPr>
        <w:fldChar w:fldCharType="begin" w:fldLock="1"/>
      </w:r>
      <w:r w:rsidRPr="00411ABC">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411ABC">
        <w:rPr>
          <w:lang w:val="en-US"/>
        </w:rPr>
        <w:fldChar w:fldCharType="separate"/>
      </w:r>
      <w:r w:rsidRPr="00411ABC">
        <w:rPr>
          <w:noProof/>
          <w:lang w:val="en-US"/>
        </w:rPr>
        <w:t>(Mehl et al., 2016)</w:t>
      </w:r>
      <w:r w:rsidRPr="00411ABC">
        <w:rPr>
          <w:lang w:val="en-US"/>
        </w:rPr>
        <w:fldChar w:fldCharType="end"/>
      </w:r>
      <w:r w:rsidRPr="00411ABC">
        <w:rPr>
          <w:lang w:val="en-US"/>
        </w:rPr>
        <w:t xml:space="preserve">. In this case, the fluid part is solved with the in-house solver FASTEST employing a finite volume method on hexahedral block-structured grids. </w:t>
      </w:r>
      <w:r w:rsidRPr="00411ABC">
        <w:rPr>
          <w:lang w:val="en-US"/>
        </w:rPr>
        <w:lastRenderedPageBreak/>
        <w:t xml:space="preserve">The structural part is solved with the program FEAP </w:t>
      </w:r>
      <w:r w:rsidRPr="00411ABC">
        <w:rPr>
          <w:lang w:val="en-US"/>
        </w:rPr>
        <w:fldChar w:fldCharType="begin" w:fldLock="1"/>
      </w:r>
      <w:r w:rsidRPr="00411ABC">
        <w:rPr>
          <w:lang w:val="en-US"/>
        </w:rPr>
        <w:instrText>ADDIN CSL_CITATION {"citationItems":[{"id":"ITEM-1","itemData":{"author":[{"dropping-particle":"","family":"Taylor","given":"Robert L","non-dropping-particle":"","parse-names":false,"suffix":""}],"id":"ITEM-1","issued":{"date-parts":[["2000"]]},"title":"FEAP-A finite element analysis program","type":"article"},"uris":["http://www.mendeley.com/documents/?uuid=ec3d0eb8-7e88-4781-9d48-9021cc1760dd"]}],"mendeley":{"formattedCitation":"(Taylor, 2000)","plainTextFormattedCitation":"(Taylor, 2000)","previouslyFormattedCitation":"(Taylor, 2000)"},"properties":{"noteIndex":0},"schema":"https://github.com/citation-style-language/schema/raw/master/csl-citation.json"}</w:instrText>
      </w:r>
      <w:r w:rsidRPr="00411ABC">
        <w:rPr>
          <w:lang w:val="en-US"/>
        </w:rPr>
        <w:fldChar w:fldCharType="separate"/>
      </w:r>
      <w:r w:rsidRPr="00411ABC">
        <w:rPr>
          <w:noProof/>
          <w:lang w:val="en-US"/>
        </w:rPr>
        <w:t>(Taylor, 2000)</w:t>
      </w:r>
      <w:r w:rsidRPr="00411ABC">
        <w:rPr>
          <w:lang w:val="en-US"/>
        </w:rPr>
        <w:fldChar w:fldCharType="end"/>
      </w:r>
      <w:r w:rsidRPr="00411ABC">
        <w:rPr>
          <w:lang w:val="en-US"/>
        </w:rPr>
        <w:t xml:space="preserve"> based on the finite element method. The two solvers are coupled in the Multiphysics platform PRECICE </w:t>
      </w:r>
      <w:r w:rsidRPr="00411ABC">
        <w:rPr>
          <w:lang w:val="en-US"/>
        </w:rPr>
        <w:fldChar w:fldCharType="begin" w:fldLock="1"/>
      </w:r>
      <w:r w:rsidRPr="00411ABC">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Pr="00411ABC">
        <w:rPr>
          <w:lang w:val="en-US"/>
        </w:rPr>
        <w:fldChar w:fldCharType="separate"/>
      </w:r>
      <w:r w:rsidRPr="00411ABC">
        <w:rPr>
          <w:noProof/>
          <w:lang w:val="en-US"/>
        </w:rPr>
        <w:t>(Bungartz et al., 2016)</w:t>
      </w:r>
      <w:r w:rsidRPr="00411ABC">
        <w:rPr>
          <w:lang w:val="en-US"/>
        </w:rPr>
        <w:fldChar w:fldCharType="end"/>
      </w:r>
      <w:r w:rsidRPr="00411ABC">
        <w:rPr>
          <w:lang w:val="en-US"/>
        </w:rPr>
        <w:t xml:space="preserve">. This approach has been tested and optimized to obtain efficient simulations of fluid-structure interaction (FSI) problems with one fluid </w:t>
      </w:r>
      <w:r w:rsidRPr="00411ABC">
        <w:rPr>
          <w:lang w:val="en-US"/>
        </w:rPr>
        <w:fldChar w:fldCharType="begin" w:fldLock="1"/>
      </w:r>
      <w:r w:rsidRPr="00411ABC">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et al., 2011)","plainTextFormattedCitation":"(M Schäfer et al., 2011)","previouslyFormattedCitation":"(M Schäfer et al., 2011)"},"properties":{"noteIndex":0},"schema":"https://github.com/citation-style-language/schema/raw/master/csl-citation.json"}</w:instrText>
      </w:r>
      <w:r w:rsidRPr="00411ABC">
        <w:rPr>
          <w:lang w:val="en-US"/>
        </w:rPr>
        <w:fldChar w:fldCharType="separate"/>
      </w:r>
      <w:r w:rsidRPr="00411ABC">
        <w:rPr>
          <w:noProof/>
          <w:lang w:val="en-US"/>
        </w:rPr>
        <w:t>(M Schäfer et al., 2011)</w:t>
      </w:r>
      <w:r w:rsidRPr="00411ABC">
        <w:rPr>
          <w:lang w:val="en-US"/>
        </w:rPr>
        <w:fldChar w:fldCharType="end"/>
      </w:r>
      <w:r w:rsidRPr="00411ABC">
        <w:rPr>
          <w:lang w:val="en-US"/>
        </w:rPr>
        <w:t xml:space="preserve"> but has not yet been coupled and tested with multiphase flows.</w:t>
      </w:r>
    </w:p>
    <w:p w14:paraId="77B6620F" w14:textId="73A37081" w:rsidR="00E73BB6" w:rsidRPr="00411ABC" w:rsidRDefault="00E73BB6" w:rsidP="00E73BB6">
      <w:pPr>
        <w:rPr>
          <w:lang w:val="en-US"/>
        </w:rPr>
      </w:pPr>
      <w:r w:rsidRPr="00411ABC">
        <w:rPr>
          <w:lang w:val="en-US"/>
        </w:rPr>
        <w:t xml:space="preserve">The method to couple FASTEST and FEAP is a parallel implicit coupling to avoid the often slow simulations produced by the serial execution of the coupling reported by </w:t>
      </w:r>
      <w:r w:rsidRPr="00411ABC">
        <w:rPr>
          <w:lang w:val="en-US"/>
        </w:rPr>
        <w:fldChar w:fldCharType="begin" w:fldLock="1"/>
      </w:r>
      <w:r w:rsidR="00915CE6" w:rsidRPr="00411ABC">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2016)","manualFormatting":"Mehl et al. (2016)","plainTextFormattedCitation":"(Mehl et al., 2016)","previouslyFormattedCitation":"(Mehl et al., 2016)"},"properties":{"noteIndex":0},"schema":"https://github.com/citation-style-language/schema/raw/master/csl-citation.json"}</w:instrText>
      </w:r>
      <w:r w:rsidRPr="00411ABC">
        <w:rPr>
          <w:lang w:val="en-US"/>
        </w:rPr>
        <w:fldChar w:fldCharType="separate"/>
      </w:r>
      <w:r w:rsidRPr="00411ABC">
        <w:rPr>
          <w:noProof/>
          <w:lang w:val="en-US"/>
        </w:rPr>
        <w:t>Mehl et al. (2016)</w:t>
      </w:r>
      <w:r w:rsidRPr="00411ABC">
        <w:rPr>
          <w:lang w:val="en-US"/>
        </w:rPr>
        <w:fldChar w:fldCharType="end"/>
      </w:r>
      <w:r w:rsidRPr="00411ABC">
        <w:rPr>
          <w:lang w:val="en-US"/>
        </w:rPr>
        <w:t xml:space="preserve">. In each new iteration, the velocity and boundary position calculated from displacements are prescribed in the fluid solver. Then it calculates the pressure that is transferred to the structure solver as a surface load on the fluid-solid interface in the structure domain to solve the displacement. The convergence occurs when the difference between the velocities of the fluid and the solid boundary is less than the acceptable error. In the next paragraphs, we describe the process of the FASTEST program to solve the fluid problem. Although the coupling algorithm, the structural analysis, and the method to adapt the fluid domain are an important part of the topic, we do not go into detail about this topic. More information can be found in </w:t>
      </w:r>
      <w:r w:rsidRPr="00411ABC">
        <w:rPr>
          <w:lang w:val="en-US"/>
        </w:rPr>
        <w:fldChar w:fldCharType="begin" w:fldLock="1"/>
      </w:r>
      <w:r w:rsidR="007B03A8" w:rsidRPr="00411ABC">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2006)","plainTextFormattedCitation":"(Michael Schäfer et al., 2006)","previouslyFormattedCitation":"(Michael Schäfer et al., 2006)"},"properties":{"noteIndex":0},"schema":"https://github.com/citation-style-language/schema/raw/master/csl-citation.json"}</w:instrText>
      </w:r>
      <w:r w:rsidRPr="00411ABC">
        <w:rPr>
          <w:lang w:val="en-US"/>
        </w:rPr>
        <w:fldChar w:fldCharType="separate"/>
      </w:r>
      <w:r w:rsidR="00915CE6" w:rsidRPr="00411ABC">
        <w:rPr>
          <w:noProof/>
          <w:lang w:val="en-US"/>
        </w:rPr>
        <w:t>(Michael Schäfer et al., 2006)</w:t>
      </w:r>
      <w:r w:rsidRPr="00411ABC">
        <w:rPr>
          <w:lang w:val="en-US"/>
        </w:rPr>
        <w:fldChar w:fldCharType="end"/>
      </w:r>
      <w:r w:rsidRPr="00411ABC">
        <w:rPr>
          <w:lang w:val="en-US"/>
        </w:rPr>
        <w:t>.</w:t>
      </w:r>
    </w:p>
    <w:p w14:paraId="2ADCD3E2" w14:textId="77777777" w:rsidR="00E73BB6" w:rsidRPr="00411ABC" w:rsidRDefault="00E73BB6" w:rsidP="00E73BB6">
      <w:pPr>
        <w:rPr>
          <w:lang w:val="en-US"/>
        </w:rPr>
      </w:pPr>
    </w:p>
    <w:p w14:paraId="74B95772" w14:textId="77777777" w:rsidR="00E73BB6" w:rsidRPr="00411ABC" w:rsidRDefault="00E73BB6" w:rsidP="00E73BB6">
      <w:pPr>
        <w:rPr>
          <w:lang w:val="en-US"/>
        </w:rPr>
      </w:pPr>
      <w:r w:rsidRPr="00411ABC">
        <w:rPr>
          <w:lang w:val="en-US"/>
        </w:rPr>
        <w:t xml:space="preserve">In the case of a multiphase system, the Volume of Fluid method (VOF) developed by Hirt and Nichols </w:t>
      </w:r>
      <w:r w:rsidRPr="00411ABC">
        <w:rPr>
          <w:lang w:val="en-US"/>
        </w:rPr>
        <w:fldChar w:fldCharType="begin" w:fldLock="1"/>
      </w:r>
      <w:r w:rsidRPr="00411ABC">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411ABC">
        <w:rPr>
          <w:lang w:val="en-US"/>
        </w:rPr>
        <w:fldChar w:fldCharType="separate"/>
      </w:r>
      <w:r w:rsidRPr="00411ABC">
        <w:rPr>
          <w:noProof/>
          <w:lang w:val="en-US"/>
        </w:rPr>
        <w:t>(Hirt &amp; Nichols, 1981)</w:t>
      </w:r>
      <w:r w:rsidRPr="00411ABC">
        <w:rPr>
          <w:lang w:val="en-US"/>
        </w:rPr>
        <w:fldChar w:fldCharType="end"/>
      </w:r>
      <w:r w:rsidRPr="00411ABC">
        <w:rPr>
          <w:lang w:val="en-US"/>
        </w:rPr>
        <w:t xml:space="preserve"> is used due to the guaranteed mass conservation and the possibility of simulating complex free surface flows. The VOF method introduces an additional transport equation for the volume fraction </w:t>
      </w:r>
      <w:r w:rsidRPr="00411ABC">
        <w:rPr>
          <w:rFonts w:ascii="Cambria" w:hAnsi="Cambria" w:cs="Cambria"/>
          <w:lang w:val="en-US"/>
        </w:rPr>
        <w:t>α</w:t>
      </w:r>
      <w:r w:rsidRPr="00411ABC">
        <w:rPr>
          <w:lang w:val="en-US"/>
        </w:rPr>
        <w:t xml:space="preserve"> that captures the position of the interface between the two fluids. The standard VOF implementation in the program FASTEST uses the High-Resolution (HR) scheme M-CICSAM </w:t>
      </w:r>
      <w:r w:rsidRPr="00411ABC">
        <w:rPr>
          <w:lang w:val="en-US"/>
        </w:rPr>
        <w:fldChar w:fldCharType="begin" w:fldLock="1"/>
      </w:r>
      <w:r w:rsidRPr="00411ABC">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411ABC">
        <w:rPr>
          <w:rFonts w:ascii="Cambria" w:hAnsi="Cambria" w:cs="Cambria"/>
          <w:lang w:val="en-US"/>
        </w:rPr>
        <w:instrText>ł</w:instrText>
      </w:r>
      <w:r w:rsidRPr="00411ABC">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411ABC">
        <w:rPr>
          <w:rFonts w:ascii="Cambria" w:hAnsi="Cambria" w:cs="Cambria"/>
          <w:lang w:val="en-US"/>
        </w:rPr>
        <w:instrText>ł</w:instrText>
      </w:r>
      <w:r w:rsidRPr="00411ABC">
        <w:rPr>
          <w:lang w:val="en-US"/>
        </w:rPr>
        <w:instrText>awczyk, Caner Gemici, &amp; Schäfer, 2007)","plainTextFormattedCitation":"(Wac</w:instrText>
      </w:r>
      <w:r w:rsidRPr="00411ABC">
        <w:rPr>
          <w:rFonts w:ascii="Cambria" w:hAnsi="Cambria" w:cs="Cambria"/>
          <w:lang w:val="en-US"/>
        </w:rPr>
        <w:instrText>ł</w:instrText>
      </w:r>
      <w:r w:rsidRPr="00411ABC">
        <w:rPr>
          <w:lang w:val="en-US"/>
        </w:rPr>
        <w:instrText>awczyk, Caner Gemici, &amp; Schäfer, 2007)","previouslyFormattedCitation":"(Wac</w:instrText>
      </w:r>
      <w:r w:rsidRPr="00411ABC">
        <w:rPr>
          <w:rFonts w:ascii="Cambria" w:hAnsi="Cambria" w:cs="Cambria"/>
          <w:lang w:val="en-US"/>
        </w:rPr>
        <w:instrText>ł</w:instrText>
      </w:r>
      <w:r w:rsidRPr="00411ABC">
        <w:rPr>
          <w:lang w:val="en-US"/>
        </w:rPr>
        <w:instrText>awczyk, Caner Gemici, &amp; Schäfer, 2007)"},"properties":{"noteIndex":0},"schema":"https://github.com/citation-style-language/schema/raw/master/csl-citation.json"}</w:instrText>
      </w:r>
      <w:r w:rsidRPr="00411ABC">
        <w:rPr>
          <w:lang w:val="en-US"/>
        </w:rPr>
        <w:fldChar w:fldCharType="separate"/>
      </w:r>
      <w:r w:rsidRPr="00411ABC">
        <w:rPr>
          <w:noProof/>
          <w:lang w:val="en-US"/>
        </w:rPr>
        <w:t>(Wac</w:t>
      </w:r>
      <w:r w:rsidRPr="00411ABC">
        <w:rPr>
          <w:rFonts w:ascii="Cambria" w:hAnsi="Cambria" w:cs="Cambria"/>
          <w:noProof/>
          <w:lang w:val="en-US"/>
        </w:rPr>
        <w:t>ł</w:t>
      </w:r>
      <w:r w:rsidRPr="00411ABC">
        <w:rPr>
          <w:noProof/>
          <w:lang w:val="en-US"/>
        </w:rPr>
        <w:t>awczyk, Caner Gemici, &amp; Schäfer, 2007)</w:t>
      </w:r>
      <w:r w:rsidRPr="00411ABC">
        <w:rPr>
          <w:lang w:val="en-US"/>
        </w:rPr>
        <w:fldChar w:fldCharType="end"/>
      </w:r>
      <w:r w:rsidRPr="00411ABC">
        <w:rPr>
          <w:lang w:val="en-US"/>
        </w:rPr>
        <w:t xml:space="preserve"> to advect the volume fraction in space.  The HR scheme is incorporated in the discretized equation through the Downwind Weighting Factors (DWF) method of Leonard and Mokhtari </w:t>
      </w:r>
      <w:r w:rsidRPr="00411ABC">
        <w:rPr>
          <w:lang w:val="en-US"/>
        </w:rPr>
        <w:fldChar w:fldCharType="begin" w:fldLock="1"/>
      </w:r>
      <w:r w:rsidRPr="00411ABC">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411ABC">
        <w:rPr>
          <w:lang w:val="en-US"/>
        </w:rPr>
        <w:fldChar w:fldCharType="separate"/>
      </w:r>
      <w:r w:rsidRPr="00411ABC">
        <w:rPr>
          <w:noProof/>
          <w:lang w:val="en-US"/>
        </w:rPr>
        <w:t>(Leonard &amp; Mokhtari, 1990)</w:t>
      </w:r>
      <w:r w:rsidRPr="00411ABC">
        <w:rPr>
          <w:lang w:val="en-US"/>
        </w:rPr>
        <w:fldChar w:fldCharType="end"/>
      </w:r>
      <w:r w:rsidRPr="00411ABC">
        <w:rPr>
          <w:lang w:val="en-US"/>
        </w:rPr>
        <w:t xml:space="preserve">.  The drawback of this implementation is strongly dependent on the Courant number (Co) </w:t>
      </w:r>
      <w:r w:rsidRPr="00411ABC">
        <w:rPr>
          <w:lang w:val="en-US"/>
        </w:rPr>
        <w:fldChar w:fldCharType="begin" w:fldLock="1"/>
      </w:r>
      <w:r w:rsidRPr="00411ABC">
        <w:rPr>
          <w:lang w:val="en-US"/>
        </w:rPr>
        <w:instrText>ADDIN CSL_CITATION {"citationItems":[{"id":"ITEM-1","itemData":{"abstract":"MARIN, HSVA and TUHH are jointly developing the RANS-code FRESCO. The free-surface modelling part of the code is based on interface capturing. Results with well-known discretization schemes, like CICSAM and HRIC, are presented for artificial benchmark problems and two dam-break problems. They will be compared with experimental data as well as results obtained with an alternative code, based on interface tracking. A critical evaluation is finally given, leading to the conclusion that the interface capturing scheme in FRESCO should not be governed by the Courant number.","author":[{"dropping-particle":"","family":"Hoekstra","given":"M","non-dropping-particle":"","parse-names":false,"suffix":""},{"dropping-particle":"","family":"Vaz","given":"G","non-dropping-particle":"","parse-names":false,"suffix":""},{"dropping-particle":"","family":"Abeil","given":"B","non-dropping-particle":"","parse-names":false,"suffix":""},{"dropping-particle":"","family":"Bunnik","given":"T","non-dropping-particle":"","parse-names":false,"suffix":""}],"container-title":"MARINE 2007","id":"ITEM-1","issued":{"date-parts":[["2007"]]},"page":"1-4","publisher":"International Conference on Computational Methods in Marine Engineering","publisher-place":"Barcelona","title":"Free-surface flow modelling with interface capturing techniques","type":"paper-conference","volume":"2"},"uris":["http://www.mendeley.com/documents/?uuid=a32c1e94-3b20-4e9f-8ad0-7b780f788338"]}],"mendeley":{"formattedCitation":"(Hoekstra, Vaz, Abeil, &amp; Bunnik, 2007)","plainTextFormattedCitation":"(Hoekstra, Vaz, Abeil, &amp; Bunnik, 2007)","previouslyFormattedCitation":"(Hoekstra, Vaz, Abeil, &amp; Bunnik, 2007)"},"properties":{"noteIndex":0},"schema":"https://github.com/citation-style-language/schema/raw/master/csl-citation.json"}</w:instrText>
      </w:r>
      <w:r w:rsidRPr="00411ABC">
        <w:rPr>
          <w:lang w:val="en-US"/>
        </w:rPr>
        <w:fldChar w:fldCharType="separate"/>
      </w:r>
      <w:r w:rsidRPr="00411ABC">
        <w:rPr>
          <w:noProof/>
          <w:lang w:val="en-US"/>
        </w:rPr>
        <w:t>(Hoekstra, Vaz, Abeil, &amp; Bunnik, 2007)</w:t>
      </w:r>
      <w:r w:rsidRPr="00411ABC">
        <w:rPr>
          <w:lang w:val="en-US"/>
        </w:rPr>
        <w:fldChar w:fldCharType="end"/>
      </w:r>
      <w:r w:rsidRPr="00411ABC">
        <w:rPr>
          <w:lang w:val="en-US"/>
        </w:rPr>
        <w:t xml:space="preserve">.  M-CICSAM scheme keeps the sharpness of the interface and is stable for Co less than 0.5 using </w:t>
      </w:r>
      <w:proofErr w:type="gramStart"/>
      <w:r w:rsidRPr="00411ABC">
        <w:rPr>
          <w:lang w:val="en-US"/>
        </w:rPr>
        <w:t>very small</w:t>
      </w:r>
      <w:proofErr w:type="gramEnd"/>
      <w:r w:rsidRPr="00411ABC">
        <w:rPr>
          <w:lang w:val="en-US"/>
        </w:rPr>
        <w:t xml:space="preserve"> time-steps.</w:t>
      </w:r>
    </w:p>
    <w:p w14:paraId="055CA229" w14:textId="77777777" w:rsidR="00E73BB6" w:rsidRPr="00411ABC" w:rsidRDefault="00E73BB6" w:rsidP="00E73BB6">
      <w:pPr>
        <w:rPr>
          <w:lang w:val="en-US"/>
        </w:rPr>
      </w:pPr>
      <w:r w:rsidRPr="00411ABC">
        <w:rPr>
          <w:lang w:val="en-US"/>
        </w:rPr>
        <w:t>The simulation of the two viscous, incompressible, and immiscible fluids in a moving domain is based on the one-fluid formulation of the Navier-Stokes equations and the VOF equation defined in the Arbitrary Lagrangian Eulerian description (ALE).  Where the convective term of the equations is multiplied by the relative velocity that is the difference between the fluid velocity and the grid velocity. The grid velocity is produced by the structural deformation and is calculated using the Space Conservation Law.</w:t>
      </w:r>
    </w:p>
    <w:p w14:paraId="4DC5A82E" w14:textId="4A84BC85" w:rsidR="00E73BB6" w:rsidRPr="00411ABC" w:rsidRDefault="00E73BB6" w:rsidP="00E73BB6">
      <w:pPr>
        <w:rPr>
          <w:lang w:val="en-US"/>
        </w:rPr>
      </w:pPr>
      <w:r w:rsidRPr="00411ABC">
        <w:rPr>
          <w:lang w:val="en-US"/>
        </w:rPr>
        <w:t xml:space="preserve">Unfortunately, the solution of a multiphase system with moving grids using the standard Volume of Fluid solvers has two major drawbacks: lack of stability and large computational costs. The frequent changes of the control volumes size inside of the FSI cycle induce often Co larger than 1 which deteriorates the stability of the HR schemes used in the discrete VOF equation </w:t>
      </w:r>
      <w:r w:rsidRPr="00411ABC">
        <w:rPr>
          <w:lang w:val="en-US"/>
        </w:rPr>
        <w:fldChar w:fldCharType="begin" w:fldLock="1"/>
      </w:r>
      <w:r w:rsidR="00E5192C" w:rsidRPr="00411ABC">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Renzsch, Graf, &amp; Slawing, 2016)","plainTextFormattedCitation":"(Meyer, Renzsch, Graf, &amp; Slawing, 2016)","previouslyFormattedCitation":"(Meyer, Renzsch, Graf, &amp; Slawing, 2016)"},"properties":{"noteIndex":0},"schema":"https://github.com/citation-style-language/schema/raw/master/csl-citation.json"}</w:instrText>
      </w:r>
      <w:r w:rsidRPr="00411ABC">
        <w:rPr>
          <w:lang w:val="en-US"/>
        </w:rPr>
        <w:fldChar w:fldCharType="separate"/>
      </w:r>
      <w:r w:rsidR="00E5192C" w:rsidRPr="00411ABC">
        <w:rPr>
          <w:noProof/>
          <w:lang w:val="en-US"/>
        </w:rPr>
        <w:t>(Meyer, Renzsch, Graf, &amp; Slawing, 2016)</w:t>
      </w:r>
      <w:r w:rsidRPr="00411ABC">
        <w:rPr>
          <w:lang w:val="en-US"/>
        </w:rPr>
        <w:fldChar w:fldCharType="end"/>
      </w:r>
      <w:r w:rsidRPr="00411ABC">
        <w:rPr>
          <w:lang w:val="en-US"/>
        </w:rPr>
        <w:t xml:space="preserve">. Also, the decrease of the control volume affects the DWF method that produces unphysical high velocities and a concentration of pressure at the interface </w:t>
      </w:r>
      <w:r w:rsidRPr="00411ABC">
        <w:rPr>
          <w:lang w:val="en-US"/>
        </w:rPr>
        <w:fldChar w:fldCharType="begin" w:fldLock="1"/>
      </w:r>
      <w:r w:rsidRPr="00411ABC">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411ABC">
        <w:rPr>
          <w:lang w:val="en-US"/>
        </w:rPr>
        <w:fldChar w:fldCharType="separate"/>
      </w:r>
      <w:r w:rsidRPr="00411ABC">
        <w:rPr>
          <w:noProof/>
          <w:lang w:val="en-US"/>
        </w:rPr>
        <w:t>(Darwish &amp; Moukalled, 1996)</w:t>
      </w:r>
      <w:r w:rsidRPr="00411ABC">
        <w:rPr>
          <w:lang w:val="en-US"/>
        </w:rPr>
        <w:fldChar w:fldCharType="end"/>
      </w:r>
      <w:r w:rsidRPr="00411ABC">
        <w:rPr>
          <w:lang w:val="en-US"/>
        </w:rPr>
        <w:t>.  Moreover, the correct evaluation of the discontinuous body forces at the interface between fluids is also essential to achieve consistent FSI coupling.</w:t>
      </w:r>
    </w:p>
    <w:p w14:paraId="6034C92B" w14:textId="641652DB" w:rsidR="00D7104E" w:rsidRPr="00411ABC" w:rsidRDefault="00D7104E" w:rsidP="00E73BB6">
      <w:pPr>
        <w:rPr>
          <w:lang w:val="en-US"/>
        </w:rPr>
      </w:pPr>
    </w:p>
    <w:p w14:paraId="03981407" w14:textId="77777777" w:rsidR="00D7104E" w:rsidRPr="00411ABC" w:rsidRDefault="00D7104E" w:rsidP="00D7104E">
      <w:pPr>
        <w:pStyle w:val="ListParagraph"/>
        <w:numPr>
          <w:ilvl w:val="0"/>
          <w:numId w:val="7"/>
        </w:numPr>
        <w:rPr>
          <w:b/>
        </w:rPr>
      </w:pPr>
      <w:r w:rsidRPr="00411ABC">
        <w:rPr>
          <w:b/>
        </w:rPr>
        <w:t>NUMERICAL METHODS</w:t>
      </w:r>
    </w:p>
    <w:p w14:paraId="7C450464" w14:textId="77777777" w:rsidR="00D7104E" w:rsidRPr="00411ABC" w:rsidRDefault="00D7104E" w:rsidP="00D7104E">
      <w:pPr>
        <w:pStyle w:val="ListParagraph"/>
        <w:numPr>
          <w:ilvl w:val="1"/>
          <w:numId w:val="7"/>
        </w:numPr>
        <w:rPr>
          <w:b/>
        </w:rPr>
      </w:pPr>
      <w:r w:rsidRPr="00411ABC">
        <w:rPr>
          <w:b/>
        </w:rPr>
        <w:t>Flow solver</w:t>
      </w:r>
    </w:p>
    <w:p w14:paraId="7EC664D7" w14:textId="77777777" w:rsidR="00D7104E" w:rsidRPr="00411ABC" w:rsidRDefault="00D7104E" w:rsidP="00D7104E">
      <w:pPr>
        <w:pStyle w:val="ListParagraph"/>
        <w:numPr>
          <w:ilvl w:val="1"/>
          <w:numId w:val="7"/>
        </w:numPr>
        <w:rPr>
          <w:b/>
        </w:rPr>
      </w:pPr>
      <w:r w:rsidRPr="00411ABC">
        <w:rPr>
          <w:b/>
        </w:rPr>
        <w:lastRenderedPageBreak/>
        <w:t>Discretization of the equations</w:t>
      </w:r>
    </w:p>
    <w:p w14:paraId="1C177755" w14:textId="77777777" w:rsidR="00D7104E" w:rsidRPr="00411ABC" w:rsidRDefault="00D7104E" w:rsidP="00D7104E">
      <w:pPr>
        <w:pStyle w:val="ListParagraph"/>
        <w:numPr>
          <w:ilvl w:val="2"/>
          <w:numId w:val="7"/>
        </w:numPr>
        <w:rPr>
          <w:b/>
        </w:rPr>
      </w:pPr>
      <w:r w:rsidRPr="00411ABC">
        <w:rPr>
          <w:b/>
        </w:rPr>
        <w:t>Pressure term</w:t>
      </w:r>
    </w:p>
    <w:p w14:paraId="4B49A8A8" w14:textId="77777777" w:rsidR="00D7104E" w:rsidRPr="00411ABC" w:rsidRDefault="00D7104E" w:rsidP="00D7104E">
      <w:pPr>
        <w:pStyle w:val="ListParagraph"/>
        <w:numPr>
          <w:ilvl w:val="2"/>
          <w:numId w:val="7"/>
        </w:numPr>
        <w:rPr>
          <w:b/>
        </w:rPr>
      </w:pPr>
      <w:r w:rsidRPr="00411ABC">
        <w:rPr>
          <w:b/>
        </w:rPr>
        <w:t>Set of linear equations</w:t>
      </w:r>
    </w:p>
    <w:p w14:paraId="63D81862" w14:textId="77777777" w:rsidR="00D7104E" w:rsidRPr="00411ABC" w:rsidRDefault="00D7104E" w:rsidP="00D7104E">
      <w:pPr>
        <w:pStyle w:val="ListParagraph"/>
        <w:numPr>
          <w:ilvl w:val="2"/>
          <w:numId w:val="7"/>
        </w:numPr>
        <w:rPr>
          <w:b/>
        </w:rPr>
      </w:pPr>
      <w:r w:rsidRPr="00411ABC">
        <w:rPr>
          <w:b/>
        </w:rPr>
        <w:t>Equilibrium condition and discretization of volume forces</w:t>
      </w:r>
    </w:p>
    <w:p w14:paraId="742C6242" w14:textId="77777777" w:rsidR="00D7104E" w:rsidRPr="00411ABC" w:rsidRDefault="00D7104E" w:rsidP="00D7104E">
      <w:pPr>
        <w:pStyle w:val="ListParagraph"/>
        <w:numPr>
          <w:ilvl w:val="1"/>
          <w:numId w:val="7"/>
        </w:numPr>
        <w:rPr>
          <w:b/>
        </w:rPr>
      </w:pPr>
      <w:r w:rsidRPr="00411ABC">
        <w:rPr>
          <w:b/>
        </w:rPr>
        <w:t>Boundary conditions</w:t>
      </w:r>
    </w:p>
    <w:p w14:paraId="65C26513" w14:textId="77777777" w:rsidR="00D7104E" w:rsidRPr="00411ABC" w:rsidRDefault="00D7104E" w:rsidP="00D7104E">
      <w:pPr>
        <w:pStyle w:val="ListParagraph"/>
        <w:numPr>
          <w:ilvl w:val="1"/>
          <w:numId w:val="7"/>
        </w:numPr>
        <w:rPr>
          <w:b/>
        </w:rPr>
      </w:pPr>
      <w:r w:rsidRPr="00411ABC">
        <w:rPr>
          <w:b/>
        </w:rPr>
        <w:t>Pressure and velocity coupling</w:t>
      </w:r>
    </w:p>
    <w:p w14:paraId="6DAC87B4" w14:textId="77777777" w:rsidR="00D7104E" w:rsidRPr="00411ABC" w:rsidRDefault="00D7104E" w:rsidP="00D7104E">
      <w:pPr>
        <w:pStyle w:val="ListParagraph"/>
        <w:numPr>
          <w:ilvl w:val="0"/>
          <w:numId w:val="7"/>
        </w:numPr>
        <w:rPr>
          <w:b/>
        </w:rPr>
      </w:pPr>
      <w:r w:rsidRPr="00411ABC">
        <w:rPr>
          <w:b/>
        </w:rPr>
        <w:t>Discretization of the volume-fraction transport equation</w:t>
      </w:r>
    </w:p>
    <w:p w14:paraId="0EDF039F" w14:textId="77777777" w:rsidR="00D7104E" w:rsidRPr="00411ABC" w:rsidRDefault="00D7104E" w:rsidP="00D7104E">
      <w:pPr>
        <w:pStyle w:val="ListParagraph"/>
        <w:numPr>
          <w:ilvl w:val="1"/>
          <w:numId w:val="7"/>
        </w:numPr>
        <w:rPr>
          <w:b/>
        </w:rPr>
      </w:pPr>
      <w:r w:rsidRPr="00411ABC">
        <w:rPr>
          <w:b/>
        </w:rPr>
        <w:t>Temporal discretization</w:t>
      </w:r>
    </w:p>
    <w:p w14:paraId="1C9AAEB9" w14:textId="77777777" w:rsidR="00D7104E" w:rsidRPr="00411ABC" w:rsidRDefault="00D7104E" w:rsidP="00D7104E">
      <w:pPr>
        <w:pStyle w:val="ListParagraph"/>
        <w:numPr>
          <w:ilvl w:val="1"/>
          <w:numId w:val="7"/>
        </w:numPr>
        <w:rPr>
          <w:b/>
        </w:rPr>
      </w:pPr>
      <w:r w:rsidRPr="00411ABC">
        <w:rPr>
          <w:b/>
        </w:rPr>
        <w:t>Spatial discretization</w:t>
      </w:r>
    </w:p>
    <w:p w14:paraId="752DBF61" w14:textId="77777777" w:rsidR="00D7104E" w:rsidRPr="00411ABC" w:rsidRDefault="00D7104E" w:rsidP="00D7104E">
      <w:pPr>
        <w:pStyle w:val="ListParagraph"/>
        <w:numPr>
          <w:ilvl w:val="1"/>
          <w:numId w:val="7"/>
        </w:numPr>
        <w:rPr>
          <w:b/>
        </w:rPr>
      </w:pPr>
      <w:r w:rsidRPr="00411ABC">
        <w:rPr>
          <w:b/>
        </w:rPr>
        <w:t>Normalized variable diagram and high-resolution schemes</w:t>
      </w:r>
    </w:p>
    <w:p w14:paraId="7713D3B6" w14:textId="4392F414" w:rsidR="00D7104E" w:rsidRPr="00411ABC" w:rsidRDefault="00D7104E" w:rsidP="00D7104E">
      <w:pPr>
        <w:pStyle w:val="ListParagraph"/>
        <w:numPr>
          <w:ilvl w:val="2"/>
          <w:numId w:val="7"/>
        </w:numPr>
        <w:rPr>
          <w:b/>
        </w:rPr>
      </w:pPr>
      <w:r w:rsidRPr="00411ABC">
        <w:rPr>
          <w:b/>
        </w:rPr>
        <w:t>Normali</w:t>
      </w:r>
      <w:r w:rsidR="00022237" w:rsidRPr="00411ABC">
        <w:rPr>
          <w:b/>
        </w:rPr>
        <w:t>z</w:t>
      </w:r>
      <w:r w:rsidRPr="00411ABC">
        <w:rPr>
          <w:b/>
        </w:rPr>
        <w:t>ed variables on non-uniform and unstructured mesh</w:t>
      </w:r>
    </w:p>
    <w:p w14:paraId="4EADE779" w14:textId="77777777" w:rsidR="00D7104E" w:rsidRPr="00411ABC" w:rsidRDefault="00D7104E" w:rsidP="00D7104E">
      <w:pPr>
        <w:pStyle w:val="ListParagraph"/>
        <w:numPr>
          <w:ilvl w:val="2"/>
          <w:numId w:val="7"/>
        </w:numPr>
        <w:rPr>
          <w:b/>
        </w:rPr>
      </w:pPr>
      <w:r w:rsidRPr="00411ABC">
        <w:rPr>
          <w:b/>
        </w:rPr>
        <w:t>Compressive high-resolution schemes</w:t>
      </w:r>
    </w:p>
    <w:p w14:paraId="0095FEA1" w14:textId="77777777" w:rsidR="00D7104E" w:rsidRPr="00411ABC" w:rsidRDefault="00D7104E" w:rsidP="00D7104E">
      <w:pPr>
        <w:pStyle w:val="ListParagraph"/>
        <w:numPr>
          <w:ilvl w:val="1"/>
          <w:numId w:val="7"/>
        </w:numPr>
        <w:rPr>
          <w:b/>
        </w:rPr>
      </w:pPr>
      <w:r w:rsidRPr="00411ABC">
        <w:rPr>
          <w:b/>
        </w:rPr>
        <w:t>Discretization of surface tension term</w:t>
      </w:r>
    </w:p>
    <w:p w14:paraId="155608A9" w14:textId="77777777" w:rsidR="00D7104E" w:rsidRPr="00411ABC" w:rsidRDefault="00D7104E" w:rsidP="00D7104E">
      <w:pPr>
        <w:pStyle w:val="ListParagraph"/>
        <w:numPr>
          <w:ilvl w:val="0"/>
          <w:numId w:val="7"/>
        </w:numPr>
        <w:rPr>
          <w:b/>
        </w:rPr>
      </w:pPr>
      <w:r w:rsidRPr="00411ABC">
        <w:rPr>
          <w:b/>
        </w:rPr>
        <w:t>Comparison of compressive high-resolution schemes</w:t>
      </w:r>
    </w:p>
    <w:p w14:paraId="47758C67" w14:textId="77777777" w:rsidR="00D7104E" w:rsidRPr="00411ABC" w:rsidRDefault="00D7104E" w:rsidP="00E73BB6">
      <w:pPr>
        <w:rPr>
          <w:lang w:val="en-US"/>
        </w:rPr>
      </w:pPr>
    </w:p>
    <w:p w14:paraId="32D1C9C6" w14:textId="77777777" w:rsidR="00E73BB6" w:rsidRPr="00411ABC" w:rsidRDefault="00E73BB6" w:rsidP="00E73BB6">
      <w:pPr>
        <w:numPr>
          <w:ilvl w:val="0"/>
          <w:numId w:val="7"/>
        </w:numPr>
        <w:rPr>
          <w:b/>
          <w:lang w:val="en-US"/>
        </w:rPr>
      </w:pPr>
      <w:r w:rsidRPr="00411ABC">
        <w:rPr>
          <w:b/>
          <w:lang w:val="en-US"/>
        </w:rPr>
        <w:t>NUMERICAL METHODS</w:t>
      </w:r>
    </w:p>
    <w:p w14:paraId="35367B56" w14:textId="77777777" w:rsidR="00E73BB6" w:rsidRPr="00411ABC" w:rsidRDefault="00E73BB6" w:rsidP="00E73BB6">
      <w:pPr>
        <w:numPr>
          <w:ilvl w:val="1"/>
          <w:numId w:val="12"/>
        </w:numPr>
        <w:rPr>
          <w:b/>
          <w:lang w:val="en-US"/>
        </w:rPr>
      </w:pPr>
      <w:r w:rsidRPr="00411ABC">
        <w:rPr>
          <w:b/>
          <w:lang w:val="en-US"/>
        </w:rPr>
        <w:t>Main achievements</w:t>
      </w:r>
    </w:p>
    <w:p w14:paraId="062653E2" w14:textId="77777777" w:rsidR="00E73BB6" w:rsidRPr="00411ABC" w:rsidRDefault="00E73BB6" w:rsidP="00E73BB6">
      <w:pPr>
        <w:numPr>
          <w:ilvl w:val="0"/>
          <w:numId w:val="13"/>
        </w:numPr>
        <w:rPr>
          <w:lang w:val="en-US"/>
        </w:rPr>
      </w:pPr>
      <w:r w:rsidRPr="00411ABC">
        <w:rPr>
          <w:lang w:val="en-US"/>
        </w:rPr>
        <w:t xml:space="preserve">The standard multiphase code was almost completely reimplemented </w:t>
      </w:r>
      <w:proofErr w:type="gramStart"/>
      <w:r w:rsidRPr="00411ABC">
        <w:rPr>
          <w:lang w:val="en-US"/>
        </w:rPr>
        <w:t>in order to</w:t>
      </w:r>
      <w:proofErr w:type="gramEnd"/>
      <w:r w:rsidRPr="00411ABC">
        <w:rPr>
          <w:lang w:val="en-US"/>
        </w:rPr>
        <w:t xml:space="preserve"> improve the efficiency and accuracy of the multiphase flows simulation and extend it for moving grids. The principal changes are described below:</w:t>
      </w:r>
    </w:p>
    <w:p w14:paraId="076CBD14" w14:textId="77777777" w:rsidR="00E73BB6" w:rsidRPr="00411ABC" w:rsidRDefault="00E73BB6" w:rsidP="00E73BB6">
      <w:pPr>
        <w:numPr>
          <w:ilvl w:val="1"/>
          <w:numId w:val="13"/>
        </w:numPr>
        <w:rPr>
          <w:lang w:val="en-US"/>
        </w:rPr>
      </w:pPr>
      <w:r w:rsidRPr="00411ABC">
        <w:rPr>
          <w:lang w:val="en-US"/>
        </w:rPr>
        <w:t>Reimplementation of the boundary conditions of the VOF equation.</w:t>
      </w:r>
    </w:p>
    <w:p w14:paraId="719E4FAD" w14:textId="77777777" w:rsidR="00E73BB6" w:rsidRPr="00411ABC" w:rsidRDefault="00E73BB6" w:rsidP="00E73BB6">
      <w:pPr>
        <w:numPr>
          <w:ilvl w:val="1"/>
          <w:numId w:val="13"/>
        </w:numPr>
        <w:tabs>
          <w:tab w:val="num" w:pos="720"/>
        </w:tabs>
        <w:rPr>
          <w:lang w:val="en-US"/>
        </w:rPr>
      </w:pPr>
      <w:r w:rsidRPr="00411ABC">
        <w:rPr>
          <w:lang w:val="en-US"/>
        </w:rPr>
        <w:t xml:space="preserve">The inclusion of the density variations in the time discretization. </w:t>
      </w:r>
    </w:p>
    <w:p w14:paraId="61638E84" w14:textId="77777777" w:rsidR="00E73BB6" w:rsidRPr="00411ABC" w:rsidRDefault="00E73BB6" w:rsidP="00E73BB6">
      <w:pPr>
        <w:numPr>
          <w:ilvl w:val="1"/>
          <w:numId w:val="13"/>
        </w:numPr>
        <w:rPr>
          <w:lang w:val="en-US"/>
        </w:rPr>
      </w:pPr>
      <w:r w:rsidRPr="00411ABC">
        <w:rPr>
          <w:lang w:val="en-US"/>
        </w:rPr>
        <w:t>An adaptative time-step to avoid high Courant numbers.</w:t>
      </w:r>
    </w:p>
    <w:p w14:paraId="435F42BB" w14:textId="77777777" w:rsidR="00E73BB6" w:rsidRPr="00411ABC" w:rsidRDefault="00E73BB6" w:rsidP="00E73BB6">
      <w:pPr>
        <w:numPr>
          <w:ilvl w:val="1"/>
          <w:numId w:val="13"/>
        </w:numPr>
        <w:rPr>
          <w:lang w:val="en-US"/>
        </w:rPr>
      </w:pPr>
      <w:r w:rsidRPr="00411ABC">
        <w:rPr>
          <w:lang w:val="en-US"/>
        </w:rPr>
        <w:t>Implementation of three time-discretization schemes (BDF2, Implicit Euler, Crank-Nicolson) for the VOF equation.</w:t>
      </w:r>
    </w:p>
    <w:p w14:paraId="388FE58A" w14:textId="77777777" w:rsidR="00E73BB6" w:rsidRPr="00411ABC" w:rsidRDefault="00E73BB6" w:rsidP="00E73BB6">
      <w:pPr>
        <w:numPr>
          <w:ilvl w:val="1"/>
          <w:numId w:val="13"/>
        </w:numPr>
        <w:rPr>
          <w:lang w:val="en-US"/>
        </w:rPr>
      </w:pPr>
      <w:r w:rsidRPr="00411ABC">
        <w:rPr>
          <w:lang w:val="en-US"/>
        </w:rPr>
        <w:t xml:space="preserve">Implementation of six alternative HR-schemes to the original MCICSAM: CICSAM </w:t>
      </w:r>
      <w:r w:rsidRPr="00411ABC">
        <w:rPr>
          <w:lang w:val="en-US"/>
        </w:rPr>
        <w:fldChar w:fldCharType="begin" w:fldLock="1"/>
      </w:r>
      <w:r w:rsidRPr="00411ABC">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411ABC">
        <w:rPr>
          <w:lang w:val="en-US"/>
        </w:rPr>
        <w:fldChar w:fldCharType="separate"/>
      </w:r>
      <w:r w:rsidRPr="00411ABC">
        <w:rPr>
          <w:noProof/>
          <w:lang w:val="en-US"/>
        </w:rPr>
        <w:t>(O. Ubbink &amp; Issa, 1999)</w:t>
      </w:r>
      <w:r w:rsidRPr="00411ABC">
        <w:rPr>
          <w:lang w:val="en-US"/>
        </w:rPr>
        <w:fldChar w:fldCharType="end"/>
      </w:r>
      <w:r w:rsidRPr="00411ABC">
        <w:rPr>
          <w:lang w:val="en-US"/>
        </w:rPr>
        <w:t xml:space="preserve">, HRIC </w:t>
      </w:r>
      <w:r w:rsidRPr="00411ABC">
        <w:rPr>
          <w:lang w:val="en-US"/>
        </w:rPr>
        <w:fldChar w:fldCharType="begin" w:fldLock="1"/>
      </w:r>
      <w:r w:rsidRPr="00411ABC">
        <w:rPr>
          <w:lang w:val="en-US"/>
        </w:rPr>
        <w:instrText>ADDIN CSL_CITATION {"citationItems":[{"id":"ITEM-1","itemData":{"author":[{"dropping-particle":"","family":"Muzaferija","given":"Samir","non-dropping-particle":"","parse-names":false,"suffix":""},{"dropping-particle":"","family":"Peri</w:instrText>
      </w:r>
      <w:r w:rsidRPr="00411ABC">
        <w:rPr>
          <w:rFonts w:ascii="Cambria" w:hAnsi="Cambria" w:cs="Cambria"/>
          <w:lang w:val="en-US"/>
        </w:rPr>
        <w:instrText>ć</w:instrText>
      </w:r>
      <w:r w:rsidRPr="00411ABC">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411ABC">
        <w:rPr>
          <w:rFonts w:ascii="Cambria" w:hAnsi="Cambria" w:cs="Cambria"/>
          <w:lang w:val="en-US"/>
        </w:rPr>
        <w:instrText>ć</w:instrText>
      </w:r>
      <w:r w:rsidRPr="00411ABC">
        <w:rPr>
          <w:lang w:val="en-US"/>
        </w:rPr>
        <w:instrText>, 1999)","plainTextFormattedCitation":"(Muzaferija &amp; Peri</w:instrText>
      </w:r>
      <w:r w:rsidRPr="00411ABC">
        <w:rPr>
          <w:rFonts w:ascii="Cambria" w:hAnsi="Cambria" w:cs="Cambria"/>
          <w:lang w:val="en-US"/>
        </w:rPr>
        <w:instrText>ć</w:instrText>
      </w:r>
      <w:r w:rsidRPr="00411ABC">
        <w:rPr>
          <w:lang w:val="en-US"/>
        </w:rPr>
        <w:instrText>, 1999)","previouslyFormattedCitation":"(Muzaferija &amp; Peri</w:instrText>
      </w:r>
      <w:r w:rsidRPr="00411ABC">
        <w:rPr>
          <w:rFonts w:ascii="Cambria" w:hAnsi="Cambria" w:cs="Cambria"/>
          <w:lang w:val="en-US"/>
        </w:rPr>
        <w:instrText>ć</w:instrText>
      </w:r>
      <w:r w:rsidRPr="00411ABC">
        <w:rPr>
          <w:lang w:val="en-US"/>
        </w:rPr>
        <w:instrText>, 1999)"},"properties":{"noteIndex":0},"schema":"https://github.com/citation-style-language/schema/raw/master/csl-citation.json"}</w:instrText>
      </w:r>
      <w:r w:rsidRPr="00411ABC">
        <w:rPr>
          <w:lang w:val="en-US"/>
        </w:rPr>
        <w:fldChar w:fldCharType="separate"/>
      </w:r>
      <w:r w:rsidRPr="00411ABC">
        <w:rPr>
          <w:noProof/>
          <w:lang w:val="en-US"/>
        </w:rPr>
        <w:t>(Muzaferija &amp; Peri</w:t>
      </w:r>
      <w:r w:rsidRPr="00411ABC">
        <w:rPr>
          <w:rFonts w:ascii="Cambria" w:hAnsi="Cambria" w:cs="Cambria"/>
          <w:noProof/>
          <w:lang w:val="en-US"/>
        </w:rPr>
        <w:t>ć</w:t>
      </w:r>
      <w:r w:rsidRPr="00411ABC">
        <w:rPr>
          <w:noProof/>
          <w:lang w:val="en-US"/>
        </w:rPr>
        <w:t>, 1999)</w:t>
      </w:r>
      <w:r w:rsidRPr="00411ABC">
        <w:rPr>
          <w:lang w:val="en-US"/>
        </w:rPr>
        <w:fldChar w:fldCharType="end"/>
      </w:r>
      <w:r w:rsidRPr="00411ABC">
        <w:rPr>
          <w:lang w:val="en-US"/>
        </w:rPr>
        <w:t xml:space="preserve">, Modified HRIC </w:t>
      </w:r>
      <w:r w:rsidRPr="00411ABC">
        <w:rPr>
          <w:lang w:val="en-US"/>
        </w:rPr>
        <w:fldChar w:fldCharType="begin" w:fldLock="1"/>
      </w:r>
      <w:r w:rsidRPr="00411ABC">
        <w:rPr>
          <w:lang w:val="en-US"/>
        </w:rPr>
        <w:instrText>ADDIN CSL_CITATION {"citationItems":[{"id":"ITEM-1","itemData":{"DOI":"10.1002/fld.2000","ISSN":"02712091","abstract":"This paper proposes a hybrid volume-of-fluid (VOF) level-set method for simulating incompressible two-phase flows. Motion of the free surface is represented by a VOF algorithm that uses high resolution differencing schemes to algebraically preserve both the sharpness of interface and the boundedness of volume fraction. The VOF method is specifically based on a simple order high resolution scheme lower than that of a comparable method, but still leading to a nearly equivalent order of accuracy. Retaining the mass conservation property, the hybrid algorithm couples the proposed VOF method with a level-set distancing algorithm in an implicit manner when the normal and the curvature of the interface need to be accurate for consideration of surface tension. For practical purposes, it is developed to be efficiently and easily extensible to three-dimensional applications with a minor implementation complexity. The accuracy and convergence properties of the method are verified through a wide range of tests: advection of rigid interfaces of different shapes, a three-dimensional air bubble's rising in viscous liquids, a two-dimensional dam-break, and a three-dimensional dam-break over an obstacle mounted on the bottom of a tank. The standard advection tests show that the volume advection algorithm is comparable in accuracy with geometric interface reconstruction algorithms of higher accuracy than other interface capturing-based methods found in the literature. The numerical results for the remainder of tests show a good agreement with other numerical solutions or available experimental data.","author":[{"dropping-particle":"","family":"Park","given":"I. R.","non-dropping-particle":"","parse-names":false,"suffix":""},{"dropping-particle":"","family":"Kim","given":"K. S.","non-dropping-particle":"","parse-names":false,"suffix":""},{"dropping-particle":"","family":"Kim","given":"J.","non-dropping-particle":"","parse-names":false,"suffix":""},{"dropping-particle":"","family":"Van","given":"S. H.","non-dropping-particle":"","parse-names":false,"suffix":""}],"container-title":"International Journal for Numerical Methods in Fluids","id":"ITEM-1","issue":"12","issued":{"date-parts":[["2009","12","30"]]},"page":"1331-1362","publisher":"Wiley Online Library","title":"A volume-of-fluid method for incompressible free surface flows","type":"article-journal","volume":"61"},"uris":["http://www.mendeley.com/documents/?uuid=312997f3-ee7e-4117-8315-a570ade6f93b"]}],"mendeley":{"formattedCitation":"(Park, Kim, Kim, &amp; Van, 2009)","plainTextFormattedCitation":"(Park, Kim, Kim, &amp; Van, 2009)","previouslyFormattedCitation":"(Park, Kim, Kim, &amp; Van, 2009)"},"properties":{"noteIndex":0},"schema":"https://github.com/citation-style-language/schema/raw/master/csl-citation.json"}</w:instrText>
      </w:r>
      <w:r w:rsidRPr="00411ABC">
        <w:rPr>
          <w:lang w:val="en-US"/>
        </w:rPr>
        <w:fldChar w:fldCharType="separate"/>
      </w:r>
      <w:r w:rsidRPr="00411ABC">
        <w:rPr>
          <w:noProof/>
          <w:lang w:val="en-US"/>
        </w:rPr>
        <w:t>(Park, Kim, Kim, &amp; Van, 2009)</w:t>
      </w:r>
      <w:r w:rsidRPr="00411ABC">
        <w:rPr>
          <w:lang w:val="en-US"/>
        </w:rPr>
        <w:fldChar w:fldCharType="end"/>
      </w:r>
      <w:r w:rsidRPr="00411ABC">
        <w:rPr>
          <w:lang w:val="en-US"/>
        </w:rPr>
        <w:t xml:space="preserve">, STACS </w:t>
      </w:r>
      <w:r w:rsidRPr="00411ABC">
        <w:rPr>
          <w:lang w:val="en-US"/>
        </w:rPr>
        <w:fldChar w:fldCharType="begin" w:fldLock="1"/>
      </w:r>
      <w:r w:rsidRPr="00411ABC">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411ABC">
        <w:rPr>
          <w:lang w:val="en-US"/>
        </w:rPr>
        <w:fldChar w:fldCharType="separate"/>
      </w:r>
      <w:r w:rsidRPr="00411ABC">
        <w:rPr>
          <w:noProof/>
          <w:lang w:val="en-US"/>
        </w:rPr>
        <w:t>(Darwish &amp; Moukalled, 2006)</w:t>
      </w:r>
      <w:r w:rsidRPr="00411ABC">
        <w:rPr>
          <w:lang w:val="en-US"/>
        </w:rPr>
        <w:fldChar w:fldCharType="end"/>
      </w:r>
      <w:r w:rsidRPr="00411ABC">
        <w:rPr>
          <w:lang w:val="en-US"/>
        </w:rPr>
        <w:t xml:space="preserve">, BICS </w:t>
      </w:r>
      <w:r w:rsidRPr="00411ABC">
        <w:rPr>
          <w:lang w:val="en-US"/>
        </w:rPr>
        <w:fldChar w:fldCharType="begin" w:fldLock="1"/>
      </w:r>
      <w:r w:rsidRPr="00411ABC">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411ABC">
        <w:rPr>
          <w:lang w:val="en-US"/>
        </w:rPr>
        <w:fldChar w:fldCharType="separate"/>
      </w:r>
      <w:r w:rsidRPr="00411ABC">
        <w:rPr>
          <w:noProof/>
          <w:lang w:val="en-US"/>
        </w:rPr>
        <w:t>(Meyer et al., 2016)</w:t>
      </w:r>
      <w:r w:rsidRPr="00411ABC">
        <w:rPr>
          <w:lang w:val="en-US"/>
        </w:rPr>
        <w:fldChar w:fldCharType="end"/>
      </w:r>
      <w:r w:rsidRPr="00411ABC">
        <w:rPr>
          <w:lang w:val="en-US"/>
        </w:rPr>
        <w:t xml:space="preserve">, and modified CICSAM </w:t>
      </w:r>
      <w:r w:rsidRPr="00411ABC">
        <w:rPr>
          <w:lang w:val="en-US"/>
        </w:rPr>
        <w:fldChar w:fldCharType="begin" w:fldLock="1"/>
      </w:r>
      <w:r w:rsidRPr="00411ABC">
        <w:rPr>
          <w:lang w:val="en-US"/>
        </w:rPr>
        <w:instrText>ADDIN CSL_CITATION {"citationItems":[{"id":"ITEM-1","itemData":{"DOI":"10.1016/j.jcp.2014.06.043","ISSN":"00219991","abstract":"This paper presents a new volume-of-fluid scheme (M-CICSAM), capable of capturing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Physics","id":"ITEM-1","issued":{"date-parts":[["2014","10","1"]]},"page":"709-736","publisher":"Elsevier","title":"A refined volume-of-fluid algorithm for capturing sharp fluid interfaces on arbitrary meshes","type":"article-journal","volume":"274"},"uris":["http://www.mendeley.com/documents/?uuid=418d44db-4d48-47e5-9997-ce936fb0ab28"]}],"mendeley":{"formattedCitation":"(D. Zhang et al., 2014)","plainTextFormattedCitation":"(D. Zhang et al., 2014)","previouslyFormattedCitation":"(D. Zhang et al., 2014)"},"properties":{"noteIndex":0},"schema":"https://github.com/citation-style-language/schema/raw/master/csl-citation.json"}</w:instrText>
      </w:r>
      <w:r w:rsidRPr="00411ABC">
        <w:rPr>
          <w:lang w:val="en-US"/>
        </w:rPr>
        <w:fldChar w:fldCharType="separate"/>
      </w:r>
      <w:r w:rsidRPr="00411ABC">
        <w:rPr>
          <w:noProof/>
          <w:lang w:val="en-US"/>
        </w:rPr>
        <w:t>(D. Zhang et al., 2014)</w:t>
      </w:r>
      <w:r w:rsidRPr="00411ABC">
        <w:rPr>
          <w:lang w:val="en-US"/>
        </w:rPr>
        <w:fldChar w:fldCharType="end"/>
      </w:r>
      <w:r w:rsidRPr="00411ABC">
        <w:rPr>
          <w:lang w:val="en-US"/>
        </w:rPr>
        <w:t xml:space="preserve"> which are often used by the multiphase community due to their lower dependence on Courant number. Furthermore, they were extended for non-uniform grids and they formulations were linearized.</w:t>
      </w:r>
    </w:p>
    <w:p w14:paraId="03659E4D" w14:textId="77777777" w:rsidR="00E73BB6" w:rsidRPr="00411ABC" w:rsidRDefault="00E73BB6" w:rsidP="00E73BB6">
      <w:pPr>
        <w:numPr>
          <w:ilvl w:val="1"/>
          <w:numId w:val="13"/>
        </w:numPr>
        <w:rPr>
          <w:lang w:val="en-US"/>
        </w:rPr>
      </w:pPr>
      <w:r w:rsidRPr="00411ABC">
        <w:rPr>
          <w:lang w:val="en-US"/>
        </w:rPr>
        <w:t xml:space="preserve">Reimplementation of the DWF method and implementation of 2 more stable alternatives to deal with high resolution schemes: the deferred correction (DC) method </w:t>
      </w:r>
      <w:r w:rsidRPr="00411ABC">
        <w:rPr>
          <w:lang w:val="en-US"/>
        </w:rPr>
        <w:fldChar w:fldCharType="begin" w:fldLock="1"/>
      </w:r>
      <w:r w:rsidRPr="00411ABC">
        <w:rPr>
          <w:lang w:val="en-US"/>
        </w:rPr>
        <w:instrText>ADDIN CSL_CITATION {"citationItems":[{"id":"ITEM-1","itemData":{"DOI":"10.1016/0021-9991(77)90036-5","ISSN":"00219991","abstract":"Higher-order collocation procedures resulting in tridiagonal matrix systems are derived from polynomial spline interpolation and by Hermitian (Taylor series) finite-difference discretization. The similarities and special features of these different developments are discussed. The governing systems apply for both uniform and variable meshes. Hybrid schemes resulting from two different polynomial approximations for the first and second derivatives lead to a nonuniform mesh extension of the so-called compact or Padé difference technique (Hermite 4). A variety of fourth-order methods are described and the Hermitian approach is extended to sixth-order (Hermite 6). The appropriate spline boundary conditions are derived for all procedures. For central finite differences, this leads to a two-point, second-order accurate generalization of the commonly used three-point end-difference formula. Solutions with several spline and Hermite procedures are presented for the boundary layer equations, with and without mass transfer, and for the incompressible viscous flow in a driven cavity. Divergence and nondivergence equations are considered for the cavity. Among the fourth-order techniques, it is shown that spline 4 has the smallest truncation error. The spline 4 procedure generally requires one-quarter the number of mesh points in a given coordinate direction as a central finite-difference calculation of equal accuracy. The Hermite 6 procedure leads to remarkably accurate boundary layer solutions. © 1977.","author":[{"dropping-particle":"","family":"Rubin","given":"S.","non-dropping-particle":"","parse-names":false,"suffix":""},{"dropping-particle":"","family":"Khosla","given":"P.","non-dropping-particle":"","parse-names":false,"suffix":""}],"container-title":"Journal of Computational Physics","id":"ITEM-1","issue":"3","issued":{"date-parts":[["1977","7"]]},"page":"217-244","title":"Polynomial interpolation methods for viscous flow calculations","type":"article-journal","volume":"24"},"uris":["http://www.mendeley.com/documents/?uuid=e274d29b-5251-371c-9d6c-2435630b07c6"]}],"mendeley":{"formattedCitation":"(Rubin &amp; Khosla, 1977)","plainTextFormattedCitation":"(Rubin &amp; Khosla, 1977)","previouslyFormattedCitation":"(Rubin &amp; Khosla, 1977)"},"properties":{"noteIndex":0},"schema":"https://github.com/citation-style-language/schema/raw/master/csl-citation.json"}</w:instrText>
      </w:r>
      <w:r w:rsidRPr="00411ABC">
        <w:rPr>
          <w:lang w:val="en-US"/>
        </w:rPr>
        <w:fldChar w:fldCharType="separate"/>
      </w:r>
      <w:r w:rsidRPr="00411ABC">
        <w:rPr>
          <w:noProof/>
          <w:lang w:val="en-US"/>
        </w:rPr>
        <w:t xml:space="preserve">(Rubin &amp; </w:t>
      </w:r>
      <w:r w:rsidRPr="00411ABC">
        <w:rPr>
          <w:noProof/>
          <w:lang w:val="en-US"/>
        </w:rPr>
        <w:lastRenderedPageBreak/>
        <w:t>Khosla, 1977)</w:t>
      </w:r>
      <w:r w:rsidRPr="00411ABC">
        <w:rPr>
          <w:lang w:val="en-US"/>
        </w:rPr>
        <w:fldChar w:fldCharType="end"/>
      </w:r>
      <w:r w:rsidRPr="00411ABC">
        <w:rPr>
          <w:lang w:val="en-US"/>
        </w:rPr>
        <w:t xml:space="preserve"> and the Revised Normalized Weighting Factors (RNWF) method </w:t>
      </w:r>
      <w:r w:rsidRPr="00411ABC">
        <w:rPr>
          <w:lang w:val="en-US"/>
        </w:rPr>
        <w:fldChar w:fldCharType="begin" w:fldLock="1"/>
      </w:r>
      <w:r w:rsidRPr="00411ABC">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411ABC">
        <w:rPr>
          <w:lang w:val="en-US"/>
        </w:rPr>
        <w:fldChar w:fldCharType="separate"/>
      </w:r>
      <w:r w:rsidRPr="00411ABC">
        <w:rPr>
          <w:noProof/>
          <w:lang w:val="en-US"/>
        </w:rPr>
        <w:t>(Chourushi, 2018)</w:t>
      </w:r>
      <w:r w:rsidRPr="00411ABC">
        <w:rPr>
          <w:lang w:val="en-US"/>
        </w:rPr>
        <w:fldChar w:fldCharType="end"/>
      </w:r>
      <w:r w:rsidRPr="00411ABC">
        <w:rPr>
          <w:lang w:val="en-US"/>
        </w:rPr>
        <w:t>.</w:t>
      </w:r>
    </w:p>
    <w:p w14:paraId="6C76A82B" w14:textId="77777777" w:rsidR="00E73BB6" w:rsidRPr="00411ABC" w:rsidRDefault="00E73BB6" w:rsidP="00E73BB6">
      <w:pPr>
        <w:numPr>
          <w:ilvl w:val="1"/>
          <w:numId w:val="13"/>
        </w:numPr>
        <w:rPr>
          <w:lang w:val="en-US"/>
        </w:rPr>
      </w:pPr>
      <w:r w:rsidRPr="00411ABC">
        <w:rPr>
          <w:lang w:val="en-US"/>
        </w:rPr>
        <w:t>Extension of the volume fraction gradient calculation to work with non-orthogonal and non-uniform grids.</w:t>
      </w:r>
    </w:p>
    <w:p w14:paraId="1F1E5C4E" w14:textId="77777777" w:rsidR="00E73BB6" w:rsidRPr="00411ABC" w:rsidRDefault="00E73BB6" w:rsidP="00E73BB6">
      <w:pPr>
        <w:numPr>
          <w:ilvl w:val="1"/>
          <w:numId w:val="13"/>
        </w:numPr>
        <w:rPr>
          <w:lang w:val="en-US"/>
        </w:rPr>
      </w:pPr>
      <w:r w:rsidRPr="00411ABC">
        <w:rPr>
          <w:lang w:val="en-US"/>
        </w:rPr>
        <w:t xml:space="preserve">Modification of the interaction of the VOF equation and the Navier-Stokes equations </w:t>
      </w:r>
      <w:proofErr w:type="gramStart"/>
      <w:r w:rsidRPr="00411ABC">
        <w:rPr>
          <w:lang w:val="en-US"/>
        </w:rPr>
        <w:t>in order to</w:t>
      </w:r>
      <w:proofErr w:type="gramEnd"/>
      <w:r w:rsidRPr="00411ABC">
        <w:rPr>
          <w:lang w:val="en-US"/>
        </w:rPr>
        <w:t xml:space="preserve"> improve efficiency in the calculation.</w:t>
      </w:r>
    </w:p>
    <w:p w14:paraId="6AC7D85A" w14:textId="77777777" w:rsidR="00E73BB6" w:rsidRPr="00411ABC" w:rsidRDefault="00E73BB6" w:rsidP="00E73BB6">
      <w:pPr>
        <w:numPr>
          <w:ilvl w:val="1"/>
          <w:numId w:val="13"/>
        </w:numPr>
        <w:rPr>
          <w:lang w:val="en-US"/>
        </w:rPr>
      </w:pPr>
      <w:r w:rsidRPr="00411ABC">
        <w:rPr>
          <w:lang w:val="en-US"/>
        </w:rPr>
        <w:t xml:space="preserve">Correction of the pressure-correction equation due to discontinuous body forces </w:t>
      </w:r>
      <w:r w:rsidRPr="00411ABC">
        <w:rPr>
          <w:lang w:val="en-US"/>
        </w:rPr>
        <w:fldChar w:fldCharType="begin" w:fldLock="1"/>
      </w:r>
      <w:r w:rsidRPr="00411ABC">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Pr="00411ABC">
        <w:rPr>
          <w:lang w:val="en-US"/>
        </w:rPr>
        <w:fldChar w:fldCharType="separate"/>
      </w:r>
      <w:r w:rsidRPr="00411ABC">
        <w:rPr>
          <w:noProof/>
          <w:lang w:val="en-US"/>
        </w:rPr>
        <w:t>(Mencinger, 2012)</w:t>
      </w:r>
      <w:r w:rsidRPr="00411ABC">
        <w:rPr>
          <w:lang w:val="en-US"/>
        </w:rPr>
        <w:fldChar w:fldCharType="end"/>
      </w:r>
      <w:r w:rsidRPr="00411ABC">
        <w:rPr>
          <w:lang w:val="en-US"/>
        </w:rPr>
        <w:t xml:space="preserve"> and under-relaxation factors </w:t>
      </w:r>
      <w:r w:rsidRPr="00411ABC">
        <w:rPr>
          <w:lang w:val="en-US"/>
        </w:rPr>
        <w:fldChar w:fldCharType="begin" w:fldLock="1"/>
      </w:r>
      <w:r w:rsidRPr="00411ABC">
        <w:rPr>
          <w:lang w:val="en-US"/>
        </w:rPr>
        <w:instrText>ADDIN CSL_CITATION {"citationItems":[{"id":"ITEM-1","itemData":{"DOI":"10.1080/10407788808913607","ISSN":"0149-5720","author":[{"dropping-particle":"","family":"Majumdar","given":"S.","non-dropping-particle":"","parse-names":false,"suffix":""}],"container-title":"Numerical Heat Transfer","id":"ITEM-1","issue":"1","issued":{"date-parts":[["1988","1"]]},"page":"125-132","title":"ROLE OF UNDERRELAXATION IN MOMENTUM INTERPOLATION FOR CALCULATION OF FLOW WITH NONSTAGGERED GRIDS","type":"article-journal","volume":"13"},"uris":["http://www.mendeley.com/documents/?uuid=8be8ef9f-6661-37e0-9099-6ad84eeef932"]}],"mendeley":{"formattedCitation":"(Majumdar, 1988)","plainTextFormattedCitation":"(Majumdar, 1988)","previouslyFormattedCitation":"(Majumdar, 1988)"},"properties":{"noteIndex":0},"schema":"https://github.com/citation-style-language/schema/raw/master/csl-citation.json"}</w:instrText>
      </w:r>
      <w:r w:rsidRPr="00411ABC">
        <w:rPr>
          <w:lang w:val="en-US"/>
        </w:rPr>
        <w:fldChar w:fldCharType="separate"/>
      </w:r>
      <w:r w:rsidRPr="00411ABC">
        <w:rPr>
          <w:noProof/>
          <w:lang w:val="en-US"/>
        </w:rPr>
        <w:t>(Majumdar, 1988)</w:t>
      </w:r>
      <w:r w:rsidRPr="00411ABC">
        <w:rPr>
          <w:lang w:val="en-US"/>
        </w:rPr>
        <w:fldChar w:fldCharType="end"/>
      </w:r>
      <w:r w:rsidRPr="00411ABC">
        <w:rPr>
          <w:lang w:val="en-US"/>
        </w:rPr>
        <w:t xml:space="preserve">. </w:t>
      </w:r>
    </w:p>
    <w:p w14:paraId="0FC3E17F" w14:textId="77777777" w:rsidR="00E73BB6" w:rsidRPr="00411ABC" w:rsidRDefault="00E73BB6" w:rsidP="00E73BB6">
      <w:pPr>
        <w:numPr>
          <w:ilvl w:val="1"/>
          <w:numId w:val="13"/>
        </w:numPr>
        <w:rPr>
          <w:lang w:val="en-US"/>
        </w:rPr>
      </w:pPr>
      <w:r w:rsidRPr="00411ABC">
        <w:rPr>
          <w:lang w:val="en-US"/>
        </w:rPr>
        <w:t xml:space="preserve">Implementation of the harmonic interpolation </w:t>
      </w:r>
      <w:r w:rsidRPr="00411ABC">
        <w:rPr>
          <w:lang w:val="en-US"/>
        </w:rPr>
        <w:fldChar w:fldCharType="begin" w:fldLock="1"/>
      </w:r>
      <w:r w:rsidRPr="00411ABC">
        <w:rPr>
          <w:lang w:val="en-US"/>
        </w:rPr>
        <w:instrText>ADDIN CSL_CITATION {"citationItems":[{"id":"ITEM-1","itemData":{"DOI":"10.1007/978-3-7091-2598-4_6","ISBN":"978-3-7091-2598-4","abstract":"Incompressible interfacial flows here refer to those incompressible flows possessing multiple distinct, immiscible fluids separated by interfaces of arbitrarily complex topology. A prototypical example is free surface flows, where fluid properties across the interface vary by orders of magnitude. Interfaces present in these flows possess topologies that are not only irregular but also dynamic, undergoing gross changes such as merging, tearing, and filamenting as a result of the flow and interface physics such as surface tension and phase change. The interface topology requirements facing an algorithm tasked to model these flows inevitably leads to an underlying Eulerian methodology. The discussion herein is confined therefore to Eulerian schemes, with further emphasis on finite volume methods of discretization for the partial differential equations manifesting the physical model. Numerous algorithm choices confront users and developers of simulation tools designed to model the time-unsteady incompressible Navier-Stokes (NS) equations in the presence of interfaces. It remains difficult to select or devise algorithms whose shortcomings are not manifested while modeling the problem at ahnd. In the following, many algorithms are reviewed briefly and commented on, but special attention is paid to projection methods for the incompressible NS equations, volume tracking methods for interface kinematics, and immersed interface methods for interface dynamics such as surface tension. At present, the quest for improved interfacial flow algorithms continues and the future looks very promising. This perspective will hopefully provide \"field guidance\" useful in devising algorithms whose weaknesses are not magnified when applied to your problem.","author":[{"dropping-particle":"","family":"Kothe","given":"D. B.","non-dropping-particle":"","parse-names":false,"suffix":""}],"container-title":"Free Surface Flows","id":"ITEM-1","issued":{"date-parts":[["1998"]]},"page":"267-331","publisher":"Springer Vienna","publisher-place":"Vienna","title":"Perspective on Eulerian Finite Volume Methods for Incompressible Interfacial Flows","type":"chapter","volume":"M"},"uris":["http://www.mendeley.com/documents/?uuid=44a6afd8-93b3-41c9-bce9-e004c7b43a93"]}],"mendeley":{"formattedCitation":"(Kothe, 1998)","plainTextFormattedCitation":"(Kothe, 1998)","previouslyFormattedCitation":"(Kothe, 1998)"},"properties":{"noteIndex":0},"schema":"https://github.com/citation-style-language/schema/raw/master/csl-citation.json"}</w:instrText>
      </w:r>
      <w:r w:rsidRPr="00411ABC">
        <w:rPr>
          <w:lang w:val="en-US"/>
        </w:rPr>
        <w:fldChar w:fldCharType="separate"/>
      </w:r>
      <w:r w:rsidRPr="00411ABC">
        <w:rPr>
          <w:noProof/>
          <w:lang w:val="en-US"/>
        </w:rPr>
        <w:t>(Kothe, 1998)</w:t>
      </w:r>
      <w:r w:rsidRPr="00411ABC">
        <w:rPr>
          <w:lang w:val="en-US"/>
        </w:rPr>
        <w:fldChar w:fldCharType="end"/>
      </w:r>
      <w:r w:rsidRPr="00411ABC">
        <w:rPr>
          <w:lang w:val="en-US"/>
        </w:rPr>
        <w:t xml:space="preserve"> for the face density and viscosity to work with fluids with a large difference in physical properties.</w:t>
      </w:r>
    </w:p>
    <w:p w14:paraId="68AE6EB8" w14:textId="77777777" w:rsidR="00E73BB6" w:rsidRPr="00411ABC" w:rsidRDefault="00E73BB6" w:rsidP="00E73BB6">
      <w:pPr>
        <w:numPr>
          <w:ilvl w:val="1"/>
          <w:numId w:val="13"/>
        </w:numPr>
        <w:rPr>
          <w:lang w:val="en-US"/>
        </w:rPr>
      </w:pPr>
    </w:p>
    <w:p w14:paraId="06DA81C8" w14:textId="77777777" w:rsidR="00E73BB6" w:rsidRPr="00411ABC" w:rsidRDefault="00E73BB6" w:rsidP="00E73BB6">
      <w:pPr>
        <w:numPr>
          <w:ilvl w:val="0"/>
          <w:numId w:val="13"/>
        </w:numPr>
        <w:rPr>
          <w:lang w:val="en-US"/>
        </w:rPr>
      </w:pPr>
      <w:r w:rsidRPr="00411ABC">
        <w:rPr>
          <w:lang w:val="en-US"/>
        </w:rPr>
        <w:t>Improvement of the blending strategy of the modified CICSAM to better preserve the sharpness of the interface.</w:t>
      </w:r>
    </w:p>
    <w:p w14:paraId="07B18F94" w14:textId="77777777" w:rsidR="00E73BB6" w:rsidRPr="00411ABC" w:rsidRDefault="00E73BB6" w:rsidP="00E73BB6">
      <w:pPr>
        <w:numPr>
          <w:ilvl w:val="0"/>
          <w:numId w:val="13"/>
        </w:numPr>
        <w:rPr>
          <w:lang w:val="en-US"/>
        </w:rPr>
      </w:pPr>
      <w:r w:rsidRPr="00411ABC">
        <w:rPr>
          <w:lang w:val="en-US"/>
        </w:rPr>
        <w:t>Development of a new modified Normalized Weighting Factors method that is more stable and efficient than DWF, DC, and RNWF.</w:t>
      </w:r>
    </w:p>
    <w:p w14:paraId="41DDE3E7" w14:textId="77777777" w:rsidR="00E73BB6" w:rsidRPr="00411ABC" w:rsidRDefault="00E73BB6" w:rsidP="00E73BB6">
      <w:pPr>
        <w:numPr>
          <w:ilvl w:val="0"/>
          <w:numId w:val="13"/>
        </w:numPr>
        <w:rPr>
          <w:lang w:val="en-US"/>
        </w:rPr>
      </w:pPr>
      <w:r w:rsidRPr="00411ABC">
        <w:rPr>
          <w:lang w:val="en-US"/>
        </w:rPr>
        <w:t>Development and testing of an adaptative time-step to avoid high Courant numbers.</w:t>
      </w:r>
    </w:p>
    <w:p w14:paraId="787CE52A" w14:textId="77777777" w:rsidR="00E73BB6" w:rsidRPr="00411ABC" w:rsidRDefault="00E73BB6" w:rsidP="00E73BB6">
      <w:pPr>
        <w:numPr>
          <w:ilvl w:val="0"/>
          <w:numId w:val="13"/>
        </w:numPr>
        <w:rPr>
          <w:lang w:val="en-US"/>
        </w:rPr>
      </w:pPr>
      <w:r w:rsidRPr="00411ABC">
        <w:rPr>
          <w:lang w:val="en-US"/>
        </w:rPr>
        <w:t xml:space="preserve">Implementation of the PIMPLE algorithm which is an improvement of the </w:t>
      </w:r>
      <w:proofErr w:type="gramStart"/>
      <w:r w:rsidRPr="00411ABC">
        <w:rPr>
          <w:lang w:val="en-US"/>
        </w:rPr>
        <w:t>SIMPLE  algorithm</w:t>
      </w:r>
      <w:proofErr w:type="gramEnd"/>
      <w:r w:rsidRPr="00411ABC">
        <w:rPr>
          <w:lang w:val="en-US"/>
        </w:rPr>
        <w:t xml:space="preserve"> and accelerates the transient simulations around 2 to 4 times. The implementation was verified with the method of manufactured solutions.</w:t>
      </w:r>
    </w:p>
    <w:p w14:paraId="6A706AB3" w14:textId="77777777" w:rsidR="00E73BB6" w:rsidRPr="00411ABC" w:rsidRDefault="00E73BB6" w:rsidP="00E73BB6">
      <w:pPr>
        <w:numPr>
          <w:ilvl w:val="0"/>
          <w:numId w:val="13"/>
        </w:numPr>
        <w:rPr>
          <w:lang w:val="en-US"/>
        </w:rPr>
      </w:pPr>
      <w:r w:rsidRPr="00411ABC">
        <w:rPr>
          <w:lang w:val="en-US"/>
        </w:rPr>
        <w:t>Creation of a new adapter for working with preCICE with serial and parallel coupling. The adapter was validated using the FSI 3 benchmark test case.</w:t>
      </w:r>
    </w:p>
    <w:p w14:paraId="75BA4B56" w14:textId="77777777" w:rsidR="00E73BB6" w:rsidRPr="00411ABC" w:rsidRDefault="00E73BB6" w:rsidP="00E73BB6">
      <w:pPr>
        <w:rPr>
          <w:lang w:val="en-US"/>
        </w:rPr>
      </w:pPr>
    </w:p>
    <w:p w14:paraId="06E91B2E" w14:textId="77777777" w:rsidR="00E73BB6" w:rsidRPr="00411ABC" w:rsidRDefault="00E73BB6" w:rsidP="00E73BB6">
      <w:pPr>
        <w:rPr>
          <w:lang w:val="en-US"/>
        </w:rPr>
      </w:pPr>
    </w:p>
    <w:p w14:paraId="37C46DC8" w14:textId="77777777" w:rsidR="00E73BB6" w:rsidRPr="00411ABC" w:rsidRDefault="00E73BB6" w:rsidP="00E73BB6">
      <w:pPr>
        <w:rPr>
          <w:lang w:val="en-US"/>
        </w:rPr>
      </w:pPr>
    </w:p>
    <w:p w14:paraId="05B462BC" w14:textId="77777777" w:rsidR="00E73BB6" w:rsidRPr="00411ABC" w:rsidRDefault="00E73BB6" w:rsidP="00E73BB6">
      <w:pPr>
        <w:rPr>
          <w:lang w:val="en-US"/>
        </w:rPr>
      </w:pPr>
    </w:p>
    <w:p w14:paraId="743C67F0" w14:textId="3B729AB4" w:rsidR="00E73BB6" w:rsidRPr="00411ABC" w:rsidRDefault="00E73BB6" w:rsidP="00E73BB6">
      <w:pPr>
        <w:rPr>
          <w:lang w:val="en-US"/>
        </w:rPr>
      </w:pPr>
      <w:r w:rsidRPr="00411ABC">
        <w:rPr>
          <w:lang w:val="en-US"/>
        </w:rPr>
        <w:t xml:space="preserve">The FSI problems will be solved using an approach for </w:t>
      </w:r>
      <w:bookmarkStart w:id="2" w:name="_Hlk495920855"/>
      <w:r w:rsidRPr="00411ABC">
        <w:rPr>
          <w:lang w:val="en-US"/>
        </w:rPr>
        <w:t>its modularity and the possibility of re-using existing software.</w:t>
      </w:r>
      <w:bookmarkEnd w:id="2"/>
      <w:r w:rsidR="00EF1705" w:rsidRPr="00411ABC">
        <w:rPr>
          <w:lang w:val="en-US"/>
        </w:rPr>
        <w:t xml:space="preserve"> </w:t>
      </w:r>
      <w:r w:rsidR="00EF1705" w:rsidRPr="00411ABC">
        <w:rPr>
          <w:lang w:val="en-US"/>
        </w:rPr>
        <w:fldChar w:fldCharType="begin" w:fldLock="1"/>
      </w:r>
      <w:r w:rsidR="00DA091F" w:rsidRPr="00411ABC">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00EF1705" w:rsidRPr="00411ABC">
        <w:rPr>
          <w:lang w:val="en-US"/>
        </w:rPr>
        <w:fldChar w:fldCharType="separate"/>
      </w:r>
      <w:r w:rsidR="00EF1705" w:rsidRPr="00411ABC">
        <w:rPr>
          <w:noProof/>
          <w:lang w:val="en-US"/>
        </w:rPr>
        <w:t>(Kassiotis et al., 2010)</w:t>
      </w:r>
      <w:r w:rsidR="00EF1705" w:rsidRPr="00411ABC">
        <w:rPr>
          <w:lang w:val="en-US"/>
        </w:rPr>
        <w:fldChar w:fldCharType="end"/>
      </w:r>
      <w:r w:rsidRPr="00411ABC">
        <w:rPr>
          <w:lang w:val="en-US"/>
        </w:rPr>
        <w:t xml:space="preserve">. </w:t>
      </w:r>
      <w:bookmarkStart w:id="3" w:name="_Hlk495920883"/>
      <w:r w:rsidRPr="00411ABC">
        <w:rPr>
          <w:lang w:val="en-US"/>
        </w:rPr>
        <w:t xml:space="preserve">I will combine the multigrid finite volume fluid solver FASTEST and the finite element based structural solver FEAP via the coupling interface PRECICE. The two-software employed a full implicit time discretization. The predictor-corrector iteration an underrelaxation is employed to stability the solution procedure.  </w:t>
      </w:r>
    </w:p>
    <w:p w14:paraId="4C6C5161" w14:textId="77777777" w:rsidR="00E73BB6" w:rsidRPr="00411ABC" w:rsidRDefault="00E73BB6" w:rsidP="00E73BB6">
      <w:pPr>
        <w:rPr>
          <w:lang w:val="en-US"/>
        </w:rPr>
      </w:pPr>
      <w:r w:rsidRPr="00411ABC">
        <w:rPr>
          <w:lang w:val="en-US"/>
        </w:rPr>
        <w:t xml:space="preserve">FSI problems solved using Lagrangian-ALE have two advantages compared with the full Lagrangian formulation. No distortion due to vortexes is observed in the mesh and the time step in the ALE case is over 50% larger than in the Lagrangian case. </w:t>
      </w:r>
      <w:r w:rsidRPr="00411ABC">
        <w:rPr>
          <w:lang w:val="en-US"/>
        </w:rPr>
        <w:fldChar w:fldCharType="begin" w:fldLock="1"/>
      </w:r>
      <w:r w:rsidRPr="00411ABC">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411ABC">
        <w:rPr>
          <w:lang w:val="en-US"/>
        </w:rPr>
        <w:fldChar w:fldCharType="separate"/>
      </w:r>
      <w:r w:rsidRPr="00411ABC">
        <w:rPr>
          <w:noProof/>
          <w:lang w:val="en-US"/>
        </w:rPr>
        <w:t>(Pin et al., 2007)</w:t>
      </w:r>
      <w:r w:rsidRPr="00411ABC">
        <w:rPr>
          <w:lang w:val="en-US"/>
        </w:rPr>
        <w:fldChar w:fldCharType="end"/>
      </w:r>
    </w:p>
    <w:bookmarkEnd w:id="3"/>
    <w:p w14:paraId="727AE55B" w14:textId="77777777" w:rsidR="00E73BB6" w:rsidRPr="00411ABC" w:rsidRDefault="00E73BB6" w:rsidP="00E73BB6">
      <w:pPr>
        <w:rPr>
          <w:lang w:val="en-US"/>
        </w:rPr>
      </w:pPr>
      <w:r w:rsidRPr="00411ABC">
        <w:rPr>
          <w:lang w:val="en-US"/>
        </w:rPr>
        <w:t xml:space="preserve">The library PRECICE is provided with the geometry information at the fluid-solid interface of the fluid grid and the solid grid. From FASTEST, the coordinates of the control volume vertices and centers of the interface. From FEAP only the nodes coordinates. In each iteration of the fluid-structure coupling, FASTEST obtains the velocity and pressure in the cell center which are used to </w:t>
      </w:r>
      <w:proofErr w:type="gramStart"/>
      <w:r w:rsidRPr="00411ABC">
        <w:rPr>
          <w:lang w:val="en-US"/>
        </w:rPr>
        <w:t>computed</w:t>
      </w:r>
      <w:proofErr w:type="gramEnd"/>
      <w:r w:rsidRPr="00411ABC">
        <w:rPr>
          <w:lang w:val="en-US"/>
        </w:rPr>
        <w:t xml:space="preserve"> the wall forces. The wall forces are interpolated and passed to the nodes of the structure in FEAP where the deformation is calculated. Then the solid solver computes the displacement in the </w:t>
      </w:r>
      <w:r w:rsidRPr="00411ABC">
        <w:rPr>
          <w:lang w:val="en-US"/>
        </w:rPr>
        <w:lastRenderedPageBreak/>
        <w:t>structural grid and are transferred to PRECICE which interpolated and transferred them to the vertices of the fluid grid interface. Afterwards, the complete fluid grid is adapted. Finally, the new geometry information is passed to PRECICE for the next iteration. The convergence occurs when the difference between the mean displacement between the actual and previous iteration is less than the acceptable error.</w:t>
      </w:r>
    </w:p>
    <w:p w14:paraId="6FBDBC35" w14:textId="77777777" w:rsidR="00E73BB6" w:rsidRPr="00411ABC" w:rsidRDefault="00E73BB6" w:rsidP="00E73BB6">
      <w:pPr>
        <w:rPr>
          <w:lang w:val="en-US"/>
        </w:rPr>
      </w:pPr>
      <w:r w:rsidRPr="00411ABC">
        <w:rPr>
          <w:lang w:val="en-US"/>
        </w:rPr>
        <w:t xml:space="preserve">After the deformation of the grid, the mesh </w:t>
      </w:r>
      <w:proofErr w:type="gramStart"/>
      <w:r w:rsidRPr="00411ABC">
        <w:rPr>
          <w:lang w:val="en-US"/>
        </w:rPr>
        <w:t>need</w:t>
      </w:r>
      <w:proofErr w:type="gramEnd"/>
      <w:r w:rsidRPr="00411ABC">
        <w:rPr>
          <w:lang w:val="en-US"/>
        </w:rPr>
        <w:t xml:space="preserve"> to be rebuilt.  FASTEST uses techniques based on elliptic grid generation methods to handle the movement of the numerical grid in the fluid domain. The grid deforms in three steps. First, the block edges distort, second the faces distort and finally the current condition of the faces is the boundary conditions to distort the internal grid. (</w:t>
      </w:r>
      <w:proofErr w:type="spellStart"/>
      <w:r w:rsidRPr="00411ABC">
        <w:rPr>
          <w:lang w:val="en-US"/>
        </w:rPr>
        <w:t>Shäfer</w:t>
      </w:r>
      <w:proofErr w:type="spellEnd"/>
      <w:r w:rsidRPr="00411ABC">
        <w:rPr>
          <w:lang w:val="en-US"/>
        </w:rPr>
        <w:t xml:space="preserve">. ---)  </w:t>
      </w:r>
    </w:p>
    <w:p w14:paraId="5CEA29AC" w14:textId="77777777" w:rsidR="00E73BB6" w:rsidRPr="00411ABC" w:rsidRDefault="00E73BB6" w:rsidP="00E73BB6">
      <w:pPr>
        <w:rPr>
          <w:lang w:val="en-US"/>
        </w:rPr>
      </w:pPr>
    </w:p>
    <w:p w14:paraId="1E4DA565" w14:textId="77777777" w:rsidR="00E73BB6" w:rsidRPr="00411ABC" w:rsidRDefault="00E73BB6" w:rsidP="00E73BB6">
      <w:pPr>
        <w:numPr>
          <w:ilvl w:val="0"/>
          <w:numId w:val="7"/>
        </w:numPr>
        <w:rPr>
          <w:b/>
          <w:lang w:val="en-US"/>
        </w:rPr>
      </w:pPr>
      <w:r w:rsidRPr="00411ABC">
        <w:rPr>
          <w:b/>
          <w:lang w:val="en-US"/>
        </w:rPr>
        <w:t>DISCRETIZATION OF THE FLUID DOMAIN</w:t>
      </w:r>
    </w:p>
    <w:p w14:paraId="4E0731F5" w14:textId="0236461E" w:rsidR="00B008DA" w:rsidRPr="00411ABC" w:rsidRDefault="00E73BB6" w:rsidP="00E73BB6">
      <w:pPr>
        <w:rPr>
          <w:lang w:val="en-US"/>
        </w:rPr>
      </w:pPr>
      <w:r w:rsidRPr="00411ABC">
        <w:rPr>
          <w:lang w:val="en-US"/>
        </w:rPr>
        <w:t xml:space="preserve">For solving the fluid part, the governing equations (Eq. 1-3) are integrated in time with the second backward differentiation BDF2 scheme and discretized in space with the second order finite-volume approach </w:t>
      </w:r>
      <w:r w:rsidRPr="00411ABC">
        <w:rPr>
          <w:lang w:val="en-US"/>
        </w:rPr>
        <w:fldChar w:fldCharType="begin" w:fldLock="1"/>
      </w:r>
      <w:r w:rsidRPr="00411ABC">
        <w:rPr>
          <w:lang w:val="en-US"/>
        </w:rPr>
        <w:instrText>ADDIN CSL_CITATION {"citationItems":[{"id":"ITEM-1","itemData":{"ISBN":"3-540-42074-6","author":[{"dropping-particle":"","family":"Ferziger","given":"Joel H","non-dropping-particle":"","parse-names":false,"suffix":""},{"dropping-particle":"","family":"Peric","given":"Milovan","non-dropping-particle":"","parse-names":false,"suffix":""}],"edition":"3rd","id":"ITEM-1","issued":{"date-parts":[["2012"]]},"publisher":"Springer-Verlag Berlin Heidelberg New","publisher-place":"New York","title":"Computational methods for fluid dynamics","type":"book"},"uris":["http://www.mendeley.com/documents/?uuid=2db71454-407e-4fc3-8f72-b5c68ad6cbb2"]}],"mendeley":{"formattedCitation":"(Ferziger &amp; Peric, 2012)","plainTextFormattedCitation":"(Ferziger &amp; Peric, 2012)","previouslyFormattedCitation":"(Ferziger &amp; Peric, 2012)"},"properties":{"noteIndex":0},"schema":"https://github.com/citation-style-language/schema/raw/master/csl-citation.json"}</w:instrText>
      </w:r>
      <w:r w:rsidRPr="00411ABC">
        <w:rPr>
          <w:lang w:val="en-US"/>
        </w:rPr>
        <w:fldChar w:fldCharType="separate"/>
      </w:r>
      <w:r w:rsidRPr="00411ABC">
        <w:rPr>
          <w:noProof/>
          <w:lang w:val="en-US"/>
        </w:rPr>
        <w:t>(Ferziger &amp; Peric, 2012)</w:t>
      </w:r>
      <w:r w:rsidRPr="00411ABC">
        <w:rPr>
          <w:lang w:val="en-US"/>
        </w:rPr>
        <w:fldChar w:fldCharType="end"/>
      </w:r>
      <w:r w:rsidRPr="00411ABC">
        <w:rPr>
          <w:lang w:val="en-US"/>
        </w:rPr>
        <w:t xml:space="preserve">. The domain is subdivided into an arbitrary number of control volumes which form a structured grid domain. </w:t>
      </w:r>
    </w:p>
    <w:p w14:paraId="772C9834" w14:textId="6DEA592B" w:rsidR="00B008DA" w:rsidRPr="00411ABC" w:rsidRDefault="00B008DA" w:rsidP="00E73BB6">
      <w:pPr>
        <w:rPr>
          <w:lang w:val="en-US"/>
        </w:rPr>
      </w:pPr>
      <w:r w:rsidRPr="00411ABC">
        <w:rPr>
          <w:noProof/>
          <w:lang w:val="en-US"/>
        </w:rPr>
        <w:drawing>
          <wp:inline distT="0" distB="0" distL="0" distR="0" wp14:anchorId="526BAFAB" wp14:editId="6631C462">
            <wp:extent cx="2476069" cy="1385845"/>
            <wp:effectExtent l="0" t="0" r="0" b="0"/>
            <wp:docPr id="2" name="Picture 2" descr="A picture containing screen,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cretization.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488728" cy="1392930"/>
                    </a:xfrm>
                    <a:prstGeom prst="rect">
                      <a:avLst/>
                    </a:prstGeom>
                  </pic:spPr>
                </pic:pic>
              </a:graphicData>
            </a:graphic>
          </wp:inline>
        </w:drawing>
      </w:r>
    </w:p>
    <w:p w14:paraId="702EDB27" w14:textId="028ABE8E" w:rsidR="00B008DA" w:rsidRPr="00411ABC" w:rsidRDefault="00B008DA" w:rsidP="00E73BB6">
      <w:pPr>
        <w:rPr>
          <w:lang w:val="en-US"/>
        </w:rPr>
      </w:pPr>
      <w:r w:rsidRPr="00411ABC">
        <w:rPr>
          <w:lang w:val="en-US"/>
        </w:rPr>
        <w:t>Figure 3.2: 2D fluids domain discretized by Finite volume method</w:t>
      </w:r>
    </w:p>
    <w:p w14:paraId="23CEDB7A" w14:textId="60246B22" w:rsidR="00E73BB6" w:rsidRPr="00411ABC" w:rsidRDefault="00E73BB6" w:rsidP="00E73BB6">
      <w:pPr>
        <w:rPr>
          <w:lang w:val="en-US"/>
        </w:rPr>
      </w:pPr>
      <w:r w:rsidRPr="00411ABC">
        <w:rPr>
          <w:lang w:val="en-US"/>
        </w:rPr>
        <w:t xml:space="preserve">Then, the equations are integrated over each control volume V and using the Gauss theorem to rewrite the volume integrals as surface integrals over the boundary </w:t>
      </w:r>
      <w:r w:rsidRPr="00411ABC">
        <w:rPr>
          <w:b/>
          <w:bCs/>
          <w:lang w:val="en-US"/>
        </w:rPr>
        <w:t>S</w:t>
      </w:r>
      <w:r w:rsidRPr="00411ABC">
        <w:rPr>
          <w:lang w:val="en-US"/>
        </w:rPr>
        <w:t xml:space="preserve"> of the control volume, the conservation equation result in </w:t>
      </w:r>
    </w:p>
    <w:p w14:paraId="51C68B3F" w14:textId="77777777" w:rsidR="00E73BB6" w:rsidRPr="00411ABC" w:rsidRDefault="00E73BB6" w:rsidP="00E73BB6">
      <w:pPr>
        <w:rPr>
          <w:lang w:val="en-US"/>
        </w:rPr>
      </w:pPr>
      <w:r w:rsidRPr="00411ABC">
        <w:rPr>
          <w:lang w:val="en-US"/>
        </w:rPr>
        <w:object w:dxaOrig="1200" w:dyaOrig="600" w14:anchorId="21457431">
          <v:shape id="_x0000_i1102" type="#_x0000_t75" style="width:58.75pt;height:29.95pt" o:ole="">
            <v:imagedata r:id="rId126" o:title=""/>
          </v:shape>
          <o:OLEObject Type="Embed" ProgID="Equation.DSMT4" ShapeID="_x0000_i1102" DrawAspect="Content" ObjectID="_1651594088" r:id="rId127"/>
        </w:object>
      </w:r>
      <w:r w:rsidRPr="00411ABC">
        <w:rPr>
          <w:lang w:val="en-US"/>
        </w:rPr>
        <w:t xml:space="preserve">     </w: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fldChar w:fldCharType="begin"/>
      </w:r>
      <w:r w:rsidRPr="00411ABC">
        <w:rPr>
          <w:lang w:val="en-US"/>
        </w:rPr>
        <w:instrText xml:space="preserve"> MACROBUTTON MTPlaceRef \* MERGEFORMAT </w:instrText>
      </w:r>
      <w:r w:rsidRPr="00411ABC">
        <w:rPr>
          <w:lang w:val="en-US"/>
        </w:rPr>
        <w:fldChar w:fldCharType="begin"/>
      </w:r>
      <w:r w:rsidRPr="00411ABC">
        <w:rPr>
          <w:lang w:val="en-US"/>
        </w:rPr>
        <w:instrText xml:space="preserve"> SEQ MTEqn \h \* MERGEFORMAT </w:instrText>
      </w:r>
      <w:r w:rsidRPr="00411ABC">
        <w:rPr>
          <w:lang w:val="en-US"/>
        </w:rPr>
        <w:fldChar w:fldCharType="end"/>
      </w:r>
      <w:r w:rsidRPr="00411ABC">
        <w:rPr>
          <w:lang w:val="en-US"/>
        </w:rPr>
        <w:instrText>(</w:instrText>
      </w:r>
      <w:r w:rsidR="0099495A" w:rsidRPr="00411ABC">
        <w:rPr>
          <w:lang w:val="en-US"/>
        </w:rPr>
        <w:fldChar w:fldCharType="begin"/>
      </w:r>
      <w:r w:rsidR="0099495A" w:rsidRPr="00411ABC">
        <w:rPr>
          <w:lang w:val="en-US"/>
        </w:rPr>
        <w:instrText xml:space="preserve"> SEQ MTEqn \c \* Arabic \* MERGEFORMAT </w:instrText>
      </w:r>
      <w:r w:rsidR="0099495A" w:rsidRPr="00411ABC">
        <w:rPr>
          <w:lang w:val="en-US"/>
        </w:rPr>
        <w:fldChar w:fldCharType="separate"/>
      </w:r>
      <w:r w:rsidRPr="00411ABC">
        <w:rPr>
          <w:lang w:val="en-US"/>
        </w:rPr>
        <w:instrText>10</w:instrText>
      </w:r>
      <w:r w:rsidR="0099495A" w:rsidRPr="00411ABC">
        <w:rPr>
          <w:lang w:val="en-US"/>
        </w:rPr>
        <w:fldChar w:fldCharType="end"/>
      </w:r>
      <w:r w:rsidRPr="00411ABC">
        <w:rPr>
          <w:lang w:val="en-US"/>
        </w:rPr>
        <w:instrText>)</w:instrText>
      </w:r>
      <w:r w:rsidRPr="00411ABC">
        <w:rPr>
          <w:lang w:val="en-US"/>
        </w:rPr>
        <w:fldChar w:fldCharType="end"/>
      </w:r>
    </w:p>
    <w:p w14:paraId="48D8C501" w14:textId="541A551D" w:rsidR="00E73BB6" w:rsidRPr="00411ABC" w:rsidRDefault="00B008DA" w:rsidP="00E73BB6">
      <w:pPr>
        <w:rPr>
          <w:lang w:val="en-US"/>
        </w:rPr>
      </w:pPr>
      <w:r w:rsidRPr="00411ABC">
        <w:rPr>
          <w:position w:val="-34"/>
          <w:lang w:val="en-US"/>
        </w:rPr>
        <w:object w:dxaOrig="9180" w:dyaOrig="800" w14:anchorId="00874DDA">
          <v:shape id="_x0000_i1103" type="#_x0000_t75" style="width:457.9pt;height:40.3pt" o:ole="">
            <v:imagedata r:id="rId128" o:title=""/>
          </v:shape>
          <o:OLEObject Type="Embed" ProgID="Equation.DSMT4" ShapeID="_x0000_i1103" DrawAspect="Content" ObjectID="_1651594089" r:id="rId129"/>
        </w:object>
      </w:r>
      <w:r w:rsidR="00E73BB6" w:rsidRPr="00411ABC">
        <w:rPr>
          <w:lang w:val="en-US"/>
        </w:rPr>
        <w:tab/>
      </w:r>
      <w:r w:rsidR="00E73BB6" w:rsidRPr="00411ABC">
        <w:rPr>
          <w:lang w:val="en-US"/>
        </w:rPr>
        <w:tab/>
      </w:r>
      <w:r w:rsidR="00E73BB6" w:rsidRPr="00411ABC">
        <w:rPr>
          <w:lang w:val="en-US"/>
        </w:rPr>
        <w:fldChar w:fldCharType="begin"/>
      </w:r>
      <w:r w:rsidR="00E73BB6" w:rsidRPr="00411ABC">
        <w:rPr>
          <w:lang w:val="en-US"/>
        </w:rPr>
        <w:instrText xml:space="preserve"> MACROBUTTON MTPlaceRef \* MERGEFORMAT </w:instrText>
      </w:r>
      <w:r w:rsidR="00E73BB6" w:rsidRPr="00411ABC">
        <w:rPr>
          <w:lang w:val="en-US"/>
        </w:rPr>
        <w:fldChar w:fldCharType="begin"/>
      </w:r>
      <w:r w:rsidR="00E73BB6" w:rsidRPr="00411ABC">
        <w:rPr>
          <w:lang w:val="en-US"/>
        </w:rPr>
        <w:instrText xml:space="preserve"> SEQ MTEqn \h \* MERGEFORMAT </w:instrText>
      </w:r>
      <w:r w:rsidR="00E73BB6" w:rsidRPr="00411ABC">
        <w:rPr>
          <w:lang w:val="en-US"/>
        </w:rPr>
        <w:fldChar w:fldCharType="end"/>
      </w:r>
      <w:r w:rsidR="00E73BB6" w:rsidRPr="00411ABC">
        <w:rPr>
          <w:lang w:val="en-US"/>
        </w:rPr>
        <w:instrText>(</w:instrText>
      </w:r>
      <w:r w:rsidR="0099495A" w:rsidRPr="00411ABC">
        <w:rPr>
          <w:lang w:val="en-US"/>
        </w:rPr>
        <w:fldChar w:fldCharType="begin"/>
      </w:r>
      <w:r w:rsidR="0099495A" w:rsidRPr="00411ABC">
        <w:rPr>
          <w:lang w:val="en-US"/>
        </w:rPr>
        <w:instrText xml:space="preserve"> SEQ MTEqn \c \* Arabic \* MERGEFORMAT </w:instrText>
      </w:r>
      <w:r w:rsidR="0099495A" w:rsidRPr="00411ABC">
        <w:rPr>
          <w:lang w:val="en-US"/>
        </w:rPr>
        <w:fldChar w:fldCharType="separate"/>
      </w:r>
      <w:r w:rsidR="00E73BB6" w:rsidRPr="00411ABC">
        <w:rPr>
          <w:lang w:val="en-US"/>
        </w:rPr>
        <w:instrText>11</w:instrText>
      </w:r>
      <w:r w:rsidR="0099495A" w:rsidRPr="00411ABC">
        <w:rPr>
          <w:lang w:val="en-US"/>
        </w:rPr>
        <w:fldChar w:fldCharType="end"/>
      </w:r>
      <w:r w:rsidR="00E73BB6" w:rsidRPr="00411ABC">
        <w:rPr>
          <w:lang w:val="en-US"/>
        </w:rPr>
        <w:instrText>)</w:instrText>
      </w:r>
      <w:r w:rsidR="00E73BB6" w:rsidRPr="00411ABC">
        <w:rPr>
          <w:lang w:val="en-US"/>
        </w:rPr>
        <w:fldChar w:fldCharType="end"/>
      </w:r>
    </w:p>
    <w:p w14:paraId="3F0A9E64" w14:textId="77777777" w:rsidR="00E73BB6" w:rsidRPr="00411ABC" w:rsidRDefault="00E73BB6" w:rsidP="00E73BB6">
      <w:pPr>
        <w:rPr>
          <w:lang w:val="en-US"/>
        </w:rPr>
      </w:pPr>
      <w:r w:rsidRPr="00411ABC">
        <w:rPr>
          <w:lang w:val="en-US"/>
        </w:rPr>
        <w:object w:dxaOrig="3260" w:dyaOrig="620" w14:anchorId="61C253B3">
          <v:shape id="_x0000_i1104" type="#_x0000_t75" style="width:161.85pt;height:31.7pt" o:ole="">
            <v:imagedata r:id="rId130" o:title=""/>
          </v:shape>
          <o:OLEObject Type="Embed" ProgID="Equation.DSMT4" ShapeID="_x0000_i1104" DrawAspect="Content" ObjectID="_1651594090" r:id="rId131"/>
        </w:object>
      </w:r>
      <w:r w:rsidRPr="00411ABC">
        <w:rPr>
          <w:lang w:val="en-US"/>
        </w:rPr>
        <w:tab/>
      </w:r>
      <w:r w:rsidRPr="00411ABC">
        <w:rPr>
          <w:lang w:val="en-US"/>
        </w:rPr>
        <w:tab/>
      </w:r>
      <w:r w:rsidRPr="00411ABC">
        <w:rPr>
          <w:lang w:val="en-US"/>
        </w:rPr>
        <w:tab/>
      </w:r>
      <w:r w:rsidRPr="00411ABC">
        <w:rPr>
          <w:lang w:val="en-US"/>
        </w:rPr>
        <w:tab/>
      </w:r>
      <w:r w:rsidRPr="00411ABC">
        <w:rPr>
          <w:lang w:val="en-US"/>
        </w:rPr>
        <w:fldChar w:fldCharType="begin"/>
      </w:r>
      <w:r w:rsidRPr="00411ABC">
        <w:rPr>
          <w:lang w:val="en-US"/>
        </w:rPr>
        <w:instrText xml:space="preserve"> MACROBUTTON MTPlaceRef \* MERGEFORMAT </w:instrText>
      </w:r>
      <w:r w:rsidRPr="00411ABC">
        <w:rPr>
          <w:lang w:val="en-US"/>
        </w:rPr>
        <w:fldChar w:fldCharType="begin"/>
      </w:r>
      <w:r w:rsidRPr="00411ABC">
        <w:rPr>
          <w:lang w:val="en-US"/>
        </w:rPr>
        <w:instrText xml:space="preserve"> SEQ MTEqn \h \* MERGEFORMAT </w:instrText>
      </w:r>
      <w:r w:rsidRPr="00411ABC">
        <w:rPr>
          <w:lang w:val="en-US"/>
        </w:rPr>
        <w:fldChar w:fldCharType="end"/>
      </w:r>
      <w:r w:rsidRPr="00411ABC">
        <w:rPr>
          <w:lang w:val="en-US"/>
        </w:rPr>
        <w:instrText>(</w:instrText>
      </w:r>
      <w:r w:rsidRPr="00411ABC">
        <w:rPr>
          <w:lang w:val="en-US"/>
        </w:rPr>
        <w:fldChar w:fldCharType="begin"/>
      </w:r>
      <w:r w:rsidRPr="00411ABC">
        <w:rPr>
          <w:lang w:val="en-US"/>
        </w:rPr>
        <w:instrText xml:space="preserve"> SEQ MTEqn \c \* Arabic \* MERGEFORMAT </w:instrText>
      </w:r>
      <w:r w:rsidRPr="00411ABC">
        <w:rPr>
          <w:lang w:val="en-US"/>
        </w:rPr>
        <w:fldChar w:fldCharType="separate"/>
      </w:r>
      <w:r w:rsidRPr="00411ABC">
        <w:rPr>
          <w:lang w:val="en-US"/>
        </w:rPr>
        <w:instrText>12</w:instrText>
      </w:r>
      <w:r w:rsidRPr="00411ABC">
        <w:rPr>
          <w:lang w:val="en-US"/>
        </w:rPr>
        <w:fldChar w:fldCharType="end"/>
      </w:r>
      <w:r w:rsidRPr="00411ABC">
        <w:rPr>
          <w:lang w:val="en-US"/>
        </w:rPr>
        <w:instrText>)</w:instrText>
      </w:r>
      <w:r w:rsidRPr="00411ABC">
        <w:rPr>
          <w:lang w:val="en-US"/>
        </w:rPr>
        <w:fldChar w:fldCharType="end"/>
      </w:r>
    </w:p>
    <w:p w14:paraId="156B32CE" w14:textId="77777777" w:rsidR="00E73BB6" w:rsidRPr="00411ABC" w:rsidRDefault="00E73BB6" w:rsidP="00E73BB6">
      <w:pPr>
        <w:rPr>
          <w:lang w:val="en-US"/>
        </w:rPr>
      </w:pPr>
    </w:p>
    <w:p w14:paraId="4C88BF75" w14:textId="77777777" w:rsidR="00E73BB6" w:rsidRPr="00411ABC" w:rsidRDefault="00E73BB6" w:rsidP="00E73BB6">
      <w:pPr>
        <w:rPr>
          <w:lang w:val="en-US"/>
        </w:rPr>
      </w:pPr>
      <w:r w:rsidRPr="00411ABC">
        <w:rPr>
          <w:lang w:val="en-US"/>
        </w:rPr>
        <w:t xml:space="preserve">where </w:t>
      </w:r>
      <w:r w:rsidRPr="00411ABC">
        <w:rPr>
          <w:b/>
          <w:bCs/>
          <w:lang w:val="en-US"/>
        </w:rPr>
        <w:t>n</w:t>
      </w:r>
      <w:r w:rsidRPr="00411ABC">
        <w:rPr>
          <w:lang w:val="en-US"/>
        </w:rPr>
        <w:t xml:space="preserve"> is the normal vector to the surface </w:t>
      </w:r>
      <w:r w:rsidRPr="00411ABC">
        <w:rPr>
          <w:b/>
          <w:lang w:val="en-US"/>
        </w:rPr>
        <w:t>S</w:t>
      </w:r>
      <w:r w:rsidRPr="00411ABC">
        <w:rPr>
          <w:lang w:val="en-US"/>
        </w:rPr>
        <w:t xml:space="preserve"> and directed outwards. The grid velocity is determined with the discrete form of the space conservation law (SCL) </w:t>
      </w:r>
      <w:r w:rsidRPr="00411ABC">
        <w:rPr>
          <w:lang w:val="en-US"/>
        </w:rPr>
        <w:fldChar w:fldCharType="begin" w:fldLock="1"/>
      </w:r>
      <w:r w:rsidRPr="00411ABC">
        <w:rPr>
          <w:lang w:val="en-US"/>
        </w:rPr>
        <w:instrText>ADDIN CSL_CITATION {"citationItems":[{"id":"ITEM-1","itemData":{"DOI":"10.1002/fld.1650080906","ISSN":"0271-2091","abstract":"In the numerical solutions of fluid flow problems in moving coordinates , an additional conservation equation, namely the space conservation law, has to be solved simultaneously with the mass, momentum and energy conservation equations. In this paper a method of incorporating the space conservation law into a finite volume procedure is proposed and applied to a number of test cases. The results show that the method is efficient and produces accurate results for all grid velocities and time steps for which temporal accuracy suffices. It is also demonstrated, by analysis and test calculations, that not satisfying the space conservation law in a numerical solution procedure introduces errors in the form of artificial mass sources. These errors can be made negligible only by choosing a sufficiently small time step, which sometimes may be smaller than required by the temporal discretization accuracy.","author":[{"dropping-particle":"","family":"Demird</w:instrText>
      </w:r>
      <w:r w:rsidRPr="00411ABC">
        <w:rPr>
          <w:rFonts w:ascii="Cambria" w:hAnsi="Cambria" w:cs="Cambria"/>
          <w:lang w:val="en-US"/>
        </w:rPr>
        <w:instrText>ž</w:instrText>
      </w:r>
      <w:r w:rsidRPr="00411ABC">
        <w:rPr>
          <w:lang w:val="en-US"/>
        </w:rPr>
        <w:instrText>i</w:instrText>
      </w:r>
      <w:r w:rsidRPr="00411ABC">
        <w:rPr>
          <w:rFonts w:ascii="Cambria" w:hAnsi="Cambria" w:cs="Cambria"/>
          <w:lang w:val="en-US"/>
        </w:rPr>
        <w:instrText>ć</w:instrText>
      </w:r>
      <w:r w:rsidRPr="00411ABC">
        <w:rPr>
          <w:lang w:val="en-US"/>
        </w:rPr>
        <w:instrText>","given":"I","non-dropping-particle":"","parse-names":false,"suffix":""},{"dropping-particle":"","family":"Peri</w:instrText>
      </w:r>
      <w:r w:rsidRPr="00411ABC">
        <w:rPr>
          <w:rFonts w:ascii="Cambria" w:hAnsi="Cambria" w:cs="Cambria"/>
          <w:lang w:val="en-US"/>
        </w:rPr>
        <w:instrText>ć</w:instrText>
      </w:r>
      <w:r w:rsidRPr="00411ABC">
        <w:rPr>
          <w:lang w:val="en-US"/>
        </w:rPr>
        <w:instrText>","given":"Milovan","non-dropping-particle":"","parse-names":false,"suffix":""}],"container-title":"International Journal for Numerical Methods in Fluids","id":"ITEM-1","issue":"9","issued":{"date-parts":[["1988","9"]]},"page":"1037-1050","publisher":"Wiley Online Library","title":"Space conservation law in finite volume calculations of fluid flow","type":"article-journal","volume":"8"},"uris":["http://www.mendeley.com/documents/?uuid=756e127a-435b-4fc0-948f-39de077866c1"]}],"mendeley":{"formattedCitation":"(Demird</w:instrText>
      </w:r>
      <w:r w:rsidRPr="00411ABC">
        <w:rPr>
          <w:rFonts w:ascii="Cambria" w:hAnsi="Cambria" w:cs="Cambria"/>
          <w:lang w:val="en-US"/>
        </w:rPr>
        <w:instrText>ž</w:instrText>
      </w:r>
      <w:r w:rsidRPr="00411ABC">
        <w:rPr>
          <w:lang w:val="en-US"/>
        </w:rPr>
        <w:instrText>i</w:instrText>
      </w:r>
      <w:r w:rsidRPr="00411ABC">
        <w:rPr>
          <w:rFonts w:ascii="Cambria" w:hAnsi="Cambria" w:cs="Cambria"/>
          <w:lang w:val="en-US"/>
        </w:rPr>
        <w:instrText>ć</w:instrText>
      </w:r>
      <w:r w:rsidRPr="00411ABC">
        <w:rPr>
          <w:lang w:val="en-US"/>
        </w:rPr>
        <w:instrText xml:space="preserve"> &amp; Peri</w:instrText>
      </w:r>
      <w:r w:rsidRPr="00411ABC">
        <w:rPr>
          <w:rFonts w:ascii="Cambria" w:hAnsi="Cambria" w:cs="Cambria"/>
          <w:lang w:val="en-US"/>
        </w:rPr>
        <w:instrText>ć</w:instrText>
      </w:r>
      <w:r w:rsidRPr="00411ABC">
        <w:rPr>
          <w:lang w:val="en-US"/>
        </w:rPr>
        <w:instrText>, 1988)","plainTextFormattedCitation":"(Demird</w:instrText>
      </w:r>
      <w:r w:rsidRPr="00411ABC">
        <w:rPr>
          <w:rFonts w:ascii="Cambria" w:hAnsi="Cambria" w:cs="Cambria"/>
          <w:lang w:val="en-US"/>
        </w:rPr>
        <w:instrText>ž</w:instrText>
      </w:r>
      <w:r w:rsidRPr="00411ABC">
        <w:rPr>
          <w:lang w:val="en-US"/>
        </w:rPr>
        <w:instrText>i</w:instrText>
      </w:r>
      <w:r w:rsidRPr="00411ABC">
        <w:rPr>
          <w:rFonts w:ascii="Cambria" w:hAnsi="Cambria" w:cs="Cambria"/>
          <w:lang w:val="en-US"/>
        </w:rPr>
        <w:instrText>ć</w:instrText>
      </w:r>
      <w:r w:rsidRPr="00411ABC">
        <w:rPr>
          <w:lang w:val="en-US"/>
        </w:rPr>
        <w:instrText xml:space="preserve"> &amp; Peri</w:instrText>
      </w:r>
      <w:r w:rsidRPr="00411ABC">
        <w:rPr>
          <w:rFonts w:ascii="Cambria" w:hAnsi="Cambria" w:cs="Cambria"/>
          <w:lang w:val="en-US"/>
        </w:rPr>
        <w:instrText>ć</w:instrText>
      </w:r>
      <w:r w:rsidRPr="00411ABC">
        <w:rPr>
          <w:lang w:val="en-US"/>
        </w:rPr>
        <w:instrText>, 1988)","previouslyFormattedCitation":"(Demird</w:instrText>
      </w:r>
      <w:r w:rsidRPr="00411ABC">
        <w:rPr>
          <w:rFonts w:ascii="Cambria" w:hAnsi="Cambria" w:cs="Cambria"/>
          <w:lang w:val="en-US"/>
        </w:rPr>
        <w:instrText>ž</w:instrText>
      </w:r>
      <w:r w:rsidRPr="00411ABC">
        <w:rPr>
          <w:lang w:val="en-US"/>
        </w:rPr>
        <w:instrText>i</w:instrText>
      </w:r>
      <w:r w:rsidRPr="00411ABC">
        <w:rPr>
          <w:rFonts w:ascii="Cambria" w:hAnsi="Cambria" w:cs="Cambria"/>
          <w:lang w:val="en-US"/>
        </w:rPr>
        <w:instrText>ć</w:instrText>
      </w:r>
      <w:r w:rsidRPr="00411ABC">
        <w:rPr>
          <w:lang w:val="en-US"/>
        </w:rPr>
        <w:instrText xml:space="preserve"> &amp; Peri</w:instrText>
      </w:r>
      <w:r w:rsidRPr="00411ABC">
        <w:rPr>
          <w:rFonts w:ascii="Cambria" w:hAnsi="Cambria" w:cs="Cambria"/>
          <w:lang w:val="en-US"/>
        </w:rPr>
        <w:instrText>ć</w:instrText>
      </w:r>
      <w:r w:rsidRPr="00411ABC">
        <w:rPr>
          <w:lang w:val="en-US"/>
        </w:rPr>
        <w:instrText>, 1988)"},"properties":{"noteIndex":0},"schema":"https://github.com/citation-style-language/schema/raw/master/csl-citation.json"}</w:instrText>
      </w:r>
      <w:r w:rsidRPr="00411ABC">
        <w:rPr>
          <w:lang w:val="en-US"/>
        </w:rPr>
        <w:fldChar w:fldCharType="separate"/>
      </w:r>
      <w:r w:rsidRPr="00411ABC">
        <w:rPr>
          <w:noProof/>
          <w:lang w:val="en-US"/>
        </w:rPr>
        <w:t>(Demird</w:t>
      </w:r>
      <w:r w:rsidRPr="00411ABC">
        <w:rPr>
          <w:rFonts w:ascii="Cambria" w:hAnsi="Cambria" w:cs="Cambria"/>
          <w:noProof/>
          <w:lang w:val="en-US"/>
        </w:rPr>
        <w:t>ž</w:t>
      </w:r>
      <w:r w:rsidRPr="00411ABC">
        <w:rPr>
          <w:noProof/>
          <w:lang w:val="en-US"/>
        </w:rPr>
        <w:t>i</w:t>
      </w:r>
      <w:r w:rsidRPr="00411ABC">
        <w:rPr>
          <w:rFonts w:ascii="Cambria" w:hAnsi="Cambria" w:cs="Cambria"/>
          <w:noProof/>
          <w:lang w:val="en-US"/>
        </w:rPr>
        <w:t>ć</w:t>
      </w:r>
      <w:r w:rsidRPr="00411ABC">
        <w:rPr>
          <w:noProof/>
          <w:lang w:val="en-US"/>
        </w:rPr>
        <w:t xml:space="preserve"> &amp; Peri</w:t>
      </w:r>
      <w:r w:rsidRPr="00411ABC">
        <w:rPr>
          <w:rFonts w:ascii="Cambria" w:hAnsi="Cambria" w:cs="Cambria"/>
          <w:noProof/>
          <w:lang w:val="en-US"/>
        </w:rPr>
        <w:t>ć</w:t>
      </w:r>
      <w:r w:rsidRPr="00411ABC">
        <w:rPr>
          <w:noProof/>
          <w:lang w:val="en-US"/>
        </w:rPr>
        <w:t>, 1988)</w:t>
      </w:r>
      <w:r w:rsidRPr="00411ABC">
        <w:rPr>
          <w:lang w:val="en-US"/>
        </w:rPr>
        <w:fldChar w:fldCharType="end"/>
      </w:r>
      <w:r w:rsidRPr="00411ABC">
        <w:rPr>
          <w:lang w:val="en-US"/>
        </w:rPr>
        <w:t xml:space="preserve"> given by</w:t>
      </w:r>
    </w:p>
    <w:p w14:paraId="3525D54E" w14:textId="77777777" w:rsidR="00E73BB6" w:rsidRPr="00411ABC" w:rsidRDefault="00E73BB6" w:rsidP="00E73BB6">
      <w:pPr>
        <w:rPr>
          <w:lang w:val="en-US"/>
        </w:rPr>
      </w:pPr>
    </w:p>
    <w:p w14:paraId="0774D719" w14:textId="77777777" w:rsidR="00E73BB6" w:rsidRPr="00411ABC" w:rsidRDefault="00E73BB6" w:rsidP="00E73BB6">
      <w:pPr>
        <w:rPr>
          <w:lang w:val="en-US"/>
        </w:rPr>
      </w:pPr>
      <w:r w:rsidRPr="00411ABC">
        <w:rPr>
          <w:lang w:val="en-US"/>
        </w:rPr>
        <w:object w:dxaOrig="2439" w:dyaOrig="620" w14:anchorId="7711DA02">
          <v:shape id="_x0000_i1105" type="#_x0000_t75" style="width:123.35pt;height:30.7pt" o:ole="">
            <v:imagedata r:id="rId132" o:title=""/>
          </v:shape>
          <o:OLEObject Type="Embed" ProgID="Equation.DSMT4" ShapeID="_x0000_i1105" DrawAspect="Content" ObjectID="_1651594091" r:id="rId133"/>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fldChar w:fldCharType="begin"/>
      </w:r>
      <w:r w:rsidRPr="00411ABC">
        <w:rPr>
          <w:lang w:val="en-US"/>
        </w:rPr>
        <w:instrText xml:space="preserve"> MACROBUTTON MTPlaceRef \* MERGEFORMAT </w:instrText>
      </w:r>
      <w:r w:rsidRPr="00411ABC">
        <w:rPr>
          <w:lang w:val="en-US"/>
        </w:rPr>
        <w:fldChar w:fldCharType="begin"/>
      </w:r>
      <w:r w:rsidRPr="00411ABC">
        <w:rPr>
          <w:lang w:val="en-US"/>
        </w:rPr>
        <w:instrText xml:space="preserve"> SEQ MTEqn \h \* MERGEFORMAT </w:instrText>
      </w:r>
      <w:r w:rsidRPr="00411ABC">
        <w:rPr>
          <w:lang w:val="en-US"/>
        </w:rPr>
        <w:fldChar w:fldCharType="end"/>
      </w:r>
      <w:r w:rsidRPr="00411ABC">
        <w:rPr>
          <w:lang w:val="en-US"/>
        </w:rPr>
        <w:instrText>(</w:instrText>
      </w:r>
      <w:r w:rsidRPr="00411ABC">
        <w:rPr>
          <w:lang w:val="en-US"/>
        </w:rPr>
        <w:fldChar w:fldCharType="begin"/>
      </w:r>
      <w:r w:rsidRPr="00411ABC">
        <w:rPr>
          <w:lang w:val="en-US"/>
        </w:rPr>
        <w:instrText xml:space="preserve"> SEQ MTEqn \c \* Arabic \* MERGEFORMAT </w:instrText>
      </w:r>
      <w:r w:rsidRPr="00411ABC">
        <w:rPr>
          <w:lang w:val="en-US"/>
        </w:rPr>
        <w:fldChar w:fldCharType="separate"/>
      </w:r>
      <w:r w:rsidRPr="00411ABC">
        <w:rPr>
          <w:lang w:val="en-US"/>
        </w:rPr>
        <w:instrText>13</w:instrText>
      </w:r>
      <w:r w:rsidRPr="00411ABC">
        <w:rPr>
          <w:lang w:val="en-US"/>
        </w:rPr>
        <w:fldChar w:fldCharType="end"/>
      </w:r>
      <w:r w:rsidRPr="00411ABC">
        <w:rPr>
          <w:lang w:val="en-US"/>
        </w:rPr>
        <w:instrText>)</w:instrText>
      </w:r>
      <w:r w:rsidRPr="00411ABC">
        <w:rPr>
          <w:lang w:val="en-US"/>
        </w:rPr>
        <w:fldChar w:fldCharType="end"/>
      </w:r>
    </w:p>
    <w:p w14:paraId="286C91AE" w14:textId="77777777" w:rsidR="00E73BB6" w:rsidRPr="00411ABC" w:rsidRDefault="00E73BB6" w:rsidP="00E73BB6">
      <w:pPr>
        <w:rPr>
          <w:lang w:val="en-US"/>
        </w:rPr>
      </w:pPr>
    </w:p>
    <w:p w14:paraId="681D9182" w14:textId="77777777" w:rsidR="00E73BB6" w:rsidRPr="00411ABC" w:rsidRDefault="00E73BB6" w:rsidP="00E73BB6">
      <w:pPr>
        <w:rPr>
          <w:lang w:val="en-US"/>
        </w:rPr>
      </w:pPr>
      <w:r w:rsidRPr="00411ABC">
        <w:rPr>
          <w:lang w:val="en-US"/>
        </w:rPr>
        <w:t xml:space="preserve">The velocity field is obtained from the momentum conservation equations and the pressure field is extracted from the mass conservation equation, transformed into a pressure-equation. </w:t>
      </w:r>
    </w:p>
    <w:p w14:paraId="0525F28D" w14:textId="77777777" w:rsidR="00E73BB6" w:rsidRPr="00411ABC" w:rsidRDefault="00E73BB6" w:rsidP="00E73BB6">
      <w:pPr>
        <w:rPr>
          <w:lang w:val="en-US"/>
        </w:rPr>
      </w:pPr>
      <w:r w:rsidRPr="00411ABC">
        <w:rPr>
          <w:lang w:val="en-US"/>
        </w:rPr>
        <w:t xml:space="preserve">The convective term of the momentum equation is discretized with the QUICK scheme of Leonard </w:t>
      </w:r>
      <w:r w:rsidRPr="00411ABC">
        <w:rPr>
          <w:lang w:val="en-US"/>
        </w:rPr>
        <w:fldChar w:fldCharType="begin" w:fldLock="1"/>
      </w:r>
      <w:r w:rsidRPr="00411ABC">
        <w:rPr>
          <w:lang w:val="en-US"/>
        </w:rPr>
        <w:instrText>ADDIN CSL_CITATION {"citationItems":[{"id":"ITEM-1","itemData":{"DOI":"10.1016/0045-7825(79)90034-3","ISSN":"00457825","abstract":"A convective modelling procedure is presented which avoids the stability problems of central differencing while remaining free of the inaccuracies of numerical diffusion associated with upstream differencing. For combined convection and diffusion the number of operations at each grid point is comparable to that of standard upstream-pluscentral differencing - however, highly accurate solutions can be obtained with a grid spacing much larger than that required by conventional methods for comparable accuracy, with obvious practical advantaged in terms of both speed and storage. The algorithm is based on a conservative control-volume formulation with cell wall values of each field variable written in terms of a quadratic interpolation using in any one coordinate direction the two adjacent nodal values together with the value at the next upstream node. This results in a convective differencing scheme with greater formal accuracy than central differencing while retaining the basic stable convective sensitivity property of upstream-weighted schemes. The consistent treatment of diffusion terms is equivalent to central differencing. With careful modelling, numerical boundary conditions are not troublesome. Some idealized problems are studied, showing the practical advantages of the method over other schemes in comparison with exact solutions. An application to a complex unsteady two-dimensional flow is briefly discussed. © 1979.","author":[{"dropping-particle":"","family":"Leonard","given":"B.P.","non-dropping-particle":"","parse-names":false,"suffix":""}],"container-title":"Computer Methods in Applied Mechanics and Engineering","id":"ITEM-1","issue":"1","issued":{"date-parts":[["1979","6"]]},"page":"59-98","title":"A stable and accurate convective modelling procedure based on quadratic upstream interpolation","type":"article-journal","volume":"19"},"uris":["http://www.mendeley.com/documents/?uuid=174c78a5-9c4d-4c8c-a78f-b503896e59aa"]}],"mendeley":{"formattedCitation":"(Leonard, 1979)","plainTextFormattedCitation":"(Leonard, 1979)","previouslyFormattedCitation":"(Leonard, 1979)"},"properties":{"noteIndex":0},"schema":"https://github.com/citation-style-language/schema/raw/master/csl-citation.json"}</w:instrText>
      </w:r>
      <w:r w:rsidRPr="00411ABC">
        <w:rPr>
          <w:lang w:val="en-US"/>
        </w:rPr>
        <w:fldChar w:fldCharType="separate"/>
      </w:r>
      <w:r w:rsidRPr="00411ABC">
        <w:rPr>
          <w:noProof/>
          <w:lang w:val="en-US"/>
        </w:rPr>
        <w:t>(Leonard, 1979)</w:t>
      </w:r>
      <w:r w:rsidRPr="00411ABC">
        <w:rPr>
          <w:lang w:val="en-US"/>
        </w:rPr>
        <w:fldChar w:fldCharType="end"/>
      </w:r>
      <w:r w:rsidRPr="00411ABC">
        <w:rPr>
          <w:lang w:val="en-US"/>
        </w:rPr>
        <w:t xml:space="preserve">, and the viscous terms with the midpoint rule. We account for the fact that the viscosity and density are space dependent </w:t>
      </w:r>
      <w:proofErr w:type="gramStart"/>
      <w:r w:rsidRPr="00411ABC">
        <w:rPr>
          <w:lang w:val="en-US"/>
        </w:rPr>
        <w:t>The</w:t>
      </w:r>
      <w:proofErr w:type="gramEnd"/>
      <w:r w:rsidRPr="00411ABC">
        <w:rPr>
          <w:lang w:val="en-US"/>
        </w:rPr>
        <w:t xml:space="preserve"> density and viscosity </w:t>
      </w:r>
    </w:p>
    <w:p w14:paraId="1BD6AEBE" w14:textId="77777777" w:rsidR="00E73BB6" w:rsidRPr="00411ABC" w:rsidRDefault="00E73BB6" w:rsidP="00E73BB6">
      <w:pPr>
        <w:rPr>
          <w:lang w:val="en-US"/>
        </w:rPr>
      </w:pPr>
    </w:p>
    <w:p w14:paraId="15FA6640" w14:textId="77777777" w:rsidR="00E73BB6" w:rsidRPr="00411ABC" w:rsidRDefault="00E73BB6" w:rsidP="00E73BB6">
      <w:pPr>
        <w:rPr>
          <w:lang w:val="en-US"/>
        </w:rPr>
      </w:pPr>
      <w:r w:rsidRPr="00411ABC">
        <w:rPr>
          <w:lang w:val="en-US"/>
        </w:rPr>
        <w:t xml:space="preserve">In practice, interfaces tend to be aligned with the flow direction in a shear flow, so the harmonic mean is more accurate. It may, however, be less robust: in flows with large density differences, the arithmetic mean “favors” the largest viscosity, while the harmonic mean “favors” the smallest viscosity.  The arithmetic mean thus displaces the effective interface from its true position towards the small viscosity region. It thus creates a larger viscosity region around the interface, which may have the effect of protecting the interface against </w:t>
      </w:r>
      <w:proofErr w:type="spellStart"/>
      <w:r w:rsidRPr="00411ABC">
        <w:rPr>
          <w:lang w:val="en-US"/>
        </w:rPr>
        <w:t>ist</w:t>
      </w:r>
      <w:proofErr w:type="spellEnd"/>
      <w:r w:rsidRPr="00411ABC">
        <w:rPr>
          <w:lang w:val="en-US"/>
        </w:rPr>
        <w:t xml:space="preserve"> destruction by short wavelength physical or numerical instabilities. </w:t>
      </w:r>
    </w:p>
    <w:p w14:paraId="423153B5" w14:textId="77777777" w:rsidR="00E73BB6" w:rsidRPr="00411ABC" w:rsidRDefault="00E73BB6" w:rsidP="00E73BB6">
      <w:pPr>
        <w:rPr>
          <w:lang w:val="en-US"/>
        </w:rPr>
      </w:pPr>
    </w:p>
    <w:p w14:paraId="796511E7" w14:textId="1AE45B51" w:rsidR="00E73BB6" w:rsidRPr="00411ABC" w:rsidRDefault="00E73BB6" w:rsidP="00E73BB6">
      <w:pPr>
        <w:rPr>
          <w:lang w:val="en-US"/>
        </w:rPr>
      </w:pPr>
      <w:r w:rsidRPr="00411ABC">
        <w:rPr>
          <w:lang w:val="en-US"/>
        </w:rPr>
        <w:t xml:space="preserve">The discretization of the mass and momentum equations for multiphase flow systems follows the methodology detailed in </w:t>
      </w:r>
      <w:r w:rsidRPr="00411ABC">
        <w:rPr>
          <w:lang w:val="en-US"/>
        </w:rPr>
        <w:fldChar w:fldCharType="begin" w:fldLock="1"/>
      </w:r>
      <w:r w:rsidR="00714D65" w:rsidRPr="00411ABC">
        <w:rPr>
          <w:lang w:val="en-US"/>
        </w:rPr>
        <w:instrText>ADDIN CSL_CITATION {"citationItems":[{"id":"ITEM-1","itemData":{"author":[{"dropping-particle":"","family":"Sauer","given":"Jürgen","non-dropping-particle":"","parse-names":false,"suffix":""}],"id":"ITEM-1","issued":{"date-parts":[["2000"]]},"number-of-pages":"162","publisher":"Universität Karlsruhe","title":"Instationär kavitierende Strömungen: ein neues Modell, basierend auf front capturing (VoF) und Blasendynamik","type":"thesis"},"uris":["http://www.mendeley.com/documents/?uuid=b4a2ff03-3238-45b7-b913-9ba7bc724ede"]},{"id":"ITEM-2","itemData":{"author":[{"dropping-particle":"","family":"Wac</w:instrText>
      </w:r>
      <w:r w:rsidR="00714D65" w:rsidRPr="00411ABC">
        <w:rPr>
          <w:rFonts w:ascii="Cambria" w:hAnsi="Cambria" w:cs="Cambria"/>
          <w:lang w:val="en-US"/>
        </w:rPr>
        <w:instrText>ł</w:instrText>
      </w:r>
      <w:r w:rsidR="00714D65" w:rsidRPr="00411ABC">
        <w:rPr>
          <w:lang w:val="en-US"/>
        </w:rPr>
        <w:instrText>awczyk","given":"Tomasz","non-dropping-particle":"","parse-names":false,"suffix":""}],"id":"ITEM-2","issued":{"date-parts":[["2007"]]},"publisher":"Polish Academy of Sciences","title":"Numerical modelling of free surface flows in ship hydrodynamics","type":"thesis"},"uris":["http://www.mendeley.com/documents/?uuid=b73e8b3e-d4d4-41f7-a336-35d9e051d1f5"]}],"mendeley":{"formattedCitation":"(Sauer, 2000; Wac</w:instrText>
      </w:r>
      <w:r w:rsidR="00714D65" w:rsidRPr="00411ABC">
        <w:rPr>
          <w:rFonts w:ascii="Cambria" w:hAnsi="Cambria" w:cs="Cambria"/>
          <w:lang w:val="en-US"/>
        </w:rPr>
        <w:instrText>ł</w:instrText>
      </w:r>
      <w:r w:rsidR="00714D65" w:rsidRPr="00411ABC">
        <w:rPr>
          <w:lang w:val="en-US"/>
        </w:rPr>
        <w:instrText>awczyk, 2007)","plainTextFormattedCitation":"(Sauer, 2000; Wac</w:instrText>
      </w:r>
      <w:r w:rsidR="00714D65" w:rsidRPr="00411ABC">
        <w:rPr>
          <w:rFonts w:ascii="Cambria" w:hAnsi="Cambria" w:cs="Cambria"/>
          <w:lang w:val="en-US"/>
        </w:rPr>
        <w:instrText>ł</w:instrText>
      </w:r>
      <w:r w:rsidR="00714D65" w:rsidRPr="00411ABC">
        <w:rPr>
          <w:lang w:val="en-US"/>
        </w:rPr>
        <w:instrText>awczyk, 2007)","previouslyFormattedCitation":"(Sauer, 2000; Wac</w:instrText>
      </w:r>
      <w:r w:rsidR="00714D65" w:rsidRPr="00411ABC">
        <w:rPr>
          <w:rFonts w:ascii="Cambria" w:hAnsi="Cambria" w:cs="Cambria"/>
          <w:lang w:val="en-US"/>
        </w:rPr>
        <w:instrText>ł</w:instrText>
      </w:r>
      <w:r w:rsidR="00714D65" w:rsidRPr="00411ABC">
        <w:rPr>
          <w:lang w:val="en-US"/>
        </w:rPr>
        <w:instrText>awczyk, 2007)"},"properties":{"noteIndex":0},"schema":"https://github.com/citation-style-language/schema/raw/master/csl-citation.json"}</w:instrText>
      </w:r>
      <w:r w:rsidRPr="00411ABC">
        <w:rPr>
          <w:lang w:val="en-US"/>
        </w:rPr>
        <w:fldChar w:fldCharType="separate"/>
      </w:r>
      <w:r w:rsidRPr="00411ABC">
        <w:rPr>
          <w:noProof/>
          <w:lang w:val="en-US"/>
        </w:rPr>
        <w:t>(Sauer, 2000; Wac</w:t>
      </w:r>
      <w:r w:rsidRPr="00411ABC">
        <w:rPr>
          <w:rFonts w:ascii="Cambria" w:hAnsi="Cambria" w:cs="Cambria"/>
          <w:noProof/>
          <w:lang w:val="en-US"/>
        </w:rPr>
        <w:t>ł</w:t>
      </w:r>
      <w:r w:rsidRPr="00411ABC">
        <w:rPr>
          <w:noProof/>
          <w:lang w:val="en-US"/>
        </w:rPr>
        <w:t>awczyk, 2007)</w:t>
      </w:r>
      <w:r w:rsidRPr="00411ABC">
        <w:rPr>
          <w:lang w:val="en-US"/>
        </w:rPr>
        <w:fldChar w:fldCharType="end"/>
      </w:r>
      <w:r w:rsidRPr="00411ABC">
        <w:rPr>
          <w:lang w:val="en-US"/>
        </w:rPr>
        <w:t xml:space="preserve"> and it is not completely detailed here as it is outside the focus of this paper. However, the following sections will be dedicated to the discretization of the volume fraction transport equation, and the discretization of the most relevant terms of the momentum equation that influence the calculation of multiphase flows.</w:t>
      </w:r>
    </w:p>
    <w:p w14:paraId="23AF0522" w14:textId="7CB0AEB7" w:rsidR="008A139A" w:rsidRPr="00411ABC" w:rsidRDefault="008A139A" w:rsidP="008A139A">
      <w:pPr>
        <w:rPr>
          <w:b/>
          <w:bCs/>
          <w:lang w:val="en-US"/>
        </w:rPr>
      </w:pPr>
      <w:r w:rsidRPr="00411ABC">
        <w:rPr>
          <w:b/>
          <w:bCs/>
          <w:lang w:val="en-US"/>
        </w:rPr>
        <w:t>Discretization of multiphase flows equations</w:t>
      </w:r>
    </w:p>
    <w:p w14:paraId="60893B2E" w14:textId="56E59D86" w:rsidR="008A139A" w:rsidRPr="00411ABC" w:rsidRDefault="008A139A" w:rsidP="008A139A">
      <w:pPr>
        <w:rPr>
          <w:lang w:val="en-US"/>
        </w:rPr>
      </w:pPr>
      <w:r w:rsidRPr="00411ABC">
        <w:rPr>
          <w:lang w:val="en-US"/>
        </w:rPr>
        <w:t>The local time derivative</w:t>
      </w:r>
    </w:p>
    <w:p w14:paraId="2001DDD9" w14:textId="0285FE2F" w:rsidR="008A139A" w:rsidRPr="00411ABC" w:rsidRDefault="008A139A" w:rsidP="008A139A">
      <w:pPr>
        <w:rPr>
          <w:lang w:val="en-US"/>
        </w:rPr>
      </w:pPr>
      <w:r w:rsidRPr="00411ABC">
        <w:rPr>
          <w:position w:val="-24"/>
          <w:lang w:val="en-US"/>
        </w:rPr>
        <w:object w:dxaOrig="3060" w:dyaOrig="639" w14:anchorId="2FEF2B0C">
          <v:shape id="_x0000_i1106" type="#_x0000_t75" style="width:153.4pt;height:31.95pt" o:ole="">
            <v:imagedata r:id="rId134" o:title=""/>
          </v:shape>
          <o:OLEObject Type="Embed" ProgID="Equation.DSMT4" ShapeID="_x0000_i1106" DrawAspect="Content" ObjectID="_1651594092" r:id="rId135"/>
        </w:object>
      </w:r>
    </w:p>
    <w:p w14:paraId="02A89877" w14:textId="5A3A1973" w:rsidR="008A139A" w:rsidRPr="00411ABC" w:rsidRDefault="008A139A" w:rsidP="008A139A">
      <w:pPr>
        <w:rPr>
          <w:lang w:val="en-US"/>
        </w:rPr>
      </w:pPr>
      <w:r w:rsidRPr="00411ABC">
        <w:rPr>
          <w:lang w:val="en-US"/>
        </w:rPr>
        <w:t xml:space="preserve">The local time derivative of the variable </w:t>
      </w:r>
      <w:r w:rsidRPr="00411ABC">
        <w:rPr>
          <w:position w:val="-12"/>
          <w:lang w:val="en-US"/>
        </w:rPr>
        <w:object w:dxaOrig="240" w:dyaOrig="360" w14:anchorId="6D9C3D06">
          <v:shape id="_x0000_i1107" type="#_x0000_t75" style="width:11.9pt;height:18.15pt" o:ole="">
            <v:imagedata r:id="rId136" o:title=""/>
          </v:shape>
          <o:OLEObject Type="Embed" ProgID="Equation.DSMT4" ShapeID="_x0000_i1107" DrawAspect="Content" ObjectID="_1651594093" r:id="rId137"/>
        </w:object>
      </w:r>
      <w:r w:rsidRPr="00411ABC">
        <w:rPr>
          <w:lang w:val="en-US"/>
        </w:rPr>
        <w:t xml:space="preserve">is evaluated in the center of the control volume </w:t>
      </w:r>
      <w:r w:rsidRPr="00411ABC">
        <w:rPr>
          <w:position w:val="-4"/>
          <w:lang w:val="en-US"/>
        </w:rPr>
        <w:object w:dxaOrig="240" w:dyaOrig="260" w14:anchorId="166CF036">
          <v:shape id="_x0000_i1108" type="#_x0000_t75" style="width:11.9pt;height:12.5pt" o:ole="">
            <v:imagedata r:id="rId138" o:title=""/>
          </v:shape>
          <o:OLEObject Type="Embed" ProgID="Equation.DSMT4" ShapeID="_x0000_i1108" DrawAspect="Content" ObjectID="_1651594094" r:id="rId139"/>
        </w:object>
      </w:r>
      <w:r w:rsidRPr="00411ABC">
        <w:rPr>
          <w:lang w:val="en-US"/>
        </w:rPr>
        <w:t xml:space="preserve"> and integrated over the infinitesimal time step </w:t>
      </w:r>
      <w:r w:rsidRPr="00411ABC">
        <w:rPr>
          <w:position w:val="-12"/>
          <w:lang w:val="en-US"/>
        </w:rPr>
        <w:object w:dxaOrig="1020" w:dyaOrig="360" w14:anchorId="5CA2A388">
          <v:shape id="_x0000_i1109" type="#_x0000_t75" style="width:51.35pt;height:18.15pt" o:ole="">
            <v:imagedata r:id="rId140" o:title=""/>
          </v:shape>
          <o:OLEObject Type="Embed" ProgID="Equation.DSMT4" ShapeID="_x0000_i1109" DrawAspect="Content" ObjectID="_1651594095" r:id="rId141"/>
        </w:object>
      </w:r>
      <w:r w:rsidRPr="00411ABC">
        <w:rPr>
          <w:lang w:val="en-US"/>
        </w:rPr>
        <w:t xml:space="preserve">. The function </w:t>
      </w:r>
      <w:r w:rsidRPr="00411ABC">
        <w:rPr>
          <w:position w:val="-12"/>
          <w:lang w:val="en-US"/>
        </w:rPr>
        <w:object w:dxaOrig="880" w:dyaOrig="360" w14:anchorId="05A80BCC">
          <v:shape id="_x0000_i1110" type="#_x0000_t75" style="width:44.45pt;height:18.15pt" o:ole="">
            <v:imagedata r:id="rId142" o:title=""/>
          </v:shape>
          <o:OLEObject Type="Embed" ProgID="Equation.DSMT4" ShapeID="_x0000_i1110" DrawAspect="Content" ObjectID="_1651594096" r:id="rId143"/>
        </w:object>
      </w:r>
      <w:r w:rsidRPr="00411ABC">
        <w:rPr>
          <w:lang w:val="en-US"/>
        </w:rPr>
        <w:t xml:space="preserve"> contains all the other terms of the transport equation (3.18).</w:t>
      </w:r>
    </w:p>
    <w:p w14:paraId="7388371E" w14:textId="77777777" w:rsidR="008A139A" w:rsidRPr="00411ABC" w:rsidRDefault="008A139A" w:rsidP="008A139A">
      <w:pPr>
        <w:rPr>
          <w:lang w:val="en-US"/>
        </w:rPr>
      </w:pPr>
      <w:r w:rsidRPr="00411ABC">
        <w:rPr>
          <w:lang w:val="en-US"/>
        </w:rPr>
        <w:t xml:space="preserve">The local time derivative is integrated using implicit methods which have proven to be highly stable for any time step size. </w:t>
      </w:r>
      <w:proofErr w:type="gramStart"/>
      <w:r w:rsidRPr="00411ABC">
        <w:rPr>
          <w:lang w:val="en-US"/>
        </w:rPr>
        <w:t>Assuming that</w:t>
      </w:r>
      <w:proofErr w:type="gramEnd"/>
      <w:r w:rsidRPr="00411ABC">
        <w:rPr>
          <w:lang w:val="en-US"/>
        </w:rPr>
        <w:t xml:space="preserve"> no change of the volume occurs during a one-time step and using the first order implicit Euler scheme, the discretization result in,</w:t>
      </w:r>
    </w:p>
    <w:p w14:paraId="26E36DAB" w14:textId="6404CF6B" w:rsidR="008A139A" w:rsidRPr="00411ABC" w:rsidRDefault="008A139A" w:rsidP="008A139A">
      <w:pPr>
        <w:rPr>
          <w:lang w:val="en-US"/>
        </w:rPr>
      </w:pPr>
      <w:r w:rsidRPr="00411ABC">
        <w:rPr>
          <w:position w:val="-24"/>
          <w:lang w:val="en-US"/>
        </w:rPr>
        <w:object w:dxaOrig="3720" w:dyaOrig="760" w14:anchorId="3DBA0069">
          <v:shape id="_x0000_i1111" type="#_x0000_t75" style="width:185.95pt;height:38.2pt" o:ole="">
            <v:imagedata r:id="rId144" o:title=""/>
          </v:shape>
          <o:OLEObject Type="Embed" ProgID="Equation.DSMT4" ShapeID="_x0000_i1111" DrawAspect="Content" ObjectID="_1651594097" r:id="rId145"/>
        </w:object>
      </w:r>
    </w:p>
    <w:p w14:paraId="7DF2F6EF" w14:textId="0B368CE3" w:rsidR="008A139A" w:rsidRPr="00411ABC" w:rsidRDefault="008A139A" w:rsidP="008A139A">
      <w:pPr>
        <w:rPr>
          <w:lang w:val="en-US"/>
        </w:rPr>
      </w:pPr>
      <w:r w:rsidRPr="00411ABC">
        <w:rPr>
          <w:lang w:val="en-US"/>
        </w:rPr>
        <w:t>where superscript $n$ represent current values and n+1 the next values after the time step.</w:t>
      </w:r>
    </w:p>
    <w:p w14:paraId="07595AEB" w14:textId="0D807838" w:rsidR="008A139A" w:rsidRPr="00411ABC" w:rsidRDefault="008A139A" w:rsidP="008A139A">
      <w:pPr>
        <w:rPr>
          <w:lang w:val="en-US"/>
        </w:rPr>
      </w:pPr>
      <w:r w:rsidRPr="00411ABC">
        <w:rPr>
          <w:lang w:val="en-US"/>
        </w:rPr>
        <w:lastRenderedPageBreak/>
        <w:t xml:space="preserve">Furthermore, in the case of multiphase, the problem of proper evaluation of the discretized term </w:t>
      </w:r>
      <w:r w:rsidRPr="00411ABC">
        <w:rPr>
          <w:position w:val="-14"/>
          <w:lang w:val="en-US"/>
        </w:rPr>
        <w:object w:dxaOrig="940" w:dyaOrig="400" w14:anchorId="3EFCC7A1">
          <v:shape id="_x0000_i1112" type="#_x0000_t75" style="width:46.95pt;height:20.05pt" o:ole="">
            <v:imagedata r:id="rId146" o:title=""/>
          </v:shape>
          <o:OLEObject Type="Embed" ProgID="Equation.DSMT4" ShapeID="_x0000_i1112" DrawAspect="Content" ObjectID="_1651594098" r:id="rId147"/>
        </w:object>
      </w:r>
      <w:r w:rsidRPr="00411ABC">
        <w:rPr>
          <w:lang w:val="en-US"/>
        </w:rPr>
        <w:t xml:space="preserve"> appears because the density of the volume is variable. To avoid this problem, the density is assumed constant over one-time step and is taken from the previous iteration (n).</w:t>
      </w:r>
    </w:p>
    <w:p w14:paraId="7B2FFF66" w14:textId="4984E6E6" w:rsidR="008A139A" w:rsidRPr="00411ABC" w:rsidRDefault="008A139A" w:rsidP="008A139A">
      <w:pPr>
        <w:rPr>
          <w:lang w:val="en-US"/>
        </w:rPr>
      </w:pPr>
      <w:r w:rsidRPr="00411ABC">
        <w:rPr>
          <w:lang w:val="en-US"/>
        </w:rPr>
        <w:t>The convective term</w:t>
      </w:r>
    </w:p>
    <w:p w14:paraId="7077BBA8" w14:textId="7392AAB0" w:rsidR="008A139A" w:rsidRPr="00411ABC" w:rsidRDefault="008A139A" w:rsidP="008A139A">
      <w:pPr>
        <w:rPr>
          <w:lang w:val="en-US"/>
        </w:rPr>
      </w:pPr>
      <w:r w:rsidRPr="00411ABC">
        <w:rPr>
          <w:position w:val="-30"/>
          <w:lang w:val="en-US"/>
        </w:rPr>
        <w:object w:dxaOrig="4080" w:dyaOrig="720" w14:anchorId="68EBB3AA">
          <v:shape id="_x0000_i1113" type="#_x0000_t75" style="width:204.1pt;height:36.3pt" o:ole="">
            <v:imagedata r:id="rId148" o:title=""/>
          </v:shape>
          <o:OLEObject Type="Embed" ProgID="Equation.DSMT4" ShapeID="_x0000_i1113" DrawAspect="Content" ObjectID="_1651594099" r:id="rId149"/>
        </w:object>
      </w:r>
    </w:p>
    <w:p w14:paraId="3C67156A" w14:textId="7719E719" w:rsidR="008A139A" w:rsidRPr="00411ABC" w:rsidRDefault="008A139A" w:rsidP="008A139A">
      <w:pPr>
        <w:rPr>
          <w:lang w:val="en-US"/>
        </w:rPr>
      </w:pPr>
      <w:r w:rsidRPr="00411ABC">
        <w:rPr>
          <w:lang w:val="en-US"/>
        </w:rPr>
        <w:t xml:space="preserve">here, </w:t>
      </w:r>
      <w:r w:rsidRPr="00411ABC">
        <w:rPr>
          <w:position w:val="-12"/>
          <w:lang w:val="en-US"/>
        </w:rPr>
        <w:object w:dxaOrig="260" w:dyaOrig="360" w14:anchorId="321C4E62">
          <v:shape id="_x0000_i1114" type="#_x0000_t75" style="width:12.5pt;height:18.15pt" o:ole="">
            <v:imagedata r:id="rId150" o:title=""/>
          </v:shape>
          <o:OLEObject Type="Embed" ProgID="Equation.DSMT4" ShapeID="_x0000_i1114" DrawAspect="Content" ObjectID="_1651594100" r:id="rId151"/>
        </w:object>
      </w:r>
      <w:r w:rsidRPr="00411ABC">
        <w:rPr>
          <w:lang w:val="en-US"/>
        </w:rPr>
        <w:t xml:space="preserve"> represents the number of faces of the control volume. Afterwards, </w:t>
      </w:r>
      <w:r w:rsidRPr="00411ABC">
        <w:rPr>
          <w:position w:val="-14"/>
          <w:lang w:val="en-US"/>
        </w:rPr>
        <w:object w:dxaOrig="1040" w:dyaOrig="380" w14:anchorId="58C68288">
          <v:shape id="_x0000_i1115" type="#_x0000_t75" style="width:51.95pt;height:18.8pt" o:ole="">
            <v:imagedata r:id="rId152" o:title=""/>
          </v:shape>
          <o:OLEObject Type="Embed" ProgID="Equation.DSMT4" ShapeID="_x0000_i1115" DrawAspect="Content" ObjectID="_1651594101" r:id="rId153"/>
        </w:object>
      </w:r>
      <w:r w:rsidRPr="00411ABC">
        <w:rPr>
          <w:lang w:val="en-US"/>
        </w:rPr>
        <w:t xml:space="preserve"> are grouped into a </w:t>
      </w:r>
      <w:r w:rsidRPr="00411ABC">
        <w:rPr>
          <w:position w:val="-14"/>
          <w:lang w:val="en-US"/>
        </w:rPr>
        <w:object w:dxaOrig="360" w:dyaOrig="400" w14:anchorId="743D3747">
          <v:shape id="_x0000_i1116" type="#_x0000_t75" style="width:18.15pt;height:20.05pt" o:ole="">
            <v:imagedata r:id="rId154" o:title=""/>
          </v:shape>
          <o:OLEObject Type="Embed" ProgID="Equation.DSMT4" ShapeID="_x0000_i1116" DrawAspect="Content" ObjectID="_1651594102" r:id="rId155"/>
        </w:object>
      </w:r>
      <w:r w:rsidRPr="00411ABC">
        <w:rPr>
          <w:lang w:val="en-US"/>
        </w:rPr>
        <w:t xml:space="preserve"> variable that is the approximate convective flux of the variable </w:t>
      </w:r>
      <w:r w:rsidRPr="00411ABC">
        <w:rPr>
          <w:position w:val="-12"/>
          <w:lang w:val="en-US"/>
        </w:rPr>
        <w:object w:dxaOrig="240" w:dyaOrig="360" w14:anchorId="270F7346">
          <v:shape id="_x0000_i1117" type="#_x0000_t75" style="width:11.9pt;height:18.15pt" o:ole="">
            <v:imagedata r:id="rId156" o:title=""/>
          </v:shape>
          <o:OLEObject Type="Embed" ProgID="Equation.DSMT4" ShapeID="_x0000_i1117" DrawAspect="Content" ObjectID="_1651594103" r:id="rId157"/>
        </w:object>
      </w:r>
      <w:r w:rsidRPr="00411ABC">
        <w:rPr>
          <w:lang w:val="en-US"/>
        </w:rPr>
        <w:t xml:space="preserve">that goes through the face </w:t>
      </w:r>
      <w:r w:rsidRPr="00411ABC">
        <w:rPr>
          <w:position w:val="-10"/>
          <w:lang w:val="en-US"/>
        </w:rPr>
        <w:object w:dxaOrig="240" w:dyaOrig="320" w14:anchorId="04CEA746">
          <v:shape id="_x0000_i1118" type="#_x0000_t75" style="width:11.9pt;height:15.65pt" o:ole="">
            <v:imagedata r:id="rId158" o:title=""/>
          </v:shape>
          <o:OLEObject Type="Embed" ProgID="Equation.DSMT4" ShapeID="_x0000_i1118" DrawAspect="Content" ObjectID="_1651594104" r:id="rId159"/>
        </w:object>
      </w:r>
      <w:r w:rsidRPr="00411ABC">
        <w:rPr>
          <w:lang w:val="en-US"/>
        </w:rPr>
        <w:t xml:space="preserve">of the control volume V. </w:t>
      </w:r>
      <w:r w:rsidRPr="00411ABC">
        <w:rPr>
          <w:position w:val="-14"/>
          <w:lang w:val="en-US"/>
        </w:rPr>
        <w:object w:dxaOrig="380" w:dyaOrig="380" w14:anchorId="2A764604">
          <v:shape id="_x0000_i1119" type="#_x0000_t75" style="width:18.8pt;height:18.8pt" o:ole="">
            <v:imagedata r:id="rId160" o:title=""/>
          </v:shape>
          <o:OLEObject Type="Embed" ProgID="Equation.DSMT4" ShapeID="_x0000_i1119" DrawAspect="Content" ObjectID="_1651594105" r:id="rId161"/>
        </w:object>
      </w:r>
      <w:r w:rsidRPr="00411ABC">
        <w:rPr>
          <w:lang w:val="en-US"/>
        </w:rPr>
        <w:t xml:space="preserve"> is interpolated from the values of nearby volumes to the interface, using either the upwind differencing scheme (UDS) or central differencing scheme (CDS), or nonlinear discretization methods.</w:t>
      </w:r>
    </w:p>
    <w:p w14:paraId="6C5E5FEE" w14:textId="3361BECB" w:rsidR="008A139A" w:rsidRPr="00411ABC" w:rsidRDefault="008A139A" w:rsidP="008A139A">
      <w:pPr>
        <w:rPr>
          <w:lang w:val="en-US"/>
        </w:rPr>
      </w:pPr>
      <w:r w:rsidRPr="00411ABC">
        <w:rPr>
          <w:lang w:val="en-US"/>
        </w:rPr>
        <w:t xml:space="preserve">UDS, a first-order scheme, estimates the variable on the face </w:t>
      </w:r>
      <w:proofErr w:type="gramStart"/>
      <w:r w:rsidRPr="00411ABC">
        <w:rPr>
          <w:lang w:val="en-US"/>
        </w:rPr>
        <w:t>taking into account</w:t>
      </w:r>
      <w:proofErr w:type="gramEnd"/>
      <w:r w:rsidRPr="00411ABC">
        <w:rPr>
          <w:lang w:val="en-US"/>
        </w:rPr>
        <w:t xml:space="preserve"> the direction of the convective flux </w:t>
      </w:r>
      <w:r w:rsidRPr="00411ABC">
        <w:rPr>
          <w:position w:val="-14"/>
          <w:lang w:val="en-US"/>
        </w:rPr>
        <w:object w:dxaOrig="360" w:dyaOrig="400" w14:anchorId="1E00B7B3">
          <v:shape id="_x0000_i1120" type="#_x0000_t75" style="width:18.15pt;height:20.05pt" o:ole="">
            <v:imagedata r:id="rId162" o:title=""/>
          </v:shape>
          <o:OLEObject Type="Embed" ProgID="Equation.DSMT4" ShapeID="_x0000_i1120" DrawAspect="Content" ObjectID="_1651594106" r:id="rId163"/>
        </w:object>
      </w:r>
      <w:r w:rsidRPr="00411ABC">
        <w:rPr>
          <w:lang w:val="en-US"/>
        </w:rPr>
        <w:t xml:space="preserve">. The expression is </w:t>
      </w:r>
    </w:p>
    <w:p w14:paraId="31FE4003" w14:textId="17880869" w:rsidR="008A139A" w:rsidRPr="00411ABC" w:rsidRDefault="008A139A" w:rsidP="008A139A">
      <w:pPr>
        <w:rPr>
          <w:lang w:val="en-US"/>
        </w:rPr>
      </w:pPr>
      <w:r w:rsidRPr="00411ABC">
        <w:rPr>
          <w:position w:val="-16"/>
          <w:lang w:val="en-US"/>
        </w:rPr>
        <w:object w:dxaOrig="4380" w:dyaOrig="440" w14:anchorId="246734C2">
          <v:shape id="_x0000_i1121" type="#_x0000_t75" style="width:219.15pt;height:21.9pt" o:ole="">
            <v:imagedata r:id="rId164" o:title=""/>
          </v:shape>
          <o:OLEObject Type="Embed" ProgID="Equation.DSMT4" ShapeID="_x0000_i1121" DrawAspect="Content" ObjectID="_1651594107" r:id="rId165"/>
        </w:object>
      </w:r>
    </w:p>
    <w:p w14:paraId="01EA85D1" w14:textId="285199F5" w:rsidR="008A139A" w:rsidRPr="00411ABC" w:rsidRDefault="008A139A" w:rsidP="008A139A">
      <w:pPr>
        <w:rPr>
          <w:lang w:val="en-US"/>
        </w:rPr>
      </w:pPr>
      <w:r w:rsidRPr="00411ABC">
        <w:rPr>
          <w:lang w:val="en-US"/>
        </w:rPr>
        <w:t xml:space="preserve">nevertheless, UDS introduces artificial numerical diffusion. The second option, CDS is a second order scheme based on linear interpolation between points </w:t>
      </w:r>
      <w:r w:rsidRPr="00411ABC">
        <w:rPr>
          <w:position w:val="-4"/>
          <w:lang w:val="en-US"/>
        </w:rPr>
        <w:object w:dxaOrig="240" w:dyaOrig="260" w14:anchorId="62897C3F">
          <v:shape id="_x0000_i1122" type="#_x0000_t75" style="width:11.9pt;height:12.5pt" o:ole="">
            <v:imagedata r:id="rId166" o:title=""/>
          </v:shape>
          <o:OLEObject Type="Embed" ProgID="Equation.DSMT4" ShapeID="_x0000_i1122" DrawAspect="Content" ObjectID="_1651594108" r:id="rId167"/>
        </w:object>
      </w:r>
      <w:r w:rsidRPr="00411ABC">
        <w:rPr>
          <w:lang w:val="en-US"/>
        </w:rPr>
        <w:t xml:space="preserve">, </w:t>
      </w:r>
      <w:r w:rsidRPr="00411ABC">
        <w:rPr>
          <w:position w:val="-4"/>
          <w:lang w:val="en-US"/>
        </w:rPr>
        <w:object w:dxaOrig="260" w:dyaOrig="260" w14:anchorId="333852BF">
          <v:shape id="_x0000_i1123" type="#_x0000_t75" style="width:12.5pt;height:12.5pt" o:ole="">
            <v:imagedata r:id="rId168" o:title=""/>
          </v:shape>
          <o:OLEObject Type="Embed" ProgID="Equation.DSMT4" ShapeID="_x0000_i1123" DrawAspect="Content" ObjectID="_1651594109" r:id="rId169"/>
        </w:object>
      </w:r>
      <w:r w:rsidRPr="00411ABC">
        <w:rPr>
          <w:lang w:val="en-US"/>
        </w:rPr>
        <w:t xml:space="preserve">on the face </w:t>
      </w:r>
      <w:r w:rsidRPr="00411ABC">
        <w:rPr>
          <w:position w:val="-10"/>
          <w:lang w:val="en-US"/>
        </w:rPr>
        <w:object w:dxaOrig="240" w:dyaOrig="320" w14:anchorId="30B1AD00">
          <v:shape id="_x0000_i1124" type="#_x0000_t75" style="width:11.9pt;height:15.65pt" o:ole="">
            <v:imagedata r:id="rId170" o:title=""/>
          </v:shape>
          <o:OLEObject Type="Embed" ProgID="Equation.DSMT4" ShapeID="_x0000_i1124" DrawAspect="Content" ObjectID="_1651594110" r:id="rId171"/>
        </w:object>
      </w:r>
      <w:r w:rsidRPr="00411ABC">
        <w:rPr>
          <w:lang w:val="en-US"/>
        </w:rPr>
        <w:t>.</w:t>
      </w:r>
    </w:p>
    <w:p w14:paraId="34B43FFD" w14:textId="19DDF80E" w:rsidR="008A139A" w:rsidRPr="00411ABC" w:rsidRDefault="008A139A" w:rsidP="008A139A">
      <w:pPr>
        <w:rPr>
          <w:lang w:val="en-US"/>
        </w:rPr>
      </w:pPr>
      <w:r w:rsidRPr="00411ABC">
        <w:rPr>
          <w:position w:val="-18"/>
          <w:lang w:val="en-US"/>
        </w:rPr>
        <w:object w:dxaOrig="3620" w:dyaOrig="480" w14:anchorId="56E801F2">
          <v:shape id="_x0000_i1125" type="#_x0000_t75" style="width:180.95pt;height:24.4pt" o:ole="">
            <v:imagedata r:id="rId172" o:title=""/>
          </v:shape>
          <o:OLEObject Type="Embed" ProgID="Equation.DSMT4" ShapeID="_x0000_i1125" DrawAspect="Content" ObjectID="_1651594111" r:id="rId173"/>
        </w:object>
      </w:r>
    </w:p>
    <w:p w14:paraId="0207AB40" w14:textId="3A1D17D9" w:rsidR="008A139A" w:rsidRPr="00411ABC" w:rsidRDefault="008A139A" w:rsidP="008A139A">
      <w:pPr>
        <w:rPr>
          <w:lang w:val="en-US"/>
        </w:rPr>
      </w:pPr>
      <w:r w:rsidRPr="00411ABC">
        <w:rPr>
          <w:lang w:val="en-US"/>
        </w:rPr>
        <w:t xml:space="preserve">where </w:t>
      </w:r>
      <w:r w:rsidRPr="00411ABC">
        <w:rPr>
          <w:position w:val="-14"/>
          <w:lang w:val="en-US"/>
        </w:rPr>
        <w:object w:dxaOrig="1600" w:dyaOrig="420" w14:anchorId="2628911A">
          <v:shape id="_x0000_i1126" type="#_x0000_t75" style="width:80.15pt;height:20.65pt" o:ole="">
            <v:imagedata r:id="rId174" o:title=""/>
          </v:shape>
          <o:OLEObject Type="Embed" ProgID="Equation.DSMT4" ShapeID="_x0000_i1126" DrawAspect="Content" ObjectID="_1651594112" r:id="rId175"/>
        </w:object>
      </w:r>
      <w:r w:rsidRPr="00411ABC">
        <w:rPr>
          <w:lang w:val="en-US"/>
        </w:rPr>
        <w:t xml:space="preserve"> is a linear interpolation </w:t>
      </w:r>
      <w:proofErr w:type="gramStart"/>
      <w:r w:rsidRPr="00411ABC">
        <w:rPr>
          <w:lang w:val="en-US"/>
        </w:rPr>
        <w:t>coefficient.</w:t>
      </w:r>
      <w:proofErr w:type="gramEnd"/>
      <w:r w:rsidRPr="00411ABC">
        <w:rPr>
          <w:lang w:val="en-US"/>
        </w:rPr>
        <w:t xml:space="preserve"> In both schemes, the indices </w:t>
      </w:r>
      <w:r w:rsidRPr="00411ABC">
        <w:rPr>
          <w:position w:val="-10"/>
          <w:lang w:val="en-US"/>
        </w:rPr>
        <w:object w:dxaOrig="1600" w:dyaOrig="320" w14:anchorId="74E82DF3">
          <v:shape id="_x0000_i1127" type="#_x0000_t75" style="width:80.15pt;height:15.65pt" o:ole="">
            <v:imagedata r:id="rId176" o:title=""/>
          </v:shape>
          <o:OLEObject Type="Embed" ProgID="Equation.DSMT4" ShapeID="_x0000_i1127" DrawAspect="Content" ObjectID="_1651594113" r:id="rId177"/>
        </w:object>
      </w:r>
      <w:r w:rsidRPr="00411ABC">
        <w:rPr>
          <w:lang w:val="en-US"/>
        </w:rPr>
        <w:t xml:space="preserve"> denote faces of the control volume</w:t>
      </w:r>
      <w:r w:rsidRPr="00411ABC">
        <w:rPr>
          <w:position w:val="-12"/>
          <w:lang w:val="en-US"/>
        </w:rPr>
        <w:object w:dxaOrig="279" w:dyaOrig="360" w14:anchorId="61F34CF9">
          <v:shape id="_x0000_i1128" type="#_x0000_t75" style="width:14.4pt;height:18.15pt" o:ole="">
            <v:imagedata r:id="rId178" o:title=""/>
          </v:shape>
          <o:OLEObject Type="Embed" ProgID="Equation.DSMT4" ShapeID="_x0000_i1128" DrawAspect="Content" ObjectID="_1651594114" r:id="rId179"/>
        </w:object>
      </w:r>
      <w:r w:rsidRPr="00411ABC">
        <w:rPr>
          <w:lang w:val="en-US"/>
        </w:rPr>
        <w:t xml:space="preserve">, indices </w:t>
      </w:r>
      <w:r w:rsidRPr="00411ABC">
        <w:rPr>
          <w:position w:val="-10"/>
          <w:lang w:val="en-US"/>
        </w:rPr>
        <w:object w:dxaOrig="1960" w:dyaOrig="320" w14:anchorId="2C568854">
          <v:shape id="_x0000_i1129" type="#_x0000_t75" style="width:98.3pt;height:15.65pt" o:ole="">
            <v:imagedata r:id="rId180" o:title=""/>
          </v:shape>
          <o:OLEObject Type="Embed" ProgID="Equation.DSMT4" ShapeID="_x0000_i1129" DrawAspect="Content" ObjectID="_1651594115" r:id="rId181"/>
        </w:object>
      </w:r>
      <w:r w:rsidRPr="00411ABC">
        <w:rPr>
          <w:lang w:val="en-US"/>
        </w:rPr>
        <w:t xml:space="preserve">denote neighbors of the control volume </w:t>
      </w:r>
      <w:r w:rsidRPr="00411ABC">
        <w:rPr>
          <w:position w:val="-12"/>
          <w:lang w:val="en-US"/>
        </w:rPr>
        <w:object w:dxaOrig="279" w:dyaOrig="360" w14:anchorId="66930537">
          <v:shape id="_x0000_i1130" type="#_x0000_t75" style="width:14.4pt;height:18.15pt" o:ole="">
            <v:imagedata r:id="rId182" o:title=""/>
          </v:shape>
          <o:OLEObject Type="Embed" ProgID="Equation.DSMT4" ShapeID="_x0000_i1130" DrawAspect="Content" ObjectID="_1651594116" r:id="rId183"/>
        </w:object>
      </w:r>
      <w:r w:rsidRPr="00411ABC">
        <w:rPr>
          <w:lang w:val="en-US"/>
        </w:rPr>
        <w:t>.</w:t>
      </w:r>
    </w:p>
    <w:p w14:paraId="15B30B12" w14:textId="77777777" w:rsidR="008A139A" w:rsidRPr="00411ABC" w:rsidRDefault="008A139A" w:rsidP="008A139A">
      <w:pPr>
        <w:rPr>
          <w:lang w:val="en-US"/>
        </w:rPr>
      </w:pPr>
      <w:r w:rsidRPr="00411ABC">
        <w:rPr>
          <w:lang w:val="en-US"/>
        </w:rPr>
        <w:t>To improve the order of accuracy, the two schemes can be combined into a deferred correction:</w:t>
      </w:r>
    </w:p>
    <w:p w14:paraId="29CEFF94" w14:textId="2EE24C7B" w:rsidR="008A139A" w:rsidRPr="00411ABC" w:rsidRDefault="008A139A" w:rsidP="008A139A">
      <w:pPr>
        <w:rPr>
          <w:lang w:val="en-US"/>
        </w:rPr>
      </w:pPr>
      <w:r w:rsidRPr="00411ABC">
        <w:rPr>
          <w:position w:val="-16"/>
          <w:lang w:val="en-US"/>
        </w:rPr>
        <w:object w:dxaOrig="4680" w:dyaOrig="440" w14:anchorId="491A5F6E">
          <v:shape id="_x0000_i1131" type="#_x0000_t75" style="width:233.55pt;height:21.9pt" o:ole="">
            <v:imagedata r:id="rId184" o:title=""/>
          </v:shape>
          <o:OLEObject Type="Embed" ProgID="Equation.DSMT4" ShapeID="_x0000_i1131" DrawAspect="Content" ObjectID="_1651594117" r:id="rId185"/>
        </w:object>
      </w:r>
    </w:p>
    <w:p w14:paraId="052F8884" w14:textId="20A8A62E" w:rsidR="008A139A" w:rsidRPr="00411ABC" w:rsidRDefault="008A139A" w:rsidP="008A139A">
      <w:pPr>
        <w:rPr>
          <w:lang w:val="en-US"/>
        </w:rPr>
      </w:pPr>
      <w:r w:rsidRPr="00411ABC">
        <w:rPr>
          <w:lang w:val="en-US"/>
        </w:rPr>
        <w:t xml:space="preserve">in this case, </w:t>
      </w:r>
      <w:r w:rsidRPr="00411ABC">
        <w:rPr>
          <w:position w:val="-12"/>
          <w:lang w:val="en-US"/>
        </w:rPr>
        <w:object w:dxaOrig="279" w:dyaOrig="360" w14:anchorId="6F0E4C70">
          <v:shape id="_x0000_i1132" type="#_x0000_t75" style="width:14.4pt;height:18.15pt" o:ole="">
            <v:imagedata r:id="rId186" o:title=""/>
          </v:shape>
          <o:OLEObject Type="Embed" ProgID="Equation.DSMT4" ShapeID="_x0000_i1132" DrawAspect="Content" ObjectID="_1651594118" r:id="rId187"/>
        </w:object>
      </w:r>
      <w:r w:rsidRPr="00411ABC">
        <w:rPr>
          <w:lang w:val="en-US"/>
        </w:rPr>
        <w:t xml:space="preserve"> is a blending factor that takes values from 0 to 1.</w:t>
      </w:r>
    </w:p>
    <w:p w14:paraId="6AB4BB52" w14:textId="5CA33B1F" w:rsidR="008A139A" w:rsidRPr="00411ABC" w:rsidRDefault="008A139A" w:rsidP="008A139A">
      <w:pPr>
        <w:rPr>
          <w:b/>
          <w:bCs/>
          <w:lang w:val="en-US"/>
        </w:rPr>
      </w:pPr>
      <w:r w:rsidRPr="00411ABC">
        <w:rPr>
          <w:b/>
          <w:bCs/>
          <w:lang w:val="en-US"/>
        </w:rPr>
        <w:t>The diffusive terms</w:t>
      </w:r>
    </w:p>
    <w:p w14:paraId="4E5FD012" w14:textId="761BAAEE" w:rsidR="008A139A" w:rsidRPr="00411ABC" w:rsidRDefault="008A139A" w:rsidP="008A139A">
      <w:pPr>
        <w:rPr>
          <w:lang w:val="en-US"/>
        </w:rPr>
      </w:pPr>
      <w:r w:rsidRPr="00411ABC">
        <w:rPr>
          <w:position w:val="-38"/>
          <w:lang w:val="en-US"/>
        </w:rPr>
        <w:object w:dxaOrig="8400" w:dyaOrig="840" w14:anchorId="70861251">
          <v:shape id="_x0000_i1133" type="#_x0000_t75" style="width:420.1pt;height:41.95pt" o:ole="">
            <v:imagedata r:id="rId188" o:title=""/>
          </v:shape>
          <o:OLEObject Type="Embed" ProgID="Equation.DSMT4" ShapeID="_x0000_i1133" DrawAspect="Content" ObjectID="_1651594119" r:id="rId189"/>
        </w:object>
      </w:r>
    </w:p>
    <w:p w14:paraId="4CBE1B2E" w14:textId="1419CBF2" w:rsidR="008A139A" w:rsidRPr="00411ABC" w:rsidRDefault="008A139A" w:rsidP="008A139A">
      <w:pPr>
        <w:rPr>
          <w:lang w:val="en-US"/>
        </w:rPr>
      </w:pPr>
      <w:r w:rsidRPr="00411ABC">
        <w:rPr>
          <w:lang w:val="en-US"/>
        </w:rPr>
        <w:t xml:space="preserve">Of this expression, the first diffusive flux </w:t>
      </w:r>
      <w:r w:rsidRPr="00411ABC">
        <w:rPr>
          <w:position w:val="-14"/>
          <w:lang w:val="en-US"/>
        </w:rPr>
        <w:object w:dxaOrig="420" w:dyaOrig="400" w14:anchorId="7D89EBB7">
          <v:shape id="_x0000_i1134" type="#_x0000_t75" style="width:20.65pt;height:20.05pt" o:ole="">
            <v:imagedata r:id="rId190" o:title=""/>
          </v:shape>
          <o:OLEObject Type="Embed" ProgID="Equation.DSMT4" ShapeID="_x0000_i1134" DrawAspect="Content" ObjectID="_1651594120" r:id="rId191"/>
        </w:object>
      </w:r>
      <w:r w:rsidRPr="00411ABC">
        <w:rPr>
          <w:lang w:val="en-US"/>
        </w:rPr>
        <w:t xml:space="preserve"> is included in the convection term and the second term </w:t>
      </w:r>
      <w:r w:rsidRPr="00411ABC">
        <w:rPr>
          <w:position w:val="-14"/>
          <w:lang w:val="en-US"/>
        </w:rPr>
        <w:object w:dxaOrig="440" w:dyaOrig="400" w14:anchorId="46CCBB7F">
          <v:shape id="_x0000_i1135" type="#_x0000_t75" style="width:21.9pt;height:20.05pt" o:ole="">
            <v:imagedata r:id="rId192" o:title=""/>
          </v:shape>
          <o:OLEObject Type="Embed" ProgID="Equation.DSMT4" ShapeID="_x0000_i1135" DrawAspect="Content" ObjectID="_1651594121" r:id="rId193"/>
        </w:object>
      </w:r>
      <w:r w:rsidRPr="00411ABC">
        <w:rPr>
          <w:lang w:val="en-US"/>
        </w:rPr>
        <w:t xml:space="preserve"> is included in the source term.</w:t>
      </w:r>
    </w:p>
    <w:p w14:paraId="1F04D3C9" w14:textId="2C988A83" w:rsidR="008A139A" w:rsidRPr="00411ABC" w:rsidRDefault="008A139A" w:rsidP="008A139A">
      <w:pPr>
        <w:rPr>
          <w:lang w:val="en-US"/>
        </w:rPr>
      </w:pPr>
      <w:r w:rsidRPr="00411ABC">
        <w:rPr>
          <w:lang w:val="en-US"/>
        </w:rPr>
        <w:lastRenderedPageBreak/>
        <w:t xml:space="preserve">The total diffusive flux is calculated with a deferred correction method using a higher </w:t>
      </w:r>
      <w:r w:rsidRPr="00411ABC">
        <w:rPr>
          <w:position w:val="-4"/>
          <w:lang w:val="en-US"/>
        </w:rPr>
        <w:object w:dxaOrig="279" w:dyaOrig="260" w14:anchorId="59F3C6FF">
          <v:shape id="_x0000_i1136" type="#_x0000_t75" style="width:14.4pt;height:12.5pt" o:ole="">
            <v:imagedata r:id="rId194" o:title=""/>
          </v:shape>
          <o:OLEObject Type="Embed" ProgID="Equation.DSMT4" ShapeID="_x0000_i1136" DrawAspect="Content" ObjectID="_1651594122" r:id="rId195"/>
        </w:object>
      </w:r>
      <w:r w:rsidRPr="00411ABC">
        <w:rPr>
          <w:lang w:val="en-US"/>
        </w:rPr>
        <w:t xml:space="preserve">and a lower </w:t>
      </w:r>
      <w:r w:rsidRPr="00411ABC">
        <w:rPr>
          <w:position w:val="-4"/>
          <w:lang w:val="en-US"/>
        </w:rPr>
        <w:object w:dxaOrig="220" w:dyaOrig="260" w14:anchorId="65FF2F5D">
          <v:shape id="_x0000_i1137" type="#_x0000_t75" style="width:11.25pt;height:12.5pt" o:ole="">
            <v:imagedata r:id="rId196" o:title=""/>
          </v:shape>
          <o:OLEObject Type="Embed" ProgID="Equation.DSMT4" ShapeID="_x0000_i1137" DrawAspect="Content" ObjectID="_1651594123" r:id="rId197"/>
        </w:object>
      </w:r>
      <w:r w:rsidRPr="00411ABC">
        <w:rPr>
          <w:lang w:val="en-US"/>
        </w:rPr>
        <w:t xml:space="preserve"> order of discretization, and with a diffusive blending factor </w:t>
      </w:r>
      <w:r w:rsidRPr="00411ABC">
        <w:rPr>
          <w:position w:val="-10"/>
          <w:lang w:val="en-US"/>
        </w:rPr>
        <w:object w:dxaOrig="360" w:dyaOrig="360" w14:anchorId="3C02F272">
          <v:shape id="_x0000_i1138" type="#_x0000_t75" style="width:18.15pt;height:18.15pt" o:ole="">
            <v:imagedata r:id="rId198" o:title=""/>
          </v:shape>
          <o:OLEObject Type="Embed" ProgID="Equation.DSMT4" ShapeID="_x0000_i1138" DrawAspect="Content" ObjectID="_1651594124" r:id="rId199"/>
        </w:object>
      </w:r>
      <w:r w:rsidRPr="00411ABC">
        <w:rPr>
          <w:lang w:val="en-US"/>
        </w:rPr>
        <w:t>,</w:t>
      </w:r>
    </w:p>
    <w:p w14:paraId="6ABD484D" w14:textId="6BAFBE8C" w:rsidR="008A139A" w:rsidRPr="00411ABC" w:rsidRDefault="008A139A" w:rsidP="008A139A">
      <w:pPr>
        <w:rPr>
          <w:lang w:val="en-US"/>
        </w:rPr>
      </w:pPr>
      <w:r w:rsidRPr="00411ABC">
        <w:rPr>
          <w:position w:val="-16"/>
          <w:lang w:val="en-US"/>
        </w:rPr>
        <w:object w:dxaOrig="3080" w:dyaOrig="440" w14:anchorId="6FCB4135">
          <v:shape id="_x0000_i1139" type="#_x0000_t75" style="width:154pt;height:21.9pt" o:ole="">
            <v:imagedata r:id="rId200" o:title=""/>
          </v:shape>
          <o:OLEObject Type="Embed" ProgID="Equation.DSMT4" ShapeID="_x0000_i1139" DrawAspect="Content" ObjectID="_1651594125" r:id="rId201"/>
        </w:object>
      </w:r>
    </w:p>
    <w:p w14:paraId="7A8B9B3E" w14:textId="77777777" w:rsidR="008A139A" w:rsidRPr="00411ABC" w:rsidRDefault="008A139A" w:rsidP="008A139A">
      <w:pPr>
        <w:rPr>
          <w:lang w:val="en-US"/>
        </w:rPr>
      </w:pPr>
      <w:r w:rsidRPr="00411ABC">
        <w:rPr>
          <w:lang w:val="en-US"/>
        </w:rPr>
        <w:t>where the higher order discretization of the whole viscous part is</w:t>
      </w:r>
    </w:p>
    <w:p w14:paraId="63FA006E" w14:textId="04DFCC8D" w:rsidR="008A139A" w:rsidRPr="00411ABC" w:rsidRDefault="008A139A" w:rsidP="008A139A">
      <w:pPr>
        <w:rPr>
          <w:lang w:val="en-US"/>
        </w:rPr>
      </w:pPr>
      <w:r w:rsidRPr="00411ABC">
        <w:rPr>
          <w:position w:val="-40"/>
          <w:lang w:val="en-US"/>
        </w:rPr>
        <w:object w:dxaOrig="2840" w:dyaOrig="880" w14:anchorId="07C4E9F0">
          <v:shape id="_x0000_i1140" type="#_x0000_t75" style="width:141.5pt;height:44.45pt" o:ole="">
            <v:imagedata r:id="rId202" o:title=""/>
          </v:shape>
          <o:OLEObject Type="Embed" ProgID="Equation.DSMT4" ShapeID="_x0000_i1140" DrawAspect="Content" ObjectID="_1651594126" r:id="rId203"/>
        </w:object>
      </w:r>
    </w:p>
    <w:p w14:paraId="08EF7187" w14:textId="3F61DC00" w:rsidR="008A139A" w:rsidRPr="00411ABC" w:rsidRDefault="008A139A" w:rsidP="008A139A">
      <w:pPr>
        <w:rPr>
          <w:lang w:val="en-US"/>
        </w:rPr>
      </w:pPr>
      <w:r w:rsidRPr="00411ABC">
        <w:rPr>
          <w:lang w:val="en-US"/>
        </w:rPr>
        <w:t>here the velocity gradients are firstly defined at the center of the control volume and secondly that interpolated to obtain the value on the face of the control volume.</w:t>
      </w:r>
    </w:p>
    <w:p w14:paraId="72CF4F60" w14:textId="77777777" w:rsidR="008A139A" w:rsidRPr="00411ABC" w:rsidRDefault="008A139A" w:rsidP="008A139A">
      <w:pPr>
        <w:rPr>
          <w:lang w:val="en-US"/>
        </w:rPr>
      </w:pPr>
      <w:r w:rsidRPr="00411ABC">
        <w:rPr>
          <w:lang w:val="en-US"/>
        </w:rPr>
        <w:t>Whereas the lower order discretization of the first term of diffusive flux is:</w:t>
      </w:r>
    </w:p>
    <w:p w14:paraId="681962E9" w14:textId="5274BF91" w:rsidR="008A139A" w:rsidRPr="00411ABC" w:rsidRDefault="008A139A" w:rsidP="008A139A">
      <w:pPr>
        <w:rPr>
          <w:lang w:val="en-US"/>
        </w:rPr>
      </w:pPr>
      <w:r w:rsidRPr="00411ABC">
        <w:rPr>
          <w:position w:val="-40"/>
          <w:lang w:val="en-US"/>
        </w:rPr>
        <w:object w:dxaOrig="3940" w:dyaOrig="880" w14:anchorId="24ACA222">
          <v:shape id="_x0000_i1141" type="#_x0000_t75" style="width:197.2pt;height:44.45pt" o:ole="">
            <v:imagedata r:id="rId204" o:title=""/>
          </v:shape>
          <o:OLEObject Type="Embed" ProgID="Equation.DSMT4" ShapeID="_x0000_i1141" DrawAspect="Content" ObjectID="_1651594127" r:id="rId205"/>
        </w:object>
      </w:r>
    </w:p>
    <w:p w14:paraId="30F48632" w14:textId="7AA2E1A7" w:rsidR="008A139A" w:rsidRPr="00411ABC" w:rsidRDefault="008A139A" w:rsidP="008A139A">
      <w:pPr>
        <w:rPr>
          <w:lang w:val="en-US"/>
        </w:rPr>
      </w:pPr>
      <w:r w:rsidRPr="00411ABC">
        <w:rPr>
          <w:lang w:val="en-US"/>
        </w:rPr>
        <w:t xml:space="preserve">Where </w:t>
      </w:r>
      <w:r w:rsidRPr="00411ABC">
        <w:rPr>
          <w:position w:val="-14"/>
          <w:lang w:val="en-US"/>
        </w:rPr>
        <w:object w:dxaOrig="1600" w:dyaOrig="420" w14:anchorId="716C4C32">
          <v:shape id="_x0000_i1142" type="#_x0000_t75" style="width:80.15pt;height:20.65pt" o:ole="">
            <v:imagedata r:id="rId206" o:title=""/>
          </v:shape>
          <o:OLEObject Type="Embed" ProgID="Equation.DSMT4" ShapeID="_x0000_i1142" DrawAspect="Content" ObjectID="_1651594128" r:id="rId207"/>
        </w:object>
      </w:r>
      <w:r w:rsidRPr="00411ABC">
        <w:rPr>
          <w:lang w:val="en-US"/>
        </w:rPr>
        <w:t xml:space="preserve">, </w:t>
      </w:r>
      <w:r w:rsidRPr="00411ABC">
        <w:rPr>
          <w:position w:val="-12"/>
          <w:lang w:val="en-US"/>
        </w:rPr>
        <w:object w:dxaOrig="240" w:dyaOrig="360" w14:anchorId="6DBE6E26">
          <v:shape id="_x0000_i1143" type="#_x0000_t75" style="width:11.9pt;height:18.15pt" o:ole="">
            <v:imagedata r:id="rId208" o:title=""/>
          </v:shape>
          <o:OLEObject Type="Embed" ProgID="Equation.DSMT4" ShapeID="_x0000_i1143" DrawAspect="Content" ObjectID="_1651594129" r:id="rId209"/>
        </w:object>
      </w:r>
      <w:r w:rsidRPr="00411ABC">
        <w:rPr>
          <w:lang w:val="en-US"/>
        </w:rPr>
        <w:t xml:space="preserve"> are the velocities in the center of the control volumes, and </w:t>
      </w:r>
      <w:r w:rsidRPr="00411ABC">
        <w:rPr>
          <w:position w:val="-14"/>
          <w:lang w:val="en-US"/>
        </w:rPr>
        <w:object w:dxaOrig="300" w:dyaOrig="380" w14:anchorId="3687BB99">
          <v:shape id="_x0000_i1144" type="#_x0000_t75" style="width:15.05pt;height:18.8pt" o:ole="">
            <v:imagedata r:id="rId210" o:title=""/>
          </v:shape>
          <o:OLEObject Type="Embed" ProgID="Equation.DSMT4" ShapeID="_x0000_i1144" DrawAspect="Content" ObjectID="_1651594130" r:id="rId211"/>
        </w:object>
      </w:r>
      <w:r w:rsidRPr="00411ABC">
        <w:rPr>
          <w:lang w:val="en-US"/>
        </w:rPr>
        <w:t xml:space="preserve"> is the area of the face.</w:t>
      </w:r>
    </w:p>
    <w:p w14:paraId="67BF8248" w14:textId="6A56619D" w:rsidR="008A139A" w:rsidRPr="00411ABC" w:rsidRDefault="008A139A" w:rsidP="008A139A">
      <w:pPr>
        <w:rPr>
          <w:lang w:val="en-US"/>
        </w:rPr>
      </w:pPr>
      <w:r w:rsidRPr="00411ABC">
        <w:rPr>
          <w:lang w:val="en-US"/>
        </w:rPr>
        <w:t>However, using this discretization in non-orthogonal grids, an oscillatory solution may appear. Since the face center is not located on the vector that joins the centers of the volumes that form the face. To avoid this problem, the convective/diffusive equation should be reformulated in a local reference frame</w:t>
      </w:r>
      <w:r w:rsidR="00F94331" w:rsidRPr="00411ABC">
        <w:rPr>
          <w:lang w:val="en-US"/>
        </w:rPr>
        <w:t xml:space="preserve"> </w:t>
      </w:r>
      <w:r w:rsidR="00F94331" w:rsidRPr="00411ABC">
        <w:rPr>
          <w:lang w:val="en-US"/>
        </w:rPr>
        <w:fldChar w:fldCharType="begin" w:fldLock="1"/>
      </w:r>
      <w:r w:rsidR="00714D65" w:rsidRPr="00411ABC">
        <w:rPr>
          <w:lang w:val="en-US"/>
        </w:rPr>
        <w:instrText>ADDIN CSL_CITATION {"citationItems":[{"id":"ITEM-1","itemData":{"author":[{"dropping-particle":"","family":"Wac</w:instrText>
      </w:r>
      <w:r w:rsidR="00714D65" w:rsidRPr="00411ABC">
        <w:rPr>
          <w:rFonts w:ascii="Cambria" w:hAnsi="Cambria" w:cs="Cambria"/>
          <w:lang w:val="en-US"/>
        </w:rPr>
        <w:instrText>ł</w:instrText>
      </w:r>
      <w:r w:rsidR="00714D65" w:rsidRPr="00411ABC">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714D65" w:rsidRPr="00411ABC">
        <w:rPr>
          <w:rFonts w:ascii="Cambria" w:hAnsi="Cambria" w:cs="Cambria"/>
          <w:lang w:val="en-US"/>
        </w:rPr>
        <w:instrText>ł</w:instrText>
      </w:r>
      <w:r w:rsidR="00714D65" w:rsidRPr="00411ABC">
        <w:rPr>
          <w:lang w:val="en-US"/>
        </w:rPr>
        <w:instrText>awczyk, 2007)","plainTextFormattedCitation":"(Wac</w:instrText>
      </w:r>
      <w:r w:rsidR="00714D65" w:rsidRPr="00411ABC">
        <w:rPr>
          <w:rFonts w:ascii="Cambria" w:hAnsi="Cambria" w:cs="Cambria"/>
          <w:lang w:val="en-US"/>
        </w:rPr>
        <w:instrText>ł</w:instrText>
      </w:r>
      <w:r w:rsidR="00714D65" w:rsidRPr="00411ABC">
        <w:rPr>
          <w:lang w:val="en-US"/>
        </w:rPr>
        <w:instrText>awczyk, 2007)","previouslyFormattedCitation":"(Wac</w:instrText>
      </w:r>
      <w:r w:rsidR="00714D65" w:rsidRPr="00411ABC">
        <w:rPr>
          <w:rFonts w:ascii="Cambria" w:hAnsi="Cambria" w:cs="Cambria"/>
          <w:lang w:val="en-US"/>
        </w:rPr>
        <w:instrText>ł</w:instrText>
      </w:r>
      <w:r w:rsidR="00714D65" w:rsidRPr="00411ABC">
        <w:rPr>
          <w:lang w:val="en-US"/>
        </w:rPr>
        <w:instrText>awczyk, 2007)"},"properties":{"noteIndex":0},"schema":"https://github.com/citation-style-language/schema/raw/master/csl-citation.json"}</w:instrText>
      </w:r>
      <w:r w:rsidR="00F94331" w:rsidRPr="00411ABC">
        <w:rPr>
          <w:lang w:val="en-US"/>
        </w:rPr>
        <w:fldChar w:fldCharType="separate"/>
      </w:r>
      <w:r w:rsidR="00F94331" w:rsidRPr="00411ABC">
        <w:rPr>
          <w:noProof/>
          <w:lang w:val="en-US"/>
        </w:rPr>
        <w:t>(Wac</w:t>
      </w:r>
      <w:r w:rsidR="00F94331" w:rsidRPr="00411ABC">
        <w:rPr>
          <w:rFonts w:ascii="Cambria" w:hAnsi="Cambria" w:cs="Cambria"/>
          <w:noProof/>
          <w:lang w:val="en-US"/>
        </w:rPr>
        <w:t>ł</w:t>
      </w:r>
      <w:r w:rsidR="00F94331" w:rsidRPr="00411ABC">
        <w:rPr>
          <w:noProof/>
          <w:lang w:val="en-US"/>
        </w:rPr>
        <w:t>awczyk, 2007)</w:t>
      </w:r>
      <w:r w:rsidR="00F94331" w:rsidRPr="00411ABC">
        <w:rPr>
          <w:lang w:val="en-US"/>
        </w:rPr>
        <w:fldChar w:fldCharType="end"/>
      </w:r>
    </w:p>
    <w:p w14:paraId="50573780" w14:textId="4442771A" w:rsidR="008A139A" w:rsidRPr="00411ABC" w:rsidRDefault="008A139A" w:rsidP="008A139A">
      <w:pPr>
        <w:rPr>
          <w:lang w:val="en-US"/>
        </w:rPr>
      </w:pPr>
      <w:r w:rsidRPr="00411ABC">
        <w:rPr>
          <w:lang w:val="en-US"/>
        </w:rPr>
        <w:t>The local reference frame is defined by three vectors</w:t>
      </w:r>
      <w:r w:rsidR="00714D65" w:rsidRPr="00411ABC">
        <w:rPr>
          <w:lang w:val="en-US"/>
        </w:rPr>
        <w:t xml:space="preserve"> </w:t>
      </w:r>
      <w:r w:rsidR="00714D65" w:rsidRPr="00411ABC">
        <w:rPr>
          <w:position w:val="-12"/>
          <w:lang w:val="en-US"/>
        </w:rPr>
        <w:object w:dxaOrig="279" w:dyaOrig="400" w14:anchorId="06083A23">
          <v:shape id="_x0000_i1145" type="#_x0000_t75" style="width:14.4pt;height:20.05pt" o:ole="">
            <v:imagedata r:id="rId212" o:title=""/>
          </v:shape>
          <o:OLEObject Type="Embed" ProgID="Equation.DSMT4" ShapeID="_x0000_i1145" DrawAspect="Content" ObjectID="_1651594131" r:id="rId213"/>
        </w:object>
      </w:r>
      <w:r w:rsidRPr="00411ABC">
        <w:rPr>
          <w:lang w:val="en-US"/>
        </w:rPr>
        <w:t xml:space="preserve">, </w:t>
      </w:r>
      <w:r w:rsidR="00714D65" w:rsidRPr="00411ABC">
        <w:rPr>
          <w:position w:val="-12"/>
          <w:lang w:val="en-US"/>
        </w:rPr>
        <w:object w:dxaOrig="300" w:dyaOrig="400" w14:anchorId="61A714BC">
          <v:shape id="_x0000_i1146" type="#_x0000_t75" style="width:15.05pt;height:20.05pt" o:ole="">
            <v:imagedata r:id="rId214" o:title=""/>
          </v:shape>
          <o:OLEObject Type="Embed" ProgID="Equation.DSMT4" ShapeID="_x0000_i1146" DrawAspect="Content" ObjectID="_1651594132" r:id="rId215"/>
        </w:object>
      </w:r>
      <w:r w:rsidRPr="00411ABC">
        <w:rPr>
          <w:lang w:val="en-US"/>
        </w:rPr>
        <w:t xml:space="preserve">, </w:t>
      </w:r>
      <w:r w:rsidR="00714D65" w:rsidRPr="00411ABC">
        <w:rPr>
          <w:position w:val="-12"/>
          <w:lang w:val="en-US"/>
        </w:rPr>
        <w:object w:dxaOrig="300" w:dyaOrig="400" w14:anchorId="2953E847">
          <v:shape id="_x0000_i1147" type="#_x0000_t75" style="width:15.05pt;height:20.05pt" o:ole="">
            <v:imagedata r:id="rId216" o:title=""/>
          </v:shape>
          <o:OLEObject Type="Embed" ProgID="Equation.DSMT4" ShapeID="_x0000_i1147" DrawAspect="Content" ObjectID="_1651594133" r:id="rId217"/>
        </w:object>
      </w:r>
      <w:r w:rsidRPr="00411ABC">
        <w:rPr>
          <w:lang w:val="en-US"/>
        </w:rPr>
        <w:t xml:space="preserve"> associated with the face f of the control volume V, as illustrated in Fig. </w:t>
      </w:r>
      <w:r w:rsidR="00714D65" w:rsidRPr="00411ABC">
        <w:rPr>
          <w:lang w:val="en-US"/>
        </w:rPr>
        <w:t>3.3</w:t>
      </w:r>
      <w:r w:rsidRPr="00411ABC">
        <w:rPr>
          <w:lang w:val="en-US"/>
        </w:rPr>
        <w:t>.</w:t>
      </w:r>
    </w:p>
    <w:p w14:paraId="44DFF4E4" w14:textId="6B212D0F" w:rsidR="00714D65" w:rsidRPr="00411ABC" w:rsidRDefault="00714D65" w:rsidP="008A139A">
      <w:pPr>
        <w:rPr>
          <w:lang w:val="en-US"/>
        </w:rPr>
      </w:pPr>
      <w:r w:rsidRPr="00411ABC">
        <w:rPr>
          <w:noProof/>
          <w:lang w:val="en-US"/>
        </w:rPr>
        <w:drawing>
          <wp:inline distT="0" distB="0" distL="0" distR="0" wp14:anchorId="72CA986D" wp14:editId="1129F17B">
            <wp:extent cx="2661223" cy="1627949"/>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ce_axis.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672165" cy="1634643"/>
                    </a:xfrm>
                    <a:prstGeom prst="rect">
                      <a:avLst/>
                    </a:prstGeom>
                  </pic:spPr>
                </pic:pic>
              </a:graphicData>
            </a:graphic>
          </wp:inline>
        </w:drawing>
      </w:r>
    </w:p>
    <w:p w14:paraId="34E29142" w14:textId="78B148CA" w:rsidR="008A139A" w:rsidRPr="00411ABC" w:rsidRDefault="00714D65" w:rsidP="008A139A">
      <w:pPr>
        <w:rPr>
          <w:lang w:val="en-US"/>
        </w:rPr>
      </w:pPr>
      <w:r w:rsidRPr="00411ABC">
        <w:rPr>
          <w:lang w:val="en-US"/>
        </w:rPr>
        <w:t xml:space="preserve">Figure 3.3 </w:t>
      </w:r>
      <w:r w:rsidR="008A139A" w:rsidRPr="00411ABC">
        <w:rPr>
          <w:lang w:val="en-US"/>
        </w:rPr>
        <w:t>Control volume P and its east neighbor E with local coordinate system defined by the vectors</w:t>
      </w:r>
      <w:r w:rsidRPr="00411ABC">
        <w:rPr>
          <w:lang w:val="en-US"/>
        </w:rPr>
        <w:t xml:space="preserve"> </w:t>
      </w:r>
      <w:r w:rsidRPr="00411ABC">
        <w:rPr>
          <w:position w:val="-12"/>
          <w:lang w:val="en-US"/>
        </w:rPr>
        <w:object w:dxaOrig="279" w:dyaOrig="400" w14:anchorId="55A9A159">
          <v:shape id="_x0000_i1148" type="#_x0000_t75" style="width:14.4pt;height:20.05pt" o:ole="">
            <v:imagedata r:id="rId219" o:title=""/>
          </v:shape>
          <o:OLEObject Type="Embed" ProgID="Equation.DSMT4" ShapeID="_x0000_i1148" DrawAspect="Content" ObjectID="_1651594134" r:id="rId220"/>
        </w:object>
      </w:r>
      <w:r w:rsidR="008A139A" w:rsidRPr="00411ABC">
        <w:rPr>
          <w:lang w:val="en-US"/>
        </w:rPr>
        <w:t xml:space="preserve">, </w:t>
      </w:r>
      <w:r w:rsidRPr="00411ABC">
        <w:rPr>
          <w:position w:val="-12"/>
          <w:lang w:val="en-US"/>
        </w:rPr>
        <w:object w:dxaOrig="300" w:dyaOrig="400" w14:anchorId="01EBBA77">
          <v:shape id="_x0000_i1149" type="#_x0000_t75" style="width:15.05pt;height:20.05pt" o:ole="">
            <v:imagedata r:id="rId221" o:title=""/>
          </v:shape>
          <o:OLEObject Type="Embed" ProgID="Equation.DSMT4" ShapeID="_x0000_i1149" DrawAspect="Content" ObjectID="_1651594135" r:id="rId222"/>
        </w:object>
      </w:r>
      <w:r w:rsidR="008A139A" w:rsidRPr="00411ABC">
        <w:rPr>
          <w:lang w:val="en-US"/>
        </w:rPr>
        <w:t xml:space="preserve">, </w:t>
      </w:r>
      <w:r w:rsidRPr="00411ABC">
        <w:rPr>
          <w:position w:val="-12"/>
          <w:lang w:val="en-US"/>
        </w:rPr>
        <w:object w:dxaOrig="300" w:dyaOrig="400" w14:anchorId="5AAAE64F">
          <v:shape id="_x0000_i1150" type="#_x0000_t75" style="width:15.05pt;height:20.05pt" o:ole="">
            <v:imagedata r:id="rId223" o:title=""/>
          </v:shape>
          <o:OLEObject Type="Embed" ProgID="Equation.DSMT4" ShapeID="_x0000_i1150" DrawAspect="Content" ObjectID="_1651594136" r:id="rId224"/>
        </w:object>
      </w:r>
      <w:r w:rsidRPr="00411ABC">
        <w:rPr>
          <w:lang w:val="en-US"/>
        </w:rPr>
        <w:t xml:space="preserve"> </w:t>
      </w:r>
      <w:r w:rsidR="008A139A" w:rsidRPr="00411ABC">
        <w:rPr>
          <w:lang w:val="en-US"/>
        </w:rPr>
        <w:t>on the face f=e</w:t>
      </w:r>
    </w:p>
    <w:p w14:paraId="66FD0A91" w14:textId="71788EAD" w:rsidR="008A139A" w:rsidRPr="00411ABC" w:rsidRDefault="008A139A" w:rsidP="008A139A">
      <w:pPr>
        <w:rPr>
          <w:lang w:val="en-US"/>
        </w:rPr>
      </w:pPr>
      <w:r w:rsidRPr="00411ABC">
        <w:rPr>
          <w:lang w:val="en-US"/>
        </w:rPr>
        <w:t xml:space="preserve">Then, the variable </w:t>
      </w:r>
      <w:r w:rsidR="00714D65" w:rsidRPr="00411ABC">
        <w:rPr>
          <w:position w:val="-12"/>
          <w:lang w:val="en-US"/>
        </w:rPr>
        <w:object w:dxaOrig="240" w:dyaOrig="360" w14:anchorId="31359220">
          <v:shape id="_x0000_i1151" type="#_x0000_t75" style="width:11.9pt;height:18.15pt" o:ole="">
            <v:imagedata r:id="rId225" o:title=""/>
          </v:shape>
          <o:OLEObject Type="Embed" ProgID="Equation.DSMT4" ShapeID="_x0000_i1151" DrawAspect="Content" ObjectID="_1651594137" r:id="rId226"/>
        </w:object>
      </w:r>
      <w:r w:rsidR="00714D65" w:rsidRPr="00411ABC">
        <w:rPr>
          <w:lang w:val="en-US"/>
        </w:rPr>
        <w:t xml:space="preserve"> </w:t>
      </w:r>
      <w:r w:rsidRPr="00411ABC">
        <w:rPr>
          <w:lang w:val="en-US"/>
        </w:rPr>
        <w:t>is changed from the global to local reference frame using the transformation matrix between the two coordination systems</w:t>
      </w:r>
      <w:r w:rsidR="00714D65" w:rsidRPr="00411ABC">
        <w:rPr>
          <w:lang w:val="en-US"/>
        </w:rPr>
        <w:t xml:space="preserve"> </w:t>
      </w:r>
      <w:r w:rsidR="00714D65" w:rsidRPr="00411ABC">
        <w:rPr>
          <w:position w:val="-14"/>
          <w:lang w:val="en-US"/>
        </w:rPr>
        <w:object w:dxaOrig="1320" w:dyaOrig="380" w14:anchorId="57CBEB44">
          <v:shape id="_x0000_i1152" type="#_x0000_t75" style="width:66.35pt;height:18.8pt" o:ole="">
            <v:imagedata r:id="rId227" o:title=""/>
          </v:shape>
          <o:OLEObject Type="Embed" ProgID="Equation.DSMT4" ShapeID="_x0000_i1152" DrawAspect="Content" ObjectID="_1651594138" r:id="rId228"/>
        </w:object>
      </w:r>
      <w:r w:rsidRPr="00411ABC">
        <w:rPr>
          <w:lang w:val="en-US"/>
        </w:rPr>
        <w:t>, following the next expression,</w:t>
      </w:r>
    </w:p>
    <w:p w14:paraId="2437DECD" w14:textId="4E4FFB61" w:rsidR="008A139A" w:rsidRPr="00411ABC" w:rsidRDefault="00714D65" w:rsidP="008A139A">
      <w:pPr>
        <w:rPr>
          <w:lang w:val="en-US"/>
        </w:rPr>
      </w:pPr>
      <w:r w:rsidRPr="00411ABC">
        <w:rPr>
          <w:position w:val="-32"/>
          <w:lang w:val="en-US"/>
        </w:rPr>
        <w:object w:dxaOrig="2400" w:dyaOrig="700" w14:anchorId="5DC52A5E">
          <v:shape id="_x0000_i1153" type="#_x0000_t75" style="width:119.6pt;height:35.05pt" o:ole="">
            <v:imagedata r:id="rId229" o:title=""/>
          </v:shape>
          <o:OLEObject Type="Embed" ProgID="Equation.DSMT4" ShapeID="_x0000_i1153" DrawAspect="Content" ObjectID="_1651594139" r:id="rId230"/>
        </w:object>
      </w:r>
    </w:p>
    <w:p w14:paraId="0E6B1313" w14:textId="5A141B14" w:rsidR="008A139A" w:rsidRPr="00411ABC" w:rsidRDefault="008A139A" w:rsidP="008A139A">
      <w:pPr>
        <w:rPr>
          <w:lang w:val="en-US"/>
        </w:rPr>
      </w:pPr>
      <w:r w:rsidRPr="00411ABC">
        <w:rPr>
          <w:lang w:val="en-US"/>
        </w:rPr>
        <w:lastRenderedPageBreak/>
        <w:t xml:space="preserve">where </w:t>
      </w:r>
      <w:r w:rsidR="00714D65" w:rsidRPr="00411ABC">
        <w:rPr>
          <w:position w:val="-14"/>
          <w:lang w:val="en-US"/>
        </w:rPr>
        <w:object w:dxaOrig="300" w:dyaOrig="380" w14:anchorId="5A4944DD">
          <v:shape id="_x0000_i1154" type="#_x0000_t75" style="width:15.05pt;height:18.8pt" o:ole="">
            <v:imagedata r:id="rId231" o:title=""/>
          </v:shape>
          <o:OLEObject Type="Embed" ProgID="Equation.DSMT4" ShapeID="_x0000_i1154" DrawAspect="Content" ObjectID="_1651594140" r:id="rId232"/>
        </w:object>
      </w:r>
      <w:r w:rsidR="00714D65" w:rsidRPr="00411ABC">
        <w:rPr>
          <w:lang w:val="en-US"/>
        </w:rPr>
        <w:t xml:space="preserve"> </w:t>
      </w:r>
      <w:r w:rsidRPr="00411ABC">
        <w:rPr>
          <w:lang w:val="en-US"/>
        </w:rPr>
        <w:t>has non-zero Jacobian determinant (</w:t>
      </w:r>
      <w:r w:rsidR="00714D65" w:rsidRPr="00411ABC">
        <w:rPr>
          <w:position w:val="-6"/>
          <w:lang w:val="en-US"/>
        </w:rPr>
        <w:object w:dxaOrig="220" w:dyaOrig="279" w14:anchorId="3467C3D6">
          <v:shape id="_x0000_i1155" type="#_x0000_t75" style="width:11.25pt;height:14.4pt" o:ole="">
            <v:imagedata r:id="rId233" o:title=""/>
          </v:shape>
          <o:OLEObject Type="Embed" ProgID="Equation.DSMT4" ShapeID="_x0000_i1155" DrawAspect="Content" ObjectID="_1651594141" r:id="rId234"/>
        </w:object>
      </w:r>
      <w:r w:rsidRPr="00411ABC">
        <w:rPr>
          <w:lang w:val="en-US"/>
        </w:rPr>
        <w:t xml:space="preserve">) to change the frame of reference. </w:t>
      </w:r>
    </w:p>
    <w:p w14:paraId="250C2064" w14:textId="2CB803F6" w:rsidR="008A139A" w:rsidRPr="00411ABC" w:rsidRDefault="00714D65" w:rsidP="008A139A">
      <w:pPr>
        <w:rPr>
          <w:lang w:val="en-US"/>
        </w:rPr>
      </w:pPr>
      <w:r w:rsidRPr="00411ABC">
        <w:rPr>
          <w:position w:val="-30"/>
          <w:lang w:val="en-US"/>
        </w:rPr>
        <w:object w:dxaOrig="3100" w:dyaOrig="680" w14:anchorId="3C17AF42">
          <v:shape id="_x0000_i1156" type="#_x0000_t75" style="width:155.25pt;height:33.8pt" o:ole="">
            <v:imagedata r:id="rId235" o:title=""/>
          </v:shape>
          <o:OLEObject Type="Embed" ProgID="Equation.DSMT4" ShapeID="_x0000_i1156" DrawAspect="Content" ObjectID="_1651594142" r:id="rId236"/>
        </w:object>
      </w:r>
    </w:p>
    <w:p w14:paraId="5D43599E" w14:textId="0B456016" w:rsidR="008A139A" w:rsidRPr="00411ABC" w:rsidRDefault="008A139A" w:rsidP="008A139A">
      <w:pPr>
        <w:rPr>
          <w:lang w:val="en-US"/>
        </w:rPr>
      </w:pPr>
      <w:r w:rsidRPr="00411ABC">
        <w:rPr>
          <w:lang w:val="en-US"/>
        </w:rPr>
        <w:t xml:space="preserve">where </w:t>
      </w:r>
      <w:r w:rsidR="00714D65" w:rsidRPr="00411ABC">
        <w:rPr>
          <w:position w:val="-14"/>
          <w:lang w:val="en-US"/>
        </w:rPr>
        <w:object w:dxaOrig="340" w:dyaOrig="380" w14:anchorId="356F457A">
          <v:shape id="_x0000_i1157" type="#_x0000_t75" style="width:17.55pt;height:18.8pt" o:ole="">
            <v:imagedata r:id="rId237" o:title=""/>
          </v:shape>
          <o:OLEObject Type="Embed" ProgID="Equation.DSMT4" ShapeID="_x0000_i1157" DrawAspect="Content" ObjectID="_1651594143" r:id="rId238"/>
        </w:object>
      </w:r>
      <w:r w:rsidR="00714D65" w:rsidRPr="00411ABC">
        <w:rPr>
          <w:lang w:val="en-US"/>
        </w:rPr>
        <w:t xml:space="preserve"> </w:t>
      </w:r>
      <w:r w:rsidRPr="00411ABC">
        <w:rPr>
          <w:lang w:val="en-US"/>
        </w:rPr>
        <w:t xml:space="preserve">is estimated using a discretized matrix </w:t>
      </w:r>
      <w:r w:rsidR="00714D65" w:rsidRPr="00411ABC">
        <w:rPr>
          <w:position w:val="-14"/>
          <w:lang w:val="en-US"/>
        </w:rPr>
        <w:object w:dxaOrig="260" w:dyaOrig="380" w14:anchorId="34B0D4A2">
          <v:shape id="_x0000_i1158" type="#_x0000_t75" style="width:12.5pt;height:18.8pt" o:ole="">
            <v:imagedata r:id="rId239" o:title=""/>
          </v:shape>
          <o:OLEObject Type="Embed" ProgID="Equation.DSMT4" ShapeID="_x0000_i1158" DrawAspect="Content" ObjectID="_1651594144" r:id="rId240"/>
        </w:object>
      </w:r>
      <w:r w:rsidRPr="00411ABC">
        <w:rPr>
          <w:lang w:val="en-US"/>
        </w:rPr>
        <w:t xml:space="preserve">of dimension (3x3) that contains the vector components of the three vectors associated to the face geometry, for more details see Ref. </w:t>
      </w:r>
      <w:r w:rsidR="00714D65" w:rsidRPr="00411ABC">
        <w:rPr>
          <w:lang w:val="en-US"/>
        </w:rPr>
        <w:fldChar w:fldCharType="begin" w:fldLock="1"/>
      </w:r>
      <w:r w:rsidR="00B8361F" w:rsidRPr="00411ABC">
        <w:rPr>
          <w:lang w:val="en-US"/>
        </w:rPr>
        <w:instrText>ADDIN CSL_CITATION {"citationItems":[{"id":"ITEM-1","itemData":{"author":[{"dropping-particle":"","family":"Wac</w:instrText>
      </w:r>
      <w:r w:rsidR="00B8361F" w:rsidRPr="00411ABC">
        <w:rPr>
          <w:rFonts w:ascii="Cambria" w:hAnsi="Cambria" w:cs="Cambria"/>
          <w:lang w:val="en-US"/>
        </w:rPr>
        <w:instrText>ł</w:instrText>
      </w:r>
      <w:r w:rsidR="00B8361F" w:rsidRPr="00411ABC">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B8361F" w:rsidRPr="00411ABC">
        <w:rPr>
          <w:rFonts w:ascii="Cambria" w:hAnsi="Cambria" w:cs="Cambria"/>
          <w:lang w:val="en-US"/>
        </w:rPr>
        <w:instrText>ł</w:instrText>
      </w:r>
      <w:r w:rsidR="00B8361F" w:rsidRPr="00411ABC">
        <w:rPr>
          <w:lang w:val="en-US"/>
        </w:rPr>
        <w:instrText>awczyk, 2007)","plainTextFormattedCitation":"(Wac</w:instrText>
      </w:r>
      <w:r w:rsidR="00B8361F" w:rsidRPr="00411ABC">
        <w:rPr>
          <w:rFonts w:ascii="Cambria" w:hAnsi="Cambria" w:cs="Cambria"/>
          <w:lang w:val="en-US"/>
        </w:rPr>
        <w:instrText>ł</w:instrText>
      </w:r>
      <w:r w:rsidR="00B8361F" w:rsidRPr="00411ABC">
        <w:rPr>
          <w:lang w:val="en-US"/>
        </w:rPr>
        <w:instrText>awczyk, 2007)","previouslyFormattedCitation":"(Wac</w:instrText>
      </w:r>
      <w:r w:rsidR="00B8361F" w:rsidRPr="00411ABC">
        <w:rPr>
          <w:rFonts w:ascii="Cambria" w:hAnsi="Cambria" w:cs="Cambria"/>
          <w:lang w:val="en-US"/>
        </w:rPr>
        <w:instrText>ł</w:instrText>
      </w:r>
      <w:r w:rsidR="00B8361F" w:rsidRPr="00411ABC">
        <w:rPr>
          <w:lang w:val="en-US"/>
        </w:rPr>
        <w:instrText>awczyk, 2007)"},"properties":{"noteIndex":0},"schema":"https://github.com/citation-style-language/schema/raw/master/csl-citation.json"}</w:instrText>
      </w:r>
      <w:r w:rsidR="00714D65" w:rsidRPr="00411ABC">
        <w:rPr>
          <w:lang w:val="en-US"/>
        </w:rPr>
        <w:fldChar w:fldCharType="separate"/>
      </w:r>
      <w:r w:rsidR="00714D65" w:rsidRPr="00411ABC">
        <w:rPr>
          <w:noProof/>
          <w:lang w:val="en-US"/>
        </w:rPr>
        <w:t>(Wac</w:t>
      </w:r>
      <w:r w:rsidR="00714D65" w:rsidRPr="00411ABC">
        <w:rPr>
          <w:rFonts w:ascii="Cambria" w:hAnsi="Cambria" w:cs="Cambria"/>
          <w:noProof/>
          <w:lang w:val="en-US"/>
        </w:rPr>
        <w:t>ł</w:t>
      </w:r>
      <w:r w:rsidR="00714D65" w:rsidRPr="00411ABC">
        <w:rPr>
          <w:noProof/>
          <w:lang w:val="en-US"/>
        </w:rPr>
        <w:t>awczyk, 2007)</w:t>
      </w:r>
      <w:r w:rsidR="00714D65" w:rsidRPr="00411ABC">
        <w:rPr>
          <w:lang w:val="en-US"/>
        </w:rPr>
        <w:fldChar w:fldCharType="end"/>
      </w:r>
      <w:r w:rsidRPr="00411ABC">
        <w:rPr>
          <w:lang w:val="en-US"/>
        </w:rPr>
        <w:t>.</w:t>
      </w:r>
    </w:p>
    <w:p w14:paraId="5DADC52F" w14:textId="58BF5B27" w:rsidR="008A139A" w:rsidRPr="00411ABC" w:rsidRDefault="00714D65" w:rsidP="008A139A">
      <w:pPr>
        <w:rPr>
          <w:lang w:val="en-US"/>
        </w:rPr>
      </w:pPr>
      <w:r w:rsidRPr="00411ABC">
        <w:rPr>
          <w:position w:val="-30"/>
          <w:lang w:val="en-US"/>
        </w:rPr>
        <w:object w:dxaOrig="1620" w:dyaOrig="680" w14:anchorId="2C848A5D">
          <v:shape id="_x0000_i1159" type="#_x0000_t75" style="width:81.4pt;height:33.8pt" o:ole="">
            <v:imagedata r:id="rId241" o:title=""/>
          </v:shape>
          <o:OLEObject Type="Embed" ProgID="Equation.DSMT4" ShapeID="_x0000_i1159" DrawAspect="Content" ObjectID="_1651594145" r:id="rId242"/>
        </w:object>
      </w:r>
    </w:p>
    <w:p w14:paraId="232E2556" w14:textId="451B29A3" w:rsidR="008A139A" w:rsidRPr="00411ABC" w:rsidRDefault="00714D65" w:rsidP="008A139A">
      <w:pPr>
        <w:rPr>
          <w:lang w:val="en-US"/>
        </w:rPr>
      </w:pPr>
      <w:r w:rsidRPr="00411ABC">
        <w:rPr>
          <w:position w:val="-50"/>
          <w:lang w:val="en-US"/>
        </w:rPr>
        <w:object w:dxaOrig="7020" w:dyaOrig="1120" w14:anchorId="55C676CD">
          <v:shape id="_x0000_i1160" type="#_x0000_t75" style="width:350.6pt;height:56.35pt" o:ole="">
            <v:imagedata r:id="rId243" o:title=""/>
          </v:shape>
          <o:OLEObject Type="Embed" ProgID="Equation.DSMT4" ShapeID="_x0000_i1160" DrawAspect="Content" ObjectID="_1651594146" r:id="rId244"/>
        </w:object>
      </w:r>
    </w:p>
    <w:p w14:paraId="0E408D1E" w14:textId="77777777" w:rsidR="008A139A" w:rsidRPr="00411ABC" w:rsidRDefault="008A139A" w:rsidP="008A139A">
      <w:pPr>
        <w:rPr>
          <w:lang w:val="en-US"/>
        </w:rPr>
      </w:pPr>
      <w:r w:rsidRPr="00411ABC">
        <w:rPr>
          <w:lang w:val="en-US"/>
        </w:rPr>
        <w:t>The superscript S denotes the vector components associated with the face that are calculated with the following formulas,</w:t>
      </w:r>
    </w:p>
    <w:p w14:paraId="794CA55D" w14:textId="1D8C80CA" w:rsidR="008A139A" w:rsidRPr="00411ABC" w:rsidRDefault="00FB7FD2" w:rsidP="008A139A">
      <w:pPr>
        <w:rPr>
          <w:lang w:val="en-US"/>
        </w:rPr>
      </w:pPr>
      <w:r w:rsidRPr="00411ABC">
        <w:rPr>
          <w:position w:val="-50"/>
          <w:lang w:val="en-US"/>
        </w:rPr>
        <w:object w:dxaOrig="3220" w:dyaOrig="1100" w14:anchorId="0A1065F9">
          <v:shape id="_x0000_i1161" type="#_x0000_t75" style="width:161.55pt;height:54.45pt" o:ole="">
            <v:imagedata r:id="rId245" o:title=""/>
          </v:shape>
          <o:OLEObject Type="Embed" ProgID="Equation.DSMT4" ShapeID="_x0000_i1161" DrawAspect="Content" ObjectID="_1651594147" r:id="rId246"/>
        </w:object>
      </w:r>
    </w:p>
    <w:p w14:paraId="0C70CFFB" w14:textId="60B79219" w:rsidR="008A139A" w:rsidRPr="00411ABC" w:rsidRDefault="008A139A" w:rsidP="008A139A">
      <w:pPr>
        <w:rPr>
          <w:lang w:val="en-US"/>
        </w:rPr>
      </w:pPr>
      <w:r w:rsidRPr="00411ABC">
        <w:rPr>
          <w:lang w:val="en-US"/>
        </w:rPr>
        <w:t xml:space="preserve">Under those considerations, the momentum equation in the local reference system is rewritten considering a new source term </w:t>
      </w:r>
      <w:r w:rsidR="00FB7FD2" w:rsidRPr="00411ABC">
        <w:rPr>
          <w:position w:val="-14"/>
          <w:lang w:val="en-US"/>
        </w:rPr>
        <w:object w:dxaOrig="320" w:dyaOrig="380" w14:anchorId="12AE15D0">
          <v:shape id="_x0000_i1162" type="#_x0000_t75" style="width:15.65pt;height:18.8pt" o:ole="">
            <v:imagedata r:id="rId247" o:title=""/>
          </v:shape>
          <o:OLEObject Type="Embed" ProgID="Equation.DSMT4" ShapeID="_x0000_i1162" DrawAspect="Content" ObjectID="_1651594148" r:id="rId248"/>
        </w:object>
      </w:r>
      <w:r w:rsidR="00FB7FD2" w:rsidRPr="00411ABC">
        <w:rPr>
          <w:lang w:val="en-US"/>
        </w:rPr>
        <w:t xml:space="preserve"> </w:t>
      </w:r>
      <w:r w:rsidRPr="00411ABC">
        <w:rPr>
          <w:lang w:val="en-US"/>
        </w:rPr>
        <w:t xml:space="preserve">which groups all the terms of the right side of Eq. (3.18). </w:t>
      </w:r>
    </w:p>
    <w:p w14:paraId="24032A84" w14:textId="7F586D2C" w:rsidR="008A139A" w:rsidRPr="00411ABC" w:rsidRDefault="00FB7FD2" w:rsidP="008A139A">
      <w:pPr>
        <w:rPr>
          <w:lang w:val="en-US"/>
        </w:rPr>
      </w:pPr>
      <w:r w:rsidRPr="00411ABC">
        <w:rPr>
          <w:position w:val="-32"/>
          <w:lang w:val="en-US"/>
        </w:rPr>
        <w:object w:dxaOrig="5080" w:dyaOrig="760" w14:anchorId="097E14CE">
          <v:shape id="_x0000_i1163" type="#_x0000_t75" style="width:254.2pt;height:38.2pt" o:ole="">
            <v:imagedata r:id="rId249" o:title=""/>
          </v:shape>
          <o:OLEObject Type="Embed" ProgID="Equation.DSMT4" ShapeID="_x0000_i1163" DrawAspect="Content" ObjectID="_1651594149" r:id="rId250"/>
        </w:object>
      </w:r>
    </w:p>
    <w:p w14:paraId="2882CF90" w14:textId="77777777" w:rsidR="008A139A" w:rsidRPr="00411ABC" w:rsidRDefault="008A139A" w:rsidP="008A139A">
      <w:pPr>
        <w:rPr>
          <w:lang w:val="en-US"/>
        </w:rPr>
      </w:pPr>
      <w:r w:rsidRPr="00411ABC">
        <w:rPr>
          <w:lang w:val="en-US"/>
        </w:rPr>
        <w:t xml:space="preserve">Regarding this reformulated equation, the term directly affected by the changes is the first part of the diffusion term. Therefore, </w:t>
      </w:r>
      <w:proofErr w:type="gramStart"/>
      <w:r w:rsidRPr="00411ABC">
        <w:rPr>
          <w:lang w:val="en-US"/>
        </w:rPr>
        <w:t>It</w:t>
      </w:r>
      <w:proofErr w:type="gramEnd"/>
      <w:r w:rsidRPr="00411ABC">
        <w:rPr>
          <w:lang w:val="en-US"/>
        </w:rPr>
        <w:t xml:space="preserve"> is discretized again, </w:t>
      </w:r>
    </w:p>
    <w:p w14:paraId="2C86AFD2" w14:textId="09F98266" w:rsidR="008A139A" w:rsidRPr="00411ABC" w:rsidRDefault="00FB7FD2" w:rsidP="008A139A">
      <w:pPr>
        <w:rPr>
          <w:lang w:val="en-US"/>
        </w:rPr>
      </w:pPr>
      <w:r w:rsidRPr="00411ABC">
        <w:rPr>
          <w:position w:val="-32"/>
          <w:lang w:val="en-US"/>
        </w:rPr>
        <w:object w:dxaOrig="4660" w:dyaOrig="720" w14:anchorId="0AC3620A">
          <v:shape id="_x0000_i1164" type="#_x0000_t75" style="width:234.15pt;height:36.3pt" o:ole="">
            <v:imagedata r:id="rId251" o:title=""/>
          </v:shape>
          <o:OLEObject Type="Embed" ProgID="Equation.DSMT4" ShapeID="_x0000_i1164" DrawAspect="Content" ObjectID="_1651594150" r:id="rId252"/>
        </w:object>
      </w:r>
    </w:p>
    <w:p w14:paraId="00F15B34" w14:textId="435FF090" w:rsidR="008A139A" w:rsidRPr="00411ABC" w:rsidRDefault="008A139A" w:rsidP="008A139A">
      <w:pPr>
        <w:rPr>
          <w:lang w:val="en-US"/>
        </w:rPr>
      </w:pPr>
      <w:r w:rsidRPr="00411ABC">
        <w:rPr>
          <w:lang w:val="en-US"/>
        </w:rPr>
        <w:t xml:space="preserve">where </w:t>
      </w:r>
      <w:r w:rsidR="00FB7FD2" w:rsidRPr="00411ABC">
        <w:rPr>
          <w:position w:val="-12"/>
          <w:lang w:val="en-US"/>
        </w:rPr>
        <w:object w:dxaOrig="840" w:dyaOrig="360" w14:anchorId="5AEBCE36">
          <v:shape id="_x0000_i1165" type="#_x0000_t75" style="width:41.95pt;height:18.15pt" o:ole="">
            <v:imagedata r:id="rId253" o:title=""/>
          </v:shape>
          <o:OLEObject Type="Embed" ProgID="Equation.DSMT4" ShapeID="_x0000_i1165" DrawAspect="Content" ObjectID="_1651594151" r:id="rId254"/>
        </w:object>
      </w:r>
      <w:r w:rsidR="00FB7FD2" w:rsidRPr="00411ABC">
        <w:rPr>
          <w:lang w:val="en-US"/>
        </w:rPr>
        <w:t xml:space="preserve"> </w:t>
      </w:r>
      <w:r w:rsidRPr="00411ABC">
        <w:rPr>
          <w:lang w:val="en-US"/>
        </w:rPr>
        <w:t>was approximated as</w:t>
      </w:r>
      <w:r w:rsidR="00FB7FD2" w:rsidRPr="00411ABC">
        <w:rPr>
          <w:lang w:val="en-US"/>
        </w:rPr>
        <w:t xml:space="preserve"> </w:t>
      </w:r>
      <w:r w:rsidR="00FB7FD2" w:rsidRPr="00411ABC">
        <w:rPr>
          <w:position w:val="-12"/>
          <w:lang w:val="en-US"/>
        </w:rPr>
        <w:object w:dxaOrig="960" w:dyaOrig="360" w14:anchorId="2E4169FF">
          <v:shape id="_x0000_i1166" type="#_x0000_t75" style="width:47.6pt;height:18.15pt" o:ole="">
            <v:imagedata r:id="rId255" o:title=""/>
          </v:shape>
          <o:OLEObject Type="Embed" ProgID="Equation.DSMT4" ShapeID="_x0000_i1166" DrawAspect="Content" ObjectID="_1651594152" r:id="rId256"/>
        </w:object>
      </w:r>
      <w:r w:rsidRPr="00411ABC">
        <w:rPr>
          <w:lang w:val="en-US"/>
        </w:rPr>
        <w:t xml:space="preserve">, </w:t>
      </w:r>
      <w:r w:rsidR="00FB7FD2" w:rsidRPr="00411ABC">
        <w:rPr>
          <w:position w:val="-12"/>
          <w:lang w:val="en-US"/>
        </w:rPr>
        <w:object w:dxaOrig="1700" w:dyaOrig="360" w14:anchorId="2C1D754E">
          <v:shape id="_x0000_i1167" type="#_x0000_t75" style="width:84.5pt;height:18.15pt" o:ole="">
            <v:imagedata r:id="rId257" o:title=""/>
          </v:shape>
          <o:OLEObject Type="Embed" ProgID="Equation.DSMT4" ShapeID="_x0000_i1167" DrawAspect="Content" ObjectID="_1651594153" r:id="rId258"/>
        </w:object>
      </w:r>
      <w:r w:rsidR="00FB7FD2" w:rsidRPr="00411ABC">
        <w:rPr>
          <w:lang w:val="en-US"/>
        </w:rPr>
        <w:t xml:space="preserve"> </w:t>
      </w:r>
      <w:r w:rsidRPr="00411ABC">
        <w:rPr>
          <w:lang w:val="en-US"/>
        </w:rPr>
        <w:t xml:space="preserve">is an auxiliary control volume and </w:t>
      </w:r>
      <w:r w:rsidR="00FB7FD2" w:rsidRPr="00411ABC">
        <w:rPr>
          <w:position w:val="-6"/>
          <w:lang w:val="en-US"/>
        </w:rPr>
        <w:object w:dxaOrig="260" w:dyaOrig="220" w14:anchorId="10BCC937">
          <v:shape id="_x0000_i1168" type="#_x0000_t75" style="width:12.5pt;height:11.25pt" o:ole="">
            <v:imagedata r:id="rId259" o:title=""/>
          </v:shape>
          <o:OLEObject Type="Embed" ProgID="Equation.DSMT4" ShapeID="_x0000_i1168" DrawAspect="Content" ObjectID="_1651594154" r:id="rId260"/>
        </w:object>
      </w:r>
      <w:r w:rsidR="00FB7FD2" w:rsidRPr="00411ABC">
        <w:rPr>
          <w:lang w:val="en-US"/>
        </w:rPr>
        <w:t xml:space="preserve"> </w:t>
      </w:r>
      <w:r w:rsidRPr="00411ABC">
        <w:rPr>
          <w:lang w:val="en-US"/>
        </w:rPr>
        <w:t>is equal to 1, 2 or 3 depending on the face of the control volume employed for flux calculation, i.e., east</w:t>
      </w:r>
      <w:r w:rsidR="00FB7FD2" w:rsidRPr="00411ABC">
        <w:rPr>
          <w:lang w:val="en-US"/>
        </w:rPr>
        <w:t xml:space="preserve"> </w:t>
      </w:r>
      <w:r w:rsidR="00FB7FD2" w:rsidRPr="00411ABC">
        <w:rPr>
          <w:position w:val="-6"/>
          <w:lang w:val="en-US"/>
        </w:rPr>
        <w:object w:dxaOrig="180" w:dyaOrig="220" w14:anchorId="72390D35">
          <v:shape id="_x0000_i1169" type="#_x0000_t75" style="width:9.4pt;height:11.25pt" o:ole="">
            <v:imagedata r:id="rId261" o:title=""/>
          </v:shape>
          <o:OLEObject Type="Embed" ProgID="Equation.DSMT4" ShapeID="_x0000_i1169" DrawAspect="Content" ObjectID="_1651594155" r:id="rId262"/>
        </w:object>
      </w:r>
      <w:r w:rsidRPr="00411ABC">
        <w:rPr>
          <w:lang w:val="en-US"/>
        </w:rPr>
        <w:t>, west</w:t>
      </w:r>
      <w:r w:rsidR="00FB7FD2" w:rsidRPr="00411ABC">
        <w:rPr>
          <w:lang w:val="en-US"/>
        </w:rPr>
        <w:t xml:space="preserve"> </w:t>
      </w:r>
      <w:r w:rsidR="00FB7FD2" w:rsidRPr="00411ABC">
        <w:rPr>
          <w:position w:val="-6"/>
          <w:lang w:val="en-US"/>
        </w:rPr>
        <w:object w:dxaOrig="240" w:dyaOrig="220" w14:anchorId="7F1A79AF">
          <v:shape id="_x0000_i1170" type="#_x0000_t75" style="width:11.9pt;height:11.25pt" o:ole="">
            <v:imagedata r:id="rId263" o:title=""/>
          </v:shape>
          <o:OLEObject Type="Embed" ProgID="Equation.DSMT4" ShapeID="_x0000_i1170" DrawAspect="Content" ObjectID="_1651594156" r:id="rId264"/>
        </w:object>
      </w:r>
      <w:r w:rsidRPr="00411ABC">
        <w:rPr>
          <w:lang w:val="en-US"/>
        </w:rPr>
        <w:t>, or north</w:t>
      </w:r>
      <w:r w:rsidR="00FB7FD2" w:rsidRPr="00411ABC">
        <w:rPr>
          <w:lang w:val="en-US"/>
        </w:rPr>
        <w:t xml:space="preserve"> </w:t>
      </w:r>
      <w:r w:rsidR="00FB7FD2" w:rsidRPr="00411ABC">
        <w:rPr>
          <w:position w:val="-6"/>
          <w:lang w:val="en-US"/>
        </w:rPr>
        <w:object w:dxaOrig="200" w:dyaOrig="220" w14:anchorId="4C1EF540">
          <v:shape id="_x0000_i1171" type="#_x0000_t75" style="width:10pt;height:11.25pt" o:ole="">
            <v:imagedata r:id="rId265" o:title=""/>
          </v:shape>
          <o:OLEObject Type="Embed" ProgID="Equation.DSMT4" ShapeID="_x0000_i1171" DrawAspect="Content" ObjectID="_1651594157" r:id="rId266"/>
        </w:object>
      </w:r>
      <w:r w:rsidRPr="00411ABC">
        <w:rPr>
          <w:lang w:val="en-US"/>
        </w:rPr>
        <w:t>, respectively.</w:t>
      </w:r>
    </w:p>
    <w:p w14:paraId="46448D5E" w14:textId="27B3DF6E" w:rsidR="008A139A" w:rsidRPr="00411ABC" w:rsidRDefault="008A139A" w:rsidP="008A139A">
      <w:pPr>
        <w:rPr>
          <w:b/>
          <w:bCs/>
          <w:lang w:val="en-US"/>
        </w:rPr>
      </w:pPr>
      <w:r w:rsidRPr="00411ABC">
        <w:rPr>
          <w:b/>
          <w:bCs/>
          <w:lang w:val="en-US"/>
        </w:rPr>
        <w:t xml:space="preserve">The Source terms </w:t>
      </w:r>
      <w:r w:rsidR="00FB7FD2" w:rsidRPr="00411ABC">
        <w:rPr>
          <w:b/>
          <w:bCs/>
          <w:position w:val="-14"/>
          <w:lang w:val="en-US"/>
        </w:rPr>
        <w:object w:dxaOrig="320" w:dyaOrig="380" w14:anchorId="04F29974">
          <v:shape id="_x0000_i1172" type="#_x0000_t75" style="width:15.65pt;height:18.8pt" o:ole="">
            <v:imagedata r:id="rId267" o:title=""/>
          </v:shape>
          <o:OLEObject Type="Embed" ProgID="Equation.DSMT4" ShapeID="_x0000_i1172" DrawAspect="Content" ObjectID="_1651594158" r:id="rId268"/>
        </w:object>
      </w:r>
    </w:p>
    <w:p w14:paraId="4EF020D2" w14:textId="77777777" w:rsidR="008A139A" w:rsidRPr="00411ABC" w:rsidRDefault="008A139A" w:rsidP="008A139A">
      <w:pPr>
        <w:rPr>
          <w:lang w:val="en-US"/>
        </w:rPr>
      </w:pPr>
      <w:r w:rsidRPr="00411ABC">
        <w:rPr>
          <w:lang w:val="en-US"/>
        </w:rPr>
        <w:t xml:space="preserve">The source term of the momentum equation contains the second part of the diffusive flux, the negative pressure gradient, gravitational acceleration, and the surface tension. All the terms are discretized in a global and local reference frame associated with the center or faces of the control volume P. </w:t>
      </w:r>
    </w:p>
    <w:p w14:paraId="32273AA7" w14:textId="1505C14A" w:rsidR="008A139A" w:rsidRPr="00411ABC" w:rsidRDefault="008A139A" w:rsidP="008A139A">
      <w:pPr>
        <w:rPr>
          <w:b/>
          <w:bCs/>
          <w:lang w:val="en-US"/>
        </w:rPr>
      </w:pPr>
      <w:r w:rsidRPr="00411ABC">
        <w:rPr>
          <w:b/>
          <w:bCs/>
          <w:lang w:val="en-US"/>
        </w:rPr>
        <w:t>1. The second term of the diffusion</w:t>
      </w:r>
    </w:p>
    <w:p w14:paraId="2601D3CA" w14:textId="503DA2FB" w:rsidR="008A139A" w:rsidRPr="00411ABC" w:rsidRDefault="008A139A" w:rsidP="008A139A">
      <w:pPr>
        <w:rPr>
          <w:lang w:val="en-US"/>
        </w:rPr>
      </w:pPr>
      <w:r w:rsidRPr="00411ABC">
        <w:rPr>
          <w:lang w:val="en-US"/>
        </w:rPr>
        <w:lastRenderedPageBreak/>
        <w:t>The second part of the diffusive term is formulated in a local coordinate system located at the face of the control volume, as the first part of diffusion Eq. (3.36)</w:t>
      </w:r>
      <w:r w:rsidR="00FB7FD2" w:rsidRPr="00411ABC">
        <w:rPr>
          <w:lang w:val="en-US"/>
        </w:rPr>
        <w:t xml:space="preserve"> </w:t>
      </w:r>
      <w:r w:rsidRPr="00411ABC">
        <w:rPr>
          <w:lang w:val="en-US"/>
        </w:rPr>
        <w:t>but is treated explicitly.</w:t>
      </w:r>
    </w:p>
    <w:p w14:paraId="4A9A1501" w14:textId="2319BAF0" w:rsidR="008A139A" w:rsidRPr="00411ABC" w:rsidRDefault="00FB7FD2" w:rsidP="008A139A">
      <w:pPr>
        <w:rPr>
          <w:lang w:val="en-US"/>
        </w:rPr>
      </w:pPr>
      <w:r w:rsidRPr="00411ABC">
        <w:rPr>
          <w:position w:val="-32"/>
          <w:lang w:val="en-US"/>
        </w:rPr>
        <w:object w:dxaOrig="6100" w:dyaOrig="740" w14:anchorId="69D5EF87">
          <v:shape id="_x0000_i1173" type="#_x0000_t75" style="width:305.55pt;height:36.95pt" o:ole="">
            <v:imagedata r:id="rId269" o:title=""/>
          </v:shape>
          <o:OLEObject Type="Embed" ProgID="Equation.DSMT4" ShapeID="_x0000_i1173" DrawAspect="Content" ObjectID="_1651594159" r:id="rId270"/>
        </w:object>
      </w:r>
    </w:p>
    <w:p w14:paraId="5DDB8775" w14:textId="0C8BC9C8" w:rsidR="008A139A" w:rsidRPr="00411ABC" w:rsidRDefault="008A139A" w:rsidP="008A139A">
      <w:pPr>
        <w:rPr>
          <w:b/>
          <w:bCs/>
          <w:lang w:val="en-US"/>
        </w:rPr>
      </w:pPr>
      <w:r w:rsidRPr="00411ABC">
        <w:rPr>
          <w:b/>
          <w:bCs/>
          <w:lang w:val="en-US"/>
        </w:rPr>
        <w:t>2. Pressure gradient</w:t>
      </w:r>
    </w:p>
    <w:p w14:paraId="09AF0B73" w14:textId="6C3A8AC7" w:rsidR="00FB7FD2" w:rsidRPr="00411ABC" w:rsidRDefault="008A139A" w:rsidP="008A139A">
      <w:pPr>
        <w:rPr>
          <w:lang w:val="en-US"/>
        </w:rPr>
      </w:pPr>
      <w:r w:rsidRPr="00411ABC">
        <w:rPr>
          <w:lang w:val="en-US"/>
        </w:rPr>
        <w:t>To discretiz</w:t>
      </w:r>
      <w:r w:rsidR="00FB7FD2" w:rsidRPr="00411ABC">
        <w:rPr>
          <w:lang w:val="en-US"/>
        </w:rPr>
        <w:t>e</w:t>
      </w:r>
      <w:r w:rsidRPr="00411ABC">
        <w:rPr>
          <w:lang w:val="en-US"/>
        </w:rPr>
        <w:t xml:space="preserve"> the pressure gradient, we should begin changing the term from global to a local coordinate system referred to the center of the control volume $P$ as is showed in Fig. </w:t>
      </w:r>
      <w:r w:rsidR="00FB7FD2" w:rsidRPr="00411ABC">
        <w:rPr>
          <w:lang w:val="en-US"/>
        </w:rPr>
        <w:t>3.4</w:t>
      </w:r>
    </w:p>
    <w:p w14:paraId="4B44D091" w14:textId="78C46B25" w:rsidR="00FB7FD2" w:rsidRPr="00411ABC" w:rsidRDefault="00FB7FD2" w:rsidP="008A139A">
      <w:pPr>
        <w:rPr>
          <w:lang w:val="en-US"/>
        </w:rPr>
      </w:pPr>
      <w:r w:rsidRPr="00411ABC">
        <w:rPr>
          <w:noProof/>
          <w:lang w:val="en-US"/>
        </w:rPr>
        <w:drawing>
          <wp:inline distT="0" distB="0" distL="0" distR="0" wp14:anchorId="224F61BB" wp14:editId="60AF9084">
            <wp:extent cx="2668546" cy="1605952"/>
            <wp:effectExtent l="0" t="0" r="0" b="0"/>
            <wp:docPr id="4" name="Picture 4" descr="A picture containing text, map,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cal_volume_axis.jp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680604" cy="1613209"/>
                    </a:xfrm>
                    <a:prstGeom prst="rect">
                      <a:avLst/>
                    </a:prstGeom>
                  </pic:spPr>
                </pic:pic>
              </a:graphicData>
            </a:graphic>
          </wp:inline>
        </w:drawing>
      </w:r>
    </w:p>
    <w:p w14:paraId="65C0FBD1" w14:textId="78718CAD" w:rsidR="008A139A" w:rsidRPr="00411ABC" w:rsidRDefault="00FB7FD2" w:rsidP="008A139A">
      <w:pPr>
        <w:rPr>
          <w:lang w:val="en-US"/>
        </w:rPr>
      </w:pPr>
      <w:r w:rsidRPr="00411ABC">
        <w:rPr>
          <w:lang w:val="en-US"/>
        </w:rPr>
        <w:t xml:space="preserve">Figure 3.4 </w:t>
      </w:r>
      <w:r w:rsidR="008A139A" w:rsidRPr="00411ABC">
        <w:rPr>
          <w:lang w:val="en-US"/>
        </w:rPr>
        <w:t>Local coordinate system defined in the center of the control volume P. The local coordinate system defined by the vectors</w:t>
      </w:r>
      <w:r w:rsidRPr="00411ABC">
        <w:rPr>
          <w:lang w:val="en-US"/>
        </w:rPr>
        <w:t xml:space="preserve"> </w:t>
      </w:r>
      <w:r w:rsidRPr="00411ABC">
        <w:rPr>
          <w:position w:val="-12"/>
          <w:lang w:val="en-US"/>
        </w:rPr>
        <w:object w:dxaOrig="279" w:dyaOrig="400" w14:anchorId="2DEF9C3B">
          <v:shape id="_x0000_i1174" type="#_x0000_t75" style="width:14.4pt;height:20.05pt" o:ole="">
            <v:imagedata r:id="rId272" o:title=""/>
          </v:shape>
          <o:OLEObject Type="Embed" ProgID="Equation.DSMT4" ShapeID="_x0000_i1174" DrawAspect="Content" ObjectID="_1651594160" r:id="rId273"/>
        </w:object>
      </w:r>
      <w:r w:rsidR="008A139A" w:rsidRPr="00411ABC">
        <w:rPr>
          <w:lang w:val="en-US"/>
        </w:rPr>
        <w:t xml:space="preserve">, </w:t>
      </w:r>
      <w:r w:rsidRPr="00411ABC">
        <w:rPr>
          <w:position w:val="-12"/>
          <w:lang w:val="en-US"/>
        </w:rPr>
        <w:object w:dxaOrig="300" w:dyaOrig="400" w14:anchorId="04117D17">
          <v:shape id="_x0000_i1175" type="#_x0000_t75" style="width:15.05pt;height:20.05pt" o:ole="">
            <v:imagedata r:id="rId274" o:title=""/>
          </v:shape>
          <o:OLEObject Type="Embed" ProgID="Equation.DSMT4" ShapeID="_x0000_i1175" DrawAspect="Content" ObjectID="_1651594161" r:id="rId275"/>
        </w:object>
      </w:r>
      <w:r w:rsidR="008A139A" w:rsidRPr="00411ABC">
        <w:rPr>
          <w:lang w:val="en-US"/>
        </w:rPr>
        <w:t xml:space="preserve">, </w:t>
      </w:r>
      <w:r w:rsidRPr="00411ABC">
        <w:rPr>
          <w:position w:val="-12"/>
          <w:lang w:val="en-US"/>
        </w:rPr>
        <w:object w:dxaOrig="300" w:dyaOrig="400" w14:anchorId="491B4554">
          <v:shape id="_x0000_i1176" type="#_x0000_t75" style="width:15.05pt;height:20.05pt" o:ole="">
            <v:imagedata r:id="rId276" o:title=""/>
          </v:shape>
          <o:OLEObject Type="Embed" ProgID="Equation.DSMT4" ShapeID="_x0000_i1176" DrawAspect="Content" ObjectID="_1651594162" r:id="rId277"/>
        </w:object>
      </w:r>
      <w:r w:rsidRPr="00411ABC">
        <w:rPr>
          <w:lang w:val="en-US"/>
        </w:rPr>
        <w:t xml:space="preserve"> </w:t>
      </w:r>
      <w:r w:rsidR="008A139A" w:rsidRPr="00411ABC">
        <w:rPr>
          <w:lang w:val="en-US"/>
        </w:rPr>
        <w:t>are determined between centers of the faces</w:t>
      </w:r>
    </w:p>
    <w:p w14:paraId="0008B4EF" w14:textId="77777777" w:rsidR="008A139A" w:rsidRPr="00411ABC" w:rsidRDefault="008A139A" w:rsidP="008A139A">
      <w:pPr>
        <w:rPr>
          <w:lang w:val="en-US"/>
        </w:rPr>
      </w:pPr>
      <w:r w:rsidRPr="00411ABC">
        <w:rPr>
          <w:lang w:val="en-US"/>
        </w:rPr>
        <w:t>The pressure gradient defined in the local coordinate system is,</w:t>
      </w:r>
    </w:p>
    <w:p w14:paraId="2866DA42" w14:textId="1CA6A1C0" w:rsidR="008A139A" w:rsidRPr="00411ABC" w:rsidRDefault="00FB7FD2" w:rsidP="008A139A">
      <w:pPr>
        <w:rPr>
          <w:lang w:val="en-US"/>
        </w:rPr>
      </w:pPr>
      <w:r w:rsidRPr="00411ABC">
        <w:rPr>
          <w:position w:val="-34"/>
          <w:lang w:val="en-US"/>
        </w:rPr>
        <w:object w:dxaOrig="9200" w:dyaOrig="800" w14:anchorId="65F24EAE">
          <v:shape id="_x0000_i1177" type="#_x0000_t75" style="width:459.55pt;height:40.05pt" o:ole="">
            <v:imagedata r:id="rId278" o:title=""/>
          </v:shape>
          <o:OLEObject Type="Embed" ProgID="Equation.DSMT4" ShapeID="_x0000_i1177" DrawAspect="Content" ObjectID="_1651594163" r:id="rId279"/>
        </w:object>
      </w:r>
    </w:p>
    <w:p w14:paraId="0CCFD67E" w14:textId="023E657E" w:rsidR="008A139A" w:rsidRPr="00411ABC" w:rsidRDefault="008A139A" w:rsidP="008A139A">
      <w:pPr>
        <w:rPr>
          <w:lang w:val="en-US"/>
        </w:rPr>
      </w:pPr>
      <w:r w:rsidRPr="00411ABC">
        <w:rPr>
          <w:lang w:val="en-US"/>
        </w:rPr>
        <w:t xml:space="preserve">where </w:t>
      </w:r>
      <w:r w:rsidR="00FB7FD2" w:rsidRPr="00411ABC">
        <w:rPr>
          <w:position w:val="-14"/>
          <w:lang w:val="en-US"/>
        </w:rPr>
        <w:object w:dxaOrig="300" w:dyaOrig="400" w14:anchorId="63B58DA5">
          <v:shape id="_x0000_i1178" type="#_x0000_t75" style="width:15.05pt;height:20.05pt" o:ole="">
            <v:imagedata r:id="rId280" o:title=""/>
          </v:shape>
          <o:OLEObject Type="Embed" ProgID="Equation.DSMT4" ShapeID="_x0000_i1178" DrawAspect="Content" ObjectID="_1651594164" r:id="rId281"/>
        </w:object>
      </w:r>
      <w:r w:rsidR="00FB7FD2" w:rsidRPr="00411ABC">
        <w:rPr>
          <w:lang w:val="en-US"/>
        </w:rPr>
        <w:t xml:space="preserve"> </w:t>
      </w:r>
      <w:r w:rsidRPr="00411ABC">
        <w:rPr>
          <w:lang w:val="en-US"/>
        </w:rPr>
        <w:t>is a discretized matrix defined identically as Eq. (3.33), but now contains the vector components of the three vectors associated with the center of the control volume which are defined as:</w:t>
      </w:r>
    </w:p>
    <w:p w14:paraId="58CE088A" w14:textId="5CFF1113" w:rsidR="008A139A" w:rsidRPr="00411ABC" w:rsidRDefault="00FB7FD2" w:rsidP="008A139A">
      <w:pPr>
        <w:rPr>
          <w:lang w:val="en-US"/>
        </w:rPr>
      </w:pPr>
      <w:r w:rsidRPr="00411ABC">
        <w:rPr>
          <w:position w:val="-50"/>
          <w:lang w:val="en-US"/>
        </w:rPr>
        <w:object w:dxaOrig="3159" w:dyaOrig="1100" w14:anchorId="6AB39633">
          <v:shape id="_x0000_i1179" type="#_x0000_t75" style="width:158.4pt;height:54.45pt" o:ole="">
            <v:imagedata r:id="rId282" o:title=""/>
          </v:shape>
          <o:OLEObject Type="Embed" ProgID="Equation.DSMT4" ShapeID="_x0000_i1179" DrawAspect="Content" ObjectID="_1651594165" r:id="rId283"/>
        </w:object>
      </w:r>
    </w:p>
    <w:p w14:paraId="732A8733" w14:textId="0C3F8BBB" w:rsidR="008A139A" w:rsidRPr="00411ABC" w:rsidRDefault="008A139A" w:rsidP="008A139A">
      <w:pPr>
        <w:rPr>
          <w:lang w:val="en-US"/>
        </w:rPr>
      </w:pPr>
      <w:r w:rsidRPr="00411ABC">
        <w:rPr>
          <w:lang w:val="en-US"/>
        </w:rPr>
        <w:t xml:space="preserve">and </w:t>
      </w:r>
      <w:r w:rsidR="00FB7FD2" w:rsidRPr="00411ABC">
        <w:rPr>
          <w:position w:val="-14"/>
          <w:lang w:val="en-US"/>
        </w:rPr>
        <w:object w:dxaOrig="480" w:dyaOrig="380" w14:anchorId="76C47314">
          <v:shape id="_x0000_i1180" type="#_x0000_t75" style="width:24.4pt;height:18.8pt" o:ole="">
            <v:imagedata r:id="rId284" o:title=""/>
          </v:shape>
          <o:OLEObject Type="Embed" ProgID="Equation.DSMT4" ShapeID="_x0000_i1180" DrawAspect="Content" ObjectID="_1651594166" r:id="rId285"/>
        </w:object>
      </w:r>
      <w:r w:rsidR="00FB7FD2" w:rsidRPr="00411ABC">
        <w:rPr>
          <w:lang w:val="en-US"/>
        </w:rPr>
        <w:t xml:space="preserve"> </w:t>
      </w:r>
      <w:r w:rsidRPr="00411ABC">
        <w:rPr>
          <w:lang w:val="en-US"/>
        </w:rPr>
        <w:t>is calculated in the following manner,</w:t>
      </w:r>
    </w:p>
    <w:p w14:paraId="7F477445" w14:textId="04A21C3B" w:rsidR="008A139A" w:rsidRPr="00411ABC" w:rsidRDefault="00FB7FD2" w:rsidP="008A139A">
      <w:pPr>
        <w:rPr>
          <w:lang w:val="en-US"/>
        </w:rPr>
      </w:pPr>
      <w:r w:rsidRPr="00411ABC">
        <w:rPr>
          <w:position w:val="-48"/>
          <w:lang w:val="en-US"/>
        </w:rPr>
        <w:object w:dxaOrig="1400" w:dyaOrig="1080" w14:anchorId="0483A078">
          <v:shape id="_x0000_i1181" type="#_x0000_t75" style="width:69.5pt;height:54.45pt" o:ole="">
            <v:imagedata r:id="rId286" o:title=""/>
          </v:shape>
          <o:OLEObject Type="Embed" ProgID="Equation.DSMT4" ShapeID="_x0000_i1181" DrawAspect="Content" ObjectID="_1651594167" r:id="rId287"/>
        </w:object>
      </w:r>
    </w:p>
    <w:p w14:paraId="73447A84" w14:textId="77777777" w:rsidR="008A139A" w:rsidRPr="00411ABC" w:rsidRDefault="008A139A" w:rsidP="008A139A">
      <w:pPr>
        <w:rPr>
          <w:lang w:val="en-US"/>
        </w:rPr>
      </w:pPr>
      <w:r w:rsidRPr="00411ABC">
        <w:rPr>
          <w:lang w:val="en-US"/>
        </w:rPr>
        <w:t>here the values of the pressure at the faces are obtained using linear interpolation.</w:t>
      </w:r>
    </w:p>
    <w:p w14:paraId="68590416" w14:textId="593F4827" w:rsidR="008A139A" w:rsidRPr="00411ABC" w:rsidRDefault="008A139A" w:rsidP="008A139A">
      <w:pPr>
        <w:rPr>
          <w:b/>
          <w:bCs/>
          <w:lang w:val="en-US"/>
        </w:rPr>
      </w:pPr>
      <w:r w:rsidRPr="00411ABC">
        <w:rPr>
          <w:b/>
          <w:bCs/>
          <w:lang w:val="en-US"/>
        </w:rPr>
        <w:t>3. The Volume forces</w:t>
      </w:r>
    </w:p>
    <w:p w14:paraId="7B40056E" w14:textId="5F6F68E1" w:rsidR="008A139A" w:rsidRPr="00411ABC" w:rsidRDefault="008A139A" w:rsidP="008A139A">
      <w:pPr>
        <w:rPr>
          <w:lang w:val="en-US"/>
        </w:rPr>
      </w:pPr>
      <w:r w:rsidRPr="00411ABC">
        <w:rPr>
          <w:lang w:val="en-US"/>
        </w:rPr>
        <w:lastRenderedPageBreak/>
        <w:t>In the momentum equation of the one-fluid formulation, the gravitational acceleration, and the surface tension terms were previously grouped in a volume forces term</w:t>
      </w:r>
      <w:r w:rsidR="00FB7FD2" w:rsidRPr="00411ABC">
        <w:rPr>
          <w:lang w:val="en-US"/>
        </w:rPr>
        <w:t xml:space="preserve"> </w:t>
      </w:r>
      <w:r w:rsidR="00FB7FD2" w:rsidRPr="00411ABC">
        <w:rPr>
          <w:position w:val="-12"/>
          <w:lang w:val="en-US"/>
        </w:rPr>
        <w:object w:dxaOrig="240" w:dyaOrig="360" w14:anchorId="5F10C75F">
          <v:shape id="_x0000_i1182" type="#_x0000_t75" style="width:11.9pt;height:18.15pt" o:ole="">
            <v:imagedata r:id="rId288" o:title=""/>
          </v:shape>
          <o:OLEObject Type="Embed" ProgID="Equation.DSMT4" ShapeID="_x0000_i1182" DrawAspect="Content" ObjectID="_1651594168" r:id="rId289"/>
        </w:object>
      </w:r>
      <w:r w:rsidRPr="00411ABC">
        <w:rPr>
          <w:lang w:val="en-US"/>
        </w:rPr>
        <w:t>. For this reason, the discretization is referred to that term. To discretize</w:t>
      </w:r>
      <w:r w:rsidR="00FB7FD2" w:rsidRPr="00411ABC">
        <w:rPr>
          <w:lang w:val="en-US"/>
        </w:rPr>
        <w:t xml:space="preserve"> </w:t>
      </w:r>
      <w:r w:rsidR="00FB7FD2" w:rsidRPr="00411ABC">
        <w:rPr>
          <w:position w:val="-12"/>
          <w:lang w:val="en-US"/>
        </w:rPr>
        <w:object w:dxaOrig="240" w:dyaOrig="360" w14:anchorId="7E9EFA40">
          <v:shape id="_x0000_i1183" type="#_x0000_t75" style="width:11.9pt;height:18.15pt" o:ole="">
            <v:imagedata r:id="rId290" o:title=""/>
          </v:shape>
          <o:OLEObject Type="Embed" ProgID="Equation.DSMT4" ShapeID="_x0000_i1183" DrawAspect="Content" ObjectID="_1651594169" r:id="rId291"/>
        </w:object>
      </w:r>
      <w:r w:rsidRPr="00411ABC">
        <w:rPr>
          <w:lang w:val="en-US"/>
        </w:rPr>
        <w:t xml:space="preserve">, one considers a stationary case at rest whereby the momentum equation </w:t>
      </w:r>
      <w:proofErr w:type="gramStart"/>
      <w:r w:rsidRPr="00411ABC">
        <w:rPr>
          <w:lang w:val="en-US"/>
        </w:rPr>
        <w:t>represent</w:t>
      </w:r>
      <w:proofErr w:type="gramEnd"/>
      <w:r w:rsidRPr="00411ABC">
        <w:rPr>
          <w:lang w:val="en-US"/>
        </w:rPr>
        <w:t xml:space="preserve"> the equilibrium of the system:</w:t>
      </w:r>
    </w:p>
    <w:p w14:paraId="18BBBADE" w14:textId="74BB298D" w:rsidR="008A139A" w:rsidRPr="00411ABC" w:rsidRDefault="00FB7FD2" w:rsidP="008A139A">
      <w:pPr>
        <w:rPr>
          <w:lang w:val="en-US"/>
        </w:rPr>
      </w:pPr>
      <w:r w:rsidRPr="00411ABC">
        <w:rPr>
          <w:position w:val="-30"/>
          <w:lang w:val="en-US"/>
        </w:rPr>
        <w:object w:dxaOrig="2600" w:dyaOrig="680" w14:anchorId="44FB6552">
          <v:shape id="_x0000_i1184" type="#_x0000_t75" style="width:129.6pt;height:33.8pt" o:ole="">
            <v:imagedata r:id="rId292" o:title=""/>
          </v:shape>
          <o:OLEObject Type="Embed" ProgID="Equation.DSMT4" ShapeID="_x0000_i1184" DrawAspect="Content" ObjectID="_1651594170" r:id="rId293"/>
        </w:object>
      </w:r>
    </w:p>
    <w:p w14:paraId="74FC96A2" w14:textId="7A410F00" w:rsidR="008A139A" w:rsidRPr="00411ABC" w:rsidRDefault="008A139A" w:rsidP="008A139A">
      <w:pPr>
        <w:rPr>
          <w:lang w:val="en-US"/>
        </w:rPr>
      </w:pPr>
      <w:r w:rsidRPr="00411ABC">
        <w:rPr>
          <w:lang w:val="en-US"/>
        </w:rPr>
        <w:t>The discretization is referred to the local reference frame related to the center of the control volume</w:t>
      </w:r>
      <w:r w:rsidR="00B8361F" w:rsidRPr="00411ABC">
        <w:rPr>
          <w:lang w:val="en-US"/>
        </w:rPr>
        <w:t xml:space="preserve"> </w:t>
      </w:r>
      <w:r w:rsidR="00B8361F" w:rsidRPr="00411ABC">
        <w:rPr>
          <w:position w:val="-4"/>
          <w:lang w:val="en-US"/>
        </w:rPr>
        <w:object w:dxaOrig="240" w:dyaOrig="260" w14:anchorId="6CEBD912">
          <v:shape id="_x0000_i1185" type="#_x0000_t75" style="width:11.9pt;height:12.5pt" o:ole="">
            <v:imagedata r:id="rId294" o:title=""/>
          </v:shape>
          <o:OLEObject Type="Embed" ProgID="Equation.DSMT4" ShapeID="_x0000_i1185" DrawAspect="Content" ObjectID="_1651594171" r:id="rId295"/>
        </w:object>
      </w:r>
      <w:r w:rsidRPr="00411ABC">
        <w:rPr>
          <w:lang w:val="en-US"/>
        </w:rPr>
        <w:t xml:space="preserve">, nonetheless, a direct formulation of this coordinate system causes unrealistic results </w:t>
      </w:r>
      <w:r w:rsidR="00B8361F" w:rsidRPr="00411ABC">
        <w:rPr>
          <w:lang w:val="en-US"/>
        </w:rPr>
        <w:fldChar w:fldCharType="begin" w:fldLock="1"/>
      </w:r>
      <w:r w:rsidR="00DC0D0E" w:rsidRPr="00411ABC">
        <w:rPr>
          <w:lang w:val="en-US"/>
        </w:rPr>
        <w:instrText>ADDIN CSL_CITATION {"citationItems":[{"id":"ITEM-1","itemData":{"DOI":"10.1016/j.jcp.2006.06.021","ISBN":"00219991","ISSN":"00219991","abstract":"Discontinuities in the body force field typically appear at the interface of two fluid systems. Modeled with the volume-of-fluid (VOF) and discretized with the finite volume method, the discontinuous body force fields are represented as abruptly variable. In the present study, gravity and continuum surface force (CSF) are considered. Such strongly variable body forces can produce unphysical spikes in the velocity field when collocated variable arrangement is used. The spikes can be eliminated following a force field discretization rule which is deduced by imposing a constraint requiring a zero velocity solution when the forces applied to the system are equilibrated with the gradient of the pressure field. It is shown (as a byproduct of the present work) that a zero velocity solution can only be obtained if the force field is conservative on the discrete level, which applies also for the studied case of a stationary bubble. Finally, the case of a rising bubble demonstrates that the proposed rule should be obeyed generally although it is obtained for a quiescent fluid. © 2006 Elsevier Inc. All rights reserved.","author":[{"dropping-particle":"","family":"Mencinger","given":"Jure","non-dropping-particle":"","parse-names":false,"suffix":""},{"dropping-particle":"","family":"</w:instrText>
      </w:r>
      <w:r w:rsidR="00DC0D0E" w:rsidRPr="00411ABC">
        <w:rPr>
          <w:rFonts w:ascii="Cambria" w:hAnsi="Cambria" w:cs="Cambria"/>
          <w:lang w:val="en-US"/>
        </w:rPr>
        <w:instrText>Ž</w:instrText>
      </w:r>
      <w:r w:rsidR="00DC0D0E" w:rsidRPr="00411ABC">
        <w:rPr>
          <w:lang w:val="en-US"/>
        </w:rPr>
        <w:instrText xml:space="preserve">un","given":"Iztok","non-dropping-particle":"","parse-names":false,"suffix":""}],"container-title":"Journal of Computational Physics","id":"ITEM-1","issue":"2","issued":{"date-parts":[["2007","2","10"]]},"page":"524-538","publisher":"Academic Press Inc.","title":"On the finite volume discretization of discontinuous body force field on collocated grid: Application to VOF method","type":"article-journal","volume":"221"},"uris":["http://www.mendeley.com/documents/?uuid=f61c356d-9a31-41cd-aa17-1b160e143b49"]}],"mendeley":{"formattedCitation":"(Mencinger &amp; </w:instrText>
      </w:r>
      <w:r w:rsidR="00DC0D0E" w:rsidRPr="00411ABC">
        <w:rPr>
          <w:rFonts w:ascii="Cambria" w:hAnsi="Cambria" w:cs="Cambria"/>
          <w:lang w:val="en-US"/>
        </w:rPr>
        <w:instrText>Ž</w:instrText>
      </w:r>
      <w:r w:rsidR="00DC0D0E" w:rsidRPr="00411ABC">
        <w:rPr>
          <w:lang w:val="en-US"/>
        </w:rPr>
        <w:instrText xml:space="preserve">un, 2007)","plainTextFormattedCitation":"(Mencinger &amp; </w:instrText>
      </w:r>
      <w:r w:rsidR="00DC0D0E" w:rsidRPr="00411ABC">
        <w:rPr>
          <w:rFonts w:ascii="Cambria" w:hAnsi="Cambria" w:cs="Cambria"/>
          <w:lang w:val="en-US"/>
        </w:rPr>
        <w:instrText>Ž</w:instrText>
      </w:r>
      <w:r w:rsidR="00DC0D0E" w:rsidRPr="00411ABC">
        <w:rPr>
          <w:lang w:val="en-US"/>
        </w:rPr>
        <w:instrText xml:space="preserve">un, 2007)","previouslyFormattedCitation":"(Mencinger &amp; </w:instrText>
      </w:r>
      <w:r w:rsidR="00DC0D0E" w:rsidRPr="00411ABC">
        <w:rPr>
          <w:rFonts w:ascii="Cambria" w:hAnsi="Cambria" w:cs="Cambria"/>
          <w:lang w:val="en-US"/>
        </w:rPr>
        <w:instrText>Ž</w:instrText>
      </w:r>
      <w:r w:rsidR="00DC0D0E" w:rsidRPr="00411ABC">
        <w:rPr>
          <w:lang w:val="en-US"/>
        </w:rPr>
        <w:instrText>un, 2007)"},"properties":{"noteIndex":0},"schema":"https://github.com/citation-style-language/schema/raw/master/csl-citation.json"}</w:instrText>
      </w:r>
      <w:r w:rsidR="00B8361F" w:rsidRPr="00411ABC">
        <w:rPr>
          <w:lang w:val="en-US"/>
        </w:rPr>
        <w:fldChar w:fldCharType="separate"/>
      </w:r>
      <w:r w:rsidR="00B8361F" w:rsidRPr="00411ABC">
        <w:rPr>
          <w:noProof/>
          <w:lang w:val="en-US"/>
        </w:rPr>
        <w:t xml:space="preserve">(Mencinger &amp; </w:t>
      </w:r>
      <w:r w:rsidR="00B8361F" w:rsidRPr="00411ABC">
        <w:rPr>
          <w:rFonts w:ascii="Cambria" w:hAnsi="Cambria" w:cs="Cambria"/>
          <w:noProof/>
          <w:lang w:val="en-US"/>
        </w:rPr>
        <w:t>Ž</w:t>
      </w:r>
      <w:r w:rsidR="00B8361F" w:rsidRPr="00411ABC">
        <w:rPr>
          <w:noProof/>
          <w:lang w:val="en-US"/>
        </w:rPr>
        <w:t>un, 2007)</w:t>
      </w:r>
      <w:r w:rsidR="00B8361F" w:rsidRPr="00411ABC">
        <w:rPr>
          <w:lang w:val="en-US"/>
        </w:rPr>
        <w:fldChar w:fldCharType="end"/>
      </w:r>
      <w:r w:rsidRPr="00411ABC">
        <w:rPr>
          <w:lang w:val="en-US"/>
        </w:rPr>
        <w:t>. Thus, the pressure gradient is firstly calculated in a local coordinate system associated with a face</w:t>
      </w:r>
      <w:r w:rsidR="00B8361F" w:rsidRPr="00411ABC">
        <w:rPr>
          <w:lang w:val="en-US"/>
        </w:rPr>
        <w:t xml:space="preserve"> </w:t>
      </w:r>
      <w:r w:rsidR="00B8361F" w:rsidRPr="00411ABC">
        <w:rPr>
          <w:position w:val="-10"/>
          <w:lang w:val="en-US"/>
        </w:rPr>
        <w:object w:dxaOrig="240" w:dyaOrig="320" w14:anchorId="40A8AD93">
          <v:shape id="_x0000_i1186" type="#_x0000_t75" style="width:11.9pt;height:15.65pt" o:ole="">
            <v:imagedata r:id="rId296" o:title=""/>
          </v:shape>
          <o:OLEObject Type="Embed" ProgID="Equation.DSMT4" ShapeID="_x0000_i1186" DrawAspect="Content" ObjectID="_1651594172" r:id="rId297"/>
        </w:object>
      </w:r>
      <w:r w:rsidRPr="00411ABC">
        <w:rPr>
          <w:lang w:val="en-US"/>
        </w:rPr>
        <w:t xml:space="preserve">, </w:t>
      </w:r>
    </w:p>
    <w:p w14:paraId="6A301FF5" w14:textId="63F704B8" w:rsidR="008A139A" w:rsidRPr="00411ABC" w:rsidRDefault="00B8361F" w:rsidP="008A139A">
      <w:pPr>
        <w:rPr>
          <w:lang w:val="en-US"/>
        </w:rPr>
      </w:pPr>
      <w:r w:rsidRPr="00411ABC">
        <w:rPr>
          <w:position w:val="-36"/>
          <w:lang w:val="en-US"/>
        </w:rPr>
        <w:object w:dxaOrig="1320" w:dyaOrig="800" w14:anchorId="11CF0A83">
          <v:shape id="_x0000_i1187" type="#_x0000_t75" style="width:66.35pt;height:40.05pt" o:ole="">
            <v:imagedata r:id="rId298" o:title=""/>
          </v:shape>
          <o:OLEObject Type="Embed" ProgID="Equation.DSMT4" ShapeID="_x0000_i1187" DrawAspect="Content" ObjectID="_1651594173" r:id="rId299"/>
        </w:object>
      </w:r>
    </w:p>
    <w:p w14:paraId="5346DB56" w14:textId="095B66EE" w:rsidR="008A139A" w:rsidRPr="00411ABC" w:rsidRDefault="008A139A" w:rsidP="008A139A">
      <w:pPr>
        <w:rPr>
          <w:lang w:val="en-US"/>
        </w:rPr>
      </w:pPr>
      <w:r w:rsidRPr="00411ABC">
        <w:rPr>
          <w:lang w:val="en-US"/>
        </w:rPr>
        <w:t xml:space="preserve">This new local reference frame is defined in an auxiliary control volume </w:t>
      </w:r>
      <w:r w:rsidR="00B8361F" w:rsidRPr="00411ABC">
        <w:rPr>
          <w:position w:val="-6"/>
          <w:lang w:val="en-US"/>
        </w:rPr>
        <w:object w:dxaOrig="380" w:dyaOrig="279" w14:anchorId="78D6369B">
          <v:shape id="_x0000_i1188" type="#_x0000_t75" style="width:18.8pt;height:14.4pt" o:ole="">
            <v:imagedata r:id="rId300" o:title=""/>
          </v:shape>
          <o:OLEObject Type="Embed" ProgID="Equation.DSMT4" ShapeID="_x0000_i1188" DrawAspect="Content" ObjectID="_1651594174" r:id="rId301"/>
        </w:object>
      </w:r>
      <w:r w:rsidR="00B8361F" w:rsidRPr="00411ABC">
        <w:rPr>
          <w:lang w:val="en-US"/>
        </w:rPr>
        <w:t xml:space="preserve"> </w:t>
      </w:r>
      <w:r w:rsidRPr="00411ABC">
        <w:rPr>
          <w:lang w:val="en-US"/>
        </w:rPr>
        <w:t>formed between the centers of the points P and F which surround the face, see Fig.</w:t>
      </w:r>
      <w:r w:rsidR="00B8361F" w:rsidRPr="00411ABC">
        <w:rPr>
          <w:lang w:val="en-US"/>
        </w:rPr>
        <w:t xml:space="preserve"> 3.5</w:t>
      </w:r>
      <w:r w:rsidRPr="00411ABC">
        <w:rPr>
          <w:lang w:val="en-US"/>
        </w:rPr>
        <w:t xml:space="preserve"> </w:t>
      </w:r>
    </w:p>
    <w:p w14:paraId="12887C20" w14:textId="5E1AD4B1" w:rsidR="00B8361F" w:rsidRPr="00411ABC" w:rsidRDefault="00B8361F" w:rsidP="008A139A">
      <w:pPr>
        <w:rPr>
          <w:lang w:val="en-US"/>
        </w:rPr>
      </w:pPr>
      <w:r w:rsidRPr="00411ABC">
        <w:rPr>
          <w:noProof/>
          <w:lang w:val="en-US"/>
        </w:rPr>
        <w:drawing>
          <wp:inline distT="0" distB="0" distL="0" distR="0" wp14:anchorId="465E8316" wp14:editId="4FE1BC2A">
            <wp:extent cx="3165223" cy="1959989"/>
            <wp:effectExtent l="0" t="0" r="0" b="0"/>
            <wp:docPr id="5" name="Picture 5" descr="A picture containing accessory, umbrella,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olume_forces_axis.jp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3169091" cy="1962384"/>
                    </a:xfrm>
                    <a:prstGeom prst="rect">
                      <a:avLst/>
                    </a:prstGeom>
                  </pic:spPr>
                </pic:pic>
              </a:graphicData>
            </a:graphic>
          </wp:inline>
        </w:drawing>
      </w:r>
    </w:p>
    <w:p w14:paraId="5A374AF1" w14:textId="278DE372" w:rsidR="008A139A" w:rsidRPr="00411ABC" w:rsidRDefault="00B8361F" w:rsidP="008A139A">
      <w:pPr>
        <w:rPr>
          <w:lang w:val="en-US"/>
        </w:rPr>
      </w:pPr>
      <w:r w:rsidRPr="00411ABC">
        <w:rPr>
          <w:lang w:val="en-US"/>
        </w:rPr>
        <w:t xml:space="preserve">Fig 3.5 </w:t>
      </w:r>
      <w:r w:rsidR="008A139A" w:rsidRPr="00411ABC">
        <w:rPr>
          <w:lang w:val="en-US"/>
        </w:rPr>
        <w:t>Auxiliary control volume used for discretization of the volume forces</w:t>
      </w:r>
    </w:p>
    <w:p w14:paraId="04D38CB9" w14:textId="77777777" w:rsidR="00B8361F" w:rsidRPr="00411ABC" w:rsidRDefault="00B8361F" w:rsidP="008A139A">
      <w:pPr>
        <w:rPr>
          <w:lang w:val="en-US"/>
        </w:rPr>
      </w:pPr>
    </w:p>
    <w:p w14:paraId="62B6030D" w14:textId="1D0C6E86" w:rsidR="008A139A" w:rsidRPr="00411ABC" w:rsidRDefault="008A139A" w:rsidP="008A139A">
      <w:pPr>
        <w:rPr>
          <w:lang w:val="en-US"/>
        </w:rPr>
      </w:pPr>
      <w:r w:rsidRPr="00411ABC">
        <w:rPr>
          <w:lang w:val="en-US"/>
        </w:rPr>
        <w:t xml:space="preserve">The matrix </w:t>
      </w:r>
      <w:r w:rsidR="00B8361F" w:rsidRPr="00411ABC">
        <w:rPr>
          <w:position w:val="-14"/>
          <w:lang w:val="en-US"/>
        </w:rPr>
        <w:object w:dxaOrig="279" w:dyaOrig="400" w14:anchorId="20662F7A">
          <v:shape id="_x0000_i1189" type="#_x0000_t75" style="width:14.4pt;height:20.05pt" o:ole="">
            <v:imagedata r:id="rId303" o:title=""/>
          </v:shape>
          <o:OLEObject Type="Embed" ProgID="Equation.DSMT4" ShapeID="_x0000_i1189" DrawAspect="Content" ObjectID="_1651594175" r:id="rId304"/>
        </w:object>
      </w:r>
      <w:r w:rsidRPr="00411ABC">
        <w:rPr>
          <w:lang w:val="en-US"/>
        </w:rPr>
        <w:t xml:space="preserve"> is constructed with the axes associated to the face</w:t>
      </w:r>
      <w:r w:rsidR="00B8361F" w:rsidRPr="00411ABC">
        <w:rPr>
          <w:lang w:val="en-US"/>
        </w:rPr>
        <w:t xml:space="preserve"> </w:t>
      </w:r>
      <w:r w:rsidR="00B8361F" w:rsidRPr="00411ABC">
        <w:rPr>
          <w:position w:val="-10"/>
          <w:lang w:val="en-US"/>
        </w:rPr>
        <w:object w:dxaOrig="240" w:dyaOrig="320" w14:anchorId="3951C1D9">
          <v:shape id="_x0000_i1190" type="#_x0000_t75" style="width:11.9pt;height:15.65pt" o:ole="">
            <v:imagedata r:id="rId305" o:title=""/>
          </v:shape>
          <o:OLEObject Type="Embed" ProgID="Equation.DSMT4" ShapeID="_x0000_i1190" DrawAspect="Content" ObjectID="_1651594176" r:id="rId306"/>
        </w:object>
      </w:r>
      <w:r w:rsidRPr="00411ABC">
        <w:rPr>
          <w:lang w:val="en-US"/>
        </w:rPr>
        <w:t>,</w:t>
      </w:r>
    </w:p>
    <w:p w14:paraId="5DFD5B24" w14:textId="4A0A5534" w:rsidR="008A139A" w:rsidRPr="00411ABC" w:rsidRDefault="00B8361F" w:rsidP="008A139A">
      <w:pPr>
        <w:rPr>
          <w:lang w:val="en-US"/>
        </w:rPr>
      </w:pPr>
      <w:r w:rsidRPr="00411ABC">
        <w:rPr>
          <w:position w:val="-50"/>
          <w:lang w:val="en-US"/>
        </w:rPr>
        <w:object w:dxaOrig="3260" w:dyaOrig="1100" w14:anchorId="2B16041D">
          <v:shape id="_x0000_i1191" type="#_x0000_t75" style="width:162.8pt;height:54.45pt" o:ole="">
            <v:imagedata r:id="rId307" o:title=""/>
          </v:shape>
          <o:OLEObject Type="Embed" ProgID="Equation.DSMT4" ShapeID="_x0000_i1191" DrawAspect="Content" ObjectID="_1651594177" r:id="rId308"/>
        </w:object>
      </w:r>
    </w:p>
    <w:p w14:paraId="5B9E6CB6" w14:textId="60D562FD" w:rsidR="008A139A" w:rsidRPr="00411ABC" w:rsidRDefault="008A139A" w:rsidP="008A139A">
      <w:pPr>
        <w:rPr>
          <w:lang w:val="en-US"/>
        </w:rPr>
      </w:pPr>
      <w:r w:rsidRPr="00411ABC">
        <w:rPr>
          <w:lang w:val="en-US"/>
        </w:rPr>
        <w:t xml:space="preserve">Then in the new local coordinate system, the pressure gradient in the face </w:t>
      </w:r>
      <w:r w:rsidR="00B8361F" w:rsidRPr="00411ABC">
        <w:rPr>
          <w:position w:val="-10"/>
          <w:lang w:val="en-US"/>
        </w:rPr>
        <w:object w:dxaOrig="240" w:dyaOrig="320" w14:anchorId="4A9CDBC5">
          <v:shape id="_x0000_i1192" type="#_x0000_t75" style="width:11.9pt;height:15.65pt" o:ole="">
            <v:imagedata r:id="rId309" o:title=""/>
          </v:shape>
          <o:OLEObject Type="Embed" ProgID="Equation.DSMT4" ShapeID="_x0000_i1192" DrawAspect="Content" ObjectID="_1651594178" r:id="rId310"/>
        </w:object>
      </w:r>
      <w:r w:rsidR="00B8361F" w:rsidRPr="00411ABC">
        <w:rPr>
          <w:lang w:val="en-US"/>
        </w:rPr>
        <w:t xml:space="preserve"> </w:t>
      </w:r>
      <w:r w:rsidRPr="00411ABC">
        <w:rPr>
          <w:lang w:val="en-US"/>
        </w:rPr>
        <w:t>is:</w:t>
      </w:r>
    </w:p>
    <w:p w14:paraId="555A1C87" w14:textId="7071CB52" w:rsidR="008A139A" w:rsidRPr="00411ABC" w:rsidRDefault="00B8361F" w:rsidP="008A139A">
      <w:pPr>
        <w:rPr>
          <w:lang w:val="en-US"/>
        </w:rPr>
      </w:pPr>
      <w:r w:rsidRPr="00411ABC">
        <w:rPr>
          <w:position w:val="-36"/>
          <w:lang w:val="en-US"/>
        </w:rPr>
        <w:object w:dxaOrig="5960" w:dyaOrig="800" w14:anchorId="11344758">
          <v:shape id="_x0000_i1193" type="#_x0000_t75" style="width:298pt;height:40.05pt" o:ole="">
            <v:imagedata r:id="rId311" o:title=""/>
          </v:shape>
          <o:OLEObject Type="Embed" ProgID="Equation.DSMT4" ShapeID="_x0000_i1193" DrawAspect="Content" ObjectID="_1651594179" r:id="rId312"/>
        </w:object>
      </w:r>
    </w:p>
    <w:p w14:paraId="7D053D35" w14:textId="77777777" w:rsidR="008A139A" w:rsidRPr="00411ABC" w:rsidRDefault="008A139A" w:rsidP="008A139A">
      <w:pPr>
        <w:rPr>
          <w:lang w:val="en-US"/>
        </w:rPr>
      </w:pPr>
      <w:r w:rsidRPr="00411ABC">
        <w:rPr>
          <w:lang w:val="en-US"/>
        </w:rPr>
        <w:t>and replacing the above equation into Eq. (3.41) and reordering it results in</w:t>
      </w:r>
    </w:p>
    <w:p w14:paraId="52A595F3" w14:textId="7B734792" w:rsidR="008A139A" w:rsidRPr="00411ABC" w:rsidRDefault="00B8361F" w:rsidP="008A139A">
      <w:pPr>
        <w:rPr>
          <w:lang w:val="en-US"/>
        </w:rPr>
      </w:pPr>
      <w:r w:rsidRPr="00411ABC">
        <w:rPr>
          <w:position w:val="-14"/>
          <w:lang w:val="en-US"/>
        </w:rPr>
        <w:object w:dxaOrig="1719" w:dyaOrig="400" w14:anchorId="045D4557">
          <v:shape id="_x0000_i1194" type="#_x0000_t75" style="width:86.4pt;height:20.05pt" o:ole="">
            <v:imagedata r:id="rId313" o:title=""/>
          </v:shape>
          <o:OLEObject Type="Embed" ProgID="Equation.DSMT4" ShapeID="_x0000_i1194" DrawAspect="Content" ObjectID="_1651594180" r:id="rId314"/>
        </w:object>
      </w:r>
    </w:p>
    <w:p w14:paraId="35766604" w14:textId="1DF87025" w:rsidR="008A139A" w:rsidRPr="00411ABC" w:rsidRDefault="008A139A" w:rsidP="008A139A">
      <w:pPr>
        <w:rPr>
          <w:lang w:val="en-US"/>
        </w:rPr>
      </w:pPr>
      <w:r w:rsidRPr="00411ABC">
        <w:rPr>
          <w:lang w:val="en-US"/>
        </w:rPr>
        <w:t xml:space="preserve">here, one considers that </w:t>
      </w:r>
      <w:r w:rsidR="00B8361F" w:rsidRPr="00411ABC">
        <w:rPr>
          <w:position w:val="-14"/>
          <w:lang w:val="en-US"/>
        </w:rPr>
        <w:object w:dxaOrig="279" w:dyaOrig="400" w14:anchorId="78D60313">
          <v:shape id="_x0000_i1195" type="#_x0000_t75" style="width:14.4pt;height:20.05pt" o:ole="">
            <v:imagedata r:id="rId315" o:title=""/>
          </v:shape>
          <o:OLEObject Type="Embed" ProgID="Equation.DSMT4" ShapeID="_x0000_i1195" DrawAspect="Content" ObjectID="_1651594181" r:id="rId316"/>
        </w:object>
      </w:r>
      <w:r w:rsidR="00B8361F" w:rsidRPr="00411ABC">
        <w:rPr>
          <w:lang w:val="en-US"/>
        </w:rPr>
        <w:t xml:space="preserve"> </w:t>
      </w:r>
      <w:r w:rsidRPr="00411ABC">
        <w:rPr>
          <w:lang w:val="en-US"/>
        </w:rPr>
        <w:t xml:space="preserve">is a matrix of the coefficients of linear equations, </w:t>
      </w:r>
      <w:r w:rsidR="00B8361F" w:rsidRPr="00411ABC">
        <w:rPr>
          <w:position w:val="-14"/>
          <w:lang w:val="en-US"/>
        </w:rPr>
        <w:object w:dxaOrig="560" w:dyaOrig="380" w14:anchorId="2421FA21">
          <v:shape id="_x0000_i1196" type="#_x0000_t75" style="width:27.55pt;height:18.8pt" o:ole="">
            <v:imagedata r:id="rId317" o:title=""/>
          </v:shape>
          <o:OLEObject Type="Embed" ProgID="Equation.DSMT4" ShapeID="_x0000_i1196" DrawAspect="Content" ObjectID="_1651594182" r:id="rId318"/>
        </w:object>
      </w:r>
      <w:r w:rsidR="00B8361F" w:rsidRPr="00411ABC">
        <w:rPr>
          <w:lang w:val="en-US"/>
        </w:rPr>
        <w:t xml:space="preserve"> </w:t>
      </w:r>
      <w:r w:rsidRPr="00411ABC">
        <w:rPr>
          <w:lang w:val="en-US"/>
        </w:rPr>
        <w:t>is a column vector of variables, and the right term is a column vector of an independent term in order to solve the equation employing Cramer's rule,</w:t>
      </w:r>
    </w:p>
    <w:p w14:paraId="47CA679E" w14:textId="019559E3" w:rsidR="008A139A" w:rsidRPr="00411ABC" w:rsidRDefault="00B8361F" w:rsidP="008A139A">
      <w:pPr>
        <w:rPr>
          <w:lang w:val="en-US"/>
        </w:rPr>
      </w:pPr>
      <w:r w:rsidRPr="00411ABC">
        <w:rPr>
          <w:position w:val="-36"/>
          <w:lang w:val="en-US"/>
        </w:rPr>
        <w:object w:dxaOrig="1480" w:dyaOrig="800" w14:anchorId="164AEF45">
          <v:shape id="_x0000_i1197" type="#_x0000_t75" style="width:74.5pt;height:40.05pt" o:ole="">
            <v:imagedata r:id="rId319" o:title=""/>
          </v:shape>
          <o:OLEObject Type="Embed" ProgID="Equation.DSMT4" ShapeID="_x0000_i1197" DrawAspect="Content" ObjectID="_1651594183" r:id="rId320"/>
        </w:object>
      </w:r>
    </w:p>
    <w:p w14:paraId="3AF6069E" w14:textId="744CAE59" w:rsidR="008A139A" w:rsidRPr="00411ABC" w:rsidRDefault="00B8361F" w:rsidP="008A139A">
      <w:pPr>
        <w:rPr>
          <w:lang w:val="en-US"/>
        </w:rPr>
      </w:pPr>
      <w:r w:rsidRPr="00411ABC">
        <w:rPr>
          <w:lang w:val="en-US"/>
        </w:rPr>
        <w:t>W</w:t>
      </w:r>
      <w:r w:rsidR="008A139A" w:rsidRPr="00411ABC">
        <w:rPr>
          <w:lang w:val="en-US"/>
        </w:rPr>
        <w:t>here</w:t>
      </w:r>
      <w:r w:rsidRPr="00411ABC">
        <w:rPr>
          <w:lang w:val="en-US"/>
        </w:rPr>
        <w:t xml:space="preserve"> </w:t>
      </w:r>
      <w:r w:rsidRPr="00411ABC">
        <w:rPr>
          <w:position w:val="-14"/>
          <w:lang w:val="en-US"/>
        </w:rPr>
        <w:object w:dxaOrig="1240" w:dyaOrig="400" w14:anchorId="6B7CDFFC">
          <v:shape id="_x0000_i1198" type="#_x0000_t75" style="width:62pt;height:20.05pt" o:ole="">
            <v:imagedata r:id="rId321" o:title=""/>
          </v:shape>
          <o:OLEObject Type="Embed" ProgID="Equation.DSMT4" ShapeID="_x0000_i1198" DrawAspect="Content" ObjectID="_1651594184" r:id="rId322"/>
        </w:object>
      </w:r>
      <w:r w:rsidR="008A139A" w:rsidRPr="00411ABC">
        <w:rPr>
          <w:lang w:val="en-US"/>
        </w:rPr>
        <w:t xml:space="preserve">, and </w:t>
      </w:r>
      <w:r w:rsidRPr="00411ABC">
        <w:rPr>
          <w:position w:val="-14"/>
          <w:lang w:val="en-US"/>
        </w:rPr>
        <w:object w:dxaOrig="320" w:dyaOrig="380" w14:anchorId="3C337D44">
          <v:shape id="_x0000_i1199" type="#_x0000_t75" style="width:15.65pt;height:18.8pt" o:ole="">
            <v:imagedata r:id="rId323" o:title=""/>
          </v:shape>
          <o:OLEObject Type="Embed" ProgID="Equation.DSMT4" ShapeID="_x0000_i1199" DrawAspect="Content" ObjectID="_1651594185" r:id="rId324"/>
        </w:object>
      </w:r>
      <w:r w:rsidR="008A139A" w:rsidRPr="00411ABC">
        <w:rPr>
          <w:lang w:val="en-US"/>
        </w:rPr>
        <w:t xml:space="preserve"> is the determinant of the matrix </w:t>
      </w:r>
      <w:r w:rsidRPr="00411ABC">
        <w:rPr>
          <w:position w:val="-14"/>
          <w:lang w:val="en-US"/>
        </w:rPr>
        <w:object w:dxaOrig="300" w:dyaOrig="420" w14:anchorId="798AF69E">
          <v:shape id="_x0000_i1200" type="#_x0000_t75" style="width:15.05pt;height:20.65pt" o:ole="">
            <v:imagedata r:id="rId325" o:title=""/>
          </v:shape>
          <o:OLEObject Type="Embed" ProgID="Equation.DSMT4" ShapeID="_x0000_i1200" DrawAspect="Content" ObjectID="_1651594186" r:id="rId326"/>
        </w:object>
      </w:r>
      <w:r w:rsidR="008A139A" w:rsidRPr="00411ABC">
        <w:rPr>
          <w:lang w:val="en-US"/>
        </w:rPr>
        <w:t xml:space="preserve"> formed by replacing the j-</w:t>
      </w:r>
      <w:proofErr w:type="spellStart"/>
      <w:r w:rsidR="008A139A" w:rsidRPr="00411ABC">
        <w:rPr>
          <w:lang w:val="en-US"/>
        </w:rPr>
        <w:t>th</w:t>
      </w:r>
      <w:proofErr w:type="spellEnd"/>
      <w:r w:rsidR="008A139A" w:rsidRPr="00411ABC">
        <w:rPr>
          <w:lang w:val="en-US"/>
        </w:rPr>
        <w:t xml:space="preserve"> column of </w:t>
      </w:r>
      <w:r w:rsidRPr="00411ABC">
        <w:rPr>
          <w:position w:val="-14"/>
          <w:lang w:val="en-US"/>
        </w:rPr>
        <w:object w:dxaOrig="279" w:dyaOrig="400" w14:anchorId="68708F34">
          <v:shape id="_x0000_i1201" type="#_x0000_t75" style="width:14.4pt;height:20.05pt" o:ole="">
            <v:imagedata r:id="rId327" o:title=""/>
          </v:shape>
          <o:OLEObject Type="Embed" ProgID="Equation.DSMT4" ShapeID="_x0000_i1201" DrawAspect="Content" ObjectID="_1651594187" r:id="rId328"/>
        </w:object>
      </w:r>
      <w:r w:rsidR="008A139A" w:rsidRPr="00411ABC">
        <w:rPr>
          <w:lang w:val="en-US"/>
        </w:rPr>
        <w:t xml:space="preserve"> by the column vector</w:t>
      </w:r>
      <w:r w:rsidRPr="00411ABC">
        <w:rPr>
          <w:lang w:val="en-US"/>
        </w:rPr>
        <w:t xml:space="preserve"> </w:t>
      </w:r>
      <w:r w:rsidRPr="00411ABC">
        <w:rPr>
          <w:position w:val="-14"/>
          <w:lang w:val="en-US"/>
        </w:rPr>
        <w:object w:dxaOrig="740" w:dyaOrig="380" w14:anchorId="7CE7E17E">
          <v:shape id="_x0000_i1202" type="#_x0000_t75" style="width:36.95pt;height:18.8pt" o:ole="">
            <v:imagedata r:id="rId329" o:title=""/>
          </v:shape>
          <o:OLEObject Type="Embed" ProgID="Equation.DSMT4" ShapeID="_x0000_i1202" DrawAspect="Content" ObjectID="_1651594188" r:id="rId330"/>
        </w:object>
      </w:r>
      <w:r w:rsidR="008A139A" w:rsidRPr="00411ABC">
        <w:rPr>
          <w:lang w:val="en-US"/>
        </w:rPr>
        <w:t xml:space="preserve">. Notice that j = 1, 2, 3 for each face </w:t>
      </w:r>
      <w:r w:rsidRPr="00411ABC">
        <w:rPr>
          <w:position w:val="-10"/>
          <w:lang w:val="en-US"/>
        </w:rPr>
        <w:object w:dxaOrig="240" w:dyaOrig="320" w14:anchorId="2C919D6B">
          <v:shape id="_x0000_i1203" type="#_x0000_t75" style="width:11.9pt;height:15.65pt" o:ole="">
            <v:imagedata r:id="rId331" o:title=""/>
          </v:shape>
          <o:OLEObject Type="Embed" ProgID="Equation.DSMT4" ShapeID="_x0000_i1203" DrawAspect="Content" ObjectID="_1651594189" r:id="rId332"/>
        </w:object>
      </w:r>
      <w:r w:rsidR="008A139A" w:rsidRPr="00411ABC">
        <w:rPr>
          <w:lang w:val="en-US"/>
        </w:rPr>
        <w:t xml:space="preserve"> and </w:t>
      </w:r>
      <w:r w:rsidRPr="00411ABC">
        <w:rPr>
          <w:position w:val="-10"/>
          <w:lang w:val="en-US"/>
        </w:rPr>
        <w:object w:dxaOrig="520" w:dyaOrig="320" w14:anchorId="007ED91F">
          <v:shape id="_x0000_i1204" type="#_x0000_t75" style="width:26.3pt;height:15.65pt" o:ole="">
            <v:imagedata r:id="rId333" o:title=""/>
          </v:shape>
          <o:OLEObject Type="Embed" ProgID="Equation.DSMT4" ShapeID="_x0000_i1204" DrawAspect="Content" ObjectID="_1651594190" r:id="rId334"/>
        </w:object>
      </w:r>
      <w:r w:rsidRPr="00411ABC">
        <w:rPr>
          <w:lang w:val="en-US"/>
        </w:rPr>
        <w:t xml:space="preserve"> </w:t>
      </w:r>
      <w:r w:rsidR="008A139A" w:rsidRPr="00411ABC">
        <w:rPr>
          <w:lang w:val="en-US"/>
        </w:rPr>
        <w:t>always indicates the direction along the local coordinate</w:t>
      </w:r>
      <w:r w:rsidRPr="00411ABC">
        <w:rPr>
          <w:lang w:val="en-US"/>
        </w:rPr>
        <w:t xml:space="preserve"> </w:t>
      </w:r>
      <w:r w:rsidRPr="00411ABC">
        <w:rPr>
          <w:position w:val="-12"/>
          <w:lang w:val="en-US"/>
        </w:rPr>
        <w:object w:dxaOrig="260" w:dyaOrig="360" w14:anchorId="7EAD9330">
          <v:shape id="_x0000_i1205" type="#_x0000_t75" style="width:12.5pt;height:18.15pt" o:ole="">
            <v:imagedata r:id="rId335" o:title=""/>
          </v:shape>
          <o:OLEObject Type="Embed" ProgID="Equation.DSMT4" ShapeID="_x0000_i1205" DrawAspect="Content" ObjectID="_1651594191" r:id="rId336"/>
        </w:object>
      </w:r>
      <w:r w:rsidR="008A139A" w:rsidRPr="00411ABC">
        <w:rPr>
          <w:lang w:val="en-US"/>
        </w:rPr>
        <w:t>.</w:t>
      </w:r>
    </w:p>
    <w:p w14:paraId="4C1A4A07" w14:textId="0EC38F39" w:rsidR="008A139A" w:rsidRPr="00411ABC" w:rsidRDefault="008A139A" w:rsidP="008A139A">
      <w:pPr>
        <w:rPr>
          <w:lang w:val="en-US"/>
        </w:rPr>
      </w:pPr>
      <w:r w:rsidRPr="00411ABC">
        <w:rPr>
          <w:lang w:val="en-US"/>
        </w:rPr>
        <w:t xml:space="preserve">The solutions of Eq. (3.45) are used to estimate the pressure in the center of the control volume </w:t>
      </w:r>
      <w:r w:rsidR="00B8361F" w:rsidRPr="00411ABC">
        <w:rPr>
          <w:position w:val="-4"/>
          <w:lang w:val="en-US"/>
        </w:rPr>
        <w:object w:dxaOrig="260" w:dyaOrig="260" w14:anchorId="0222BCF2">
          <v:shape id="_x0000_i1206" type="#_x0000_t75" style="width:12.5pt;height:12.5pt" o:ole="">
            <v:imagedata r:id="rId337" o:title=""/>
          </v:shape>
          <o:OLEObject Type="Embed" ProgID="Equation.DSMT4" ShapeID="_x0000_i1206" DrawAspect="Content" ObjectID="_1651594192" r:id="rId338"/>
        </w:object>
      </w:r>
      <w:r w:rsidRPr="00411ABC">
        <w:rPr>
          <w:lang w:val="en-US"/>
        </w:rPr>
        <w:t>using the expressions:</w:t>
      </w:r>
    </w:p>
    <w:p w14:paraId="0404BDCD" w14:textId="5F28A655" w:rsidR="008A139A" w:rsidRPr="00411ABC" w:rsidRDefault="00B8361F" w:rsidP="008A139A">
      <w:pPr>
        <w:rPr>
          <w:lang w:val="en-US"/>
        </w:rPr>
      </w:pPr>
      <w:r w:rsidRPr="00411ABC">
        <w:rPr>
          <w:position w:val="-74"/>
          <w:lang w:val="en-US"/>
        </w:rPr>
        <w:object w:dxaOrig="6140" w:dyaOrig="1600" w14:anchorId="77070265">
          <v:shape id="_x0000_i1207" type="#_x0000_t75" style="width:306.15pt;height:80.15pt" o:ole="">
            <v:imagedata r:id="rId339" o:title=""/>
          </v:shape>
          <o:OLEObject Type="Embed" ProgID="Equation.DSMT4" ShapeID="_x0000_i1207" DrawAspect="Content" ObjectID="_1651594193" r:id="rId340"/>
        </w:object>
      </w:r>
    </w:p>
    <w:p w14:paraId="44F215C6" w14:textId="77777777" w:rsidR="008A139A" w:rsidRPr="00411ABC" w:rsidRDefault="008A139A" w:rsidP="008A139A">
      <w:pPr>
        <w:rPr>
          <w:lang w:val="en-US"/>
        </w:rPr>
      </w:pPr>
      <w:r w:rsidRPr="00411ABC">
        <w:rPr>
          <w:lang w:val="en-US"/>
        </w:rPr>
        <w:t xml:space="preserve">Now, we go back and evaluate the volume forces in the local coordinate system located in the center of the control volume $P$, therefore, the condition is written as: </w:t>
      </w:r>
    </w:p>
    <w:p w14:paraId="5472305D" w14:textId="5F658990" w:rsidR="008A139A" w:rsidRPr="00411ABC" w:rsidRDefault="00B8361F" w:rsidP="008A139A">
      <w:pPr>
        <w:rPr>
          <w:lang w:val="en-US"/>
        </w:rPr>
      </w:pPr>
      <w:r w:rsidRPr="00411ABC">
        <w:rPr>
          <w:position w:val="-76"/>
          <w:lang w:val="en-US"/>
        </w:rPr>
        <w:object w:dxaOrig="5620" w:dyaOrig="1780" w14:anchorId="05F0EE13">
          <v:shape id="_x0000_i1208" type="#_x0000_t75" style="width:281.1pt;height:89.55pt" o:ole="">
            <v:imagedata r:id="rId341" o:title=""/>
          </v:shape>
          <o:OLEObject Type="Embed" ProgID="Equation.DSMT4" ShapeID="_x0000_i1208" DrawAspect="Content" ObjectID="_1651594194" r:id="rId342"/>
        </w:object>
      </w:r>
    </w:p>
    <w:p w14:paraId="3BB642EA" w14:textId="4BE50977" w:rsidR="008A139A" w:rsidRPr="00411ABC" w:rsidRDefault="008A139A" w:rsidP="008A139A">
      <w:pPr>
        <w:rPr>
          <w:lang w:val="en-US"/>
        </w:rPr>
      </w:pPr>
      <w:r w:rsidRPr="00411ABC">
        <w:rPr>
          <w:lang w:val="en-US"/>
        </w:rPr>
        <w:t xml:space="preserve">here the pressures at the faces are calculated using linear interpolation and using Eq. (3.47). For example, the expression for face </w:t>
      </w:r>
      <w:r w:rsidR="00B8361F" w:rsidRPr="00411ABC">
        <w:rPr>
          <w:position w:val="-6"/>
          <w:lang w:val="en-US"/>
        </w:rPr>
        <w:object w:dxaOrig="180" w:dyaOrig="220" w14:anchorId="582B3F64">
          <v:shape id="_x0000_i1209" type="#_x0000_t75" style="width:9.4pt;height:11.25pt" o:ole="">
            <v:imagedata r:id="rId343" o:title=""/>
          </v:shape>
          <o:OLEObject Type="Embed" ProgID="Equation.DSMT4" ShapeID="_x0000_i1209" DrawAspect="Content" ObjectID="_1651594195" r:id="rId344"/>
        </w:object>
      </w:r>
      <w:r w:rsidR="00B8361F" w:rsidRPr="00411ABC">
        <w:rPr>
          <w:lang w:val="en-US"/>
        </w:rPr>
        <w:t xml:space="preserve"> </w:t>
      </w:r>
      <w:r w:rsidRPr="00411ABC">
        <w:rPr>
          <w:lang w:val="en-US"/>
        </w:rPr>
        <w:t>is:</w:t>
      </w:r>
    </w:p>
    <w:p w14:paraId="759834DD" w14:textId="51A5F0A8" w:rsidR="008A139A" w:rsidRPr="00411ABC" w:rsidRDefault="00B8361F" w:rsidP="008A139A">
      <w:pPr>
        <w:rPr>
          <w:lang w:val="en-US"/>
        </w:rPr>
      </w:pPr>
      <w:r w:rsidRPr="00411ABC">
        <w:rPr>
          <w:position w:val="-30"/>
          <w:lang w:val="en-US"/>
        </w:rPr>
        <w:object w:dxaOrig="3720" w:dyaOrig="700" w14:anchorId="75328C41">
          <v:shape id="_x0000_i1210" type="#_x0000_t75" style="width:185.95pt;height:35.05pt" o:ole="">
            <v:imagedata r:id="rId345" o:title=""/>
          </v:shape>
          <o:OLEObject Type="Embed" ProgID="Equation.DSMT4" ShapeID="_x0000_i1210" DrawAspect="Content" ObjectID="_1651594196" r:id="rId346"/>
        </w:object>
      </w:r>
    </w:p>
    <w:p w14:paraId="6B310C13" w14:textId="77777777" w:rsidR="008A139A" w:rsidRPr="00411ABC" w:rsidRDefault="008A139A" w:rsidP="008A139A">
      <w:pPr>
        <w:rPr>
          <w:lang w:val="en-US"/>
        </w:rPr>
      </w:pPr>
      <w:r w:rsidRPr="00411ABC">
        <w:rPr>
          <w:lang w:val="en-US"/>
        </w:rPr>
        <w:t>Finally, the equation to estimate the volume forces in the center of the control volume $P$ results in,</w:t>
      </w:r>
    </w:p>
    <w:p w14:paraId="358C53C2" w14:textId="5E347C6A" w:rsidR="008A139A" w:rsidRPr="00411ABC" w:rsidRDefault="00B8361F" w:rsidP="008A139A">
      <w:pPr>
        <w:rPr>
          <w:lang w:val="en-US"/>
        </w:rPr>
      </w:pPr>
      <w:r w:rsidRPr="00411ABC">
        <w:rPr>
          <w:position w:val="-32"/>
          <w:lang w:val="en-US"/>
        </w:rPr>
        <w:object w:dxaOrig="8440" w:dyaOrig="760" w14:anchorId="23FA15F5">
          <v:shape id="_x0000_i1211" type="#_x0000_t75" style="width:422pt;height:38.2pt" o:ole="">
            <v:imagedata r:id="rId347" o:title=""/>
          </v:shape>
          <o:OLEObject Type="Embed" ProgID="Equation.DSMT4" ShapeID="_x0000_i1211" DrawAspect="Content" ObjectID="_1651594197" r:id="rId348"/>
        </w:object>
      </w:r>
    </w:p>
    <w:p w14:paraId="4293AA53" w14:textId="759DD432" w:rsidR="008A139A" w:rsidRPr="00411ABC" w:rsidRDefault="008A139A" w:rsidP="008A139A">
      <w:pPr>
        <w:rPr>
          <w:b/>
          <w:bCs/>
          <w:lang w:val="en-US"/>
        </w:rPr>
      </w:pPr>
      <w:r w:rsidRPr="00411ABC">
        <w:rPr>
          <w:b/>
          <w:bCs/>
          <w:lang w:val="en-US"/>
        </w:rPr>
        <w:t>4 The gravitation acceleration</w:t>
      </w:r>
    </w:p>
    <w:p w14:paraId="35FA0480" w14:textId="77777777" w:rsidR="008A139A" w:rsidRPr="00411ABC" w:rsidRDefault="008A139A" w:rsidP="008A139A">
      <w:pPr>
        <w:rPr>
          <w:lang w:val="en-US"/>
        </w:rPr>
      </w:pPr>
      <w:r w:rsidRPr="00411ABC">
        <w:rPr>
          <w:lang w:val="en-US"/>
        </w:rPr>
        <w:t>For gravitational acceleration term, only the simply mid-point rule is used,</w:t>
      </w:r>
    </w:p>
    <w:p w14:paraId="3DF89349" w14:textId="66DFA72F" w:rsidR="008A139A" w:rsidRPr="00411ABC" w:rsidRDefault="00B8361F" w:rsidP="008A139A">
      <w:pPr>
        <w:rPr>
          <w:lang w:val="en-US"/>
        </w:rPr>
      </w:pPr>
      <w:r w:rsidRPr="00411ABC">
        <w:rPr>
          <w:position w:val="-18"/>
          <w:lang w:val="en-US"/>
        </w:rPr>
        <w:object w:dxaOrig="2220" w:dyaOrig="460" w14:anchorId="36D72156">
          <v:shape id="_x0000_i1212" type="#_x0000_t75" style="width:110.8pt;height:23.15pt" o:ole="">
            <v:imagedata r:id="rId349" o:title=""/>
          </v:shape>
          <o:OLEObject Type="Embed" ProgID="Equation.DSMT4" ShapeID="_x0000_i1212" DrawAspect="Content" ObjectID="_1651594198" r:id="rId350"/>
        </w:object>
      </w:r>
    </w:p>
    <w:p w14:paraId="04372A2B" w14:textId="1EA21EFD" w:rsidR="008A139A" w:rsidRPr="00411ABC" w:rsidRDefault="008A139A" w:rsidP="008A139A">
      <w:pPr>
        <w:rPr>
          <w:lang w:val="en-US"/>
        </w:rPr>
      </w:pPr>
      <w:r w:rsidRPr="00411ABC">
        <w:rPr>
          <w:lang w:val="en-US"/>
        </w:rPr>
        <w:t xml:space="preserve">where </w:t>
      </w:r>
      <w:r w:rsidR="00B8361F" w:rsidRPr="00411ABC">
        <w:rPr>
          <w:position w:val="-6"/>
          <w:lang w:val="en-US"/>
        </w:rPr>
        <w:object w:dxaOrig="400" w:dyaOrig="279" w14:anchorId="001E7915">
          <v:shape id="_x0000_i1213" type="#_x0000_t75" style="width:20.05pt;height:14.4pt" o:ole="">
            <v:imagedata r:id="rId351" o:title=""/>
          </v:shape>
          <o:OLEObject Type="Embed" ProgID="Equation.DSMT4" ShapeID="_x0000_i1213" DrawAspect="Content" ObjectID="_1651594199" r:id="rId352"/>
        </w:object>
      </w:r>
      <w:r w:rsidRPr="00411ABC">
        <w:rPr>
          <w:lang w:val="en-US"/>
        </w:rPr>
        <w:t xml:space="preserve">is the volume of the control volume </w:t>
      </w:r>
      <w:r w:rsidR="00B8361F" w:rsidRPr="00411ABC">
        <w:rPr>
          <w:position w:val="-4"/>
          <w:lang w:val="en-US"/>
        </w:rPr>
        <w:object w:dxaOrig="240" w:dyaOrig="260" w14:anchorId="4333CD58">
          <v:shape id="_x0000_i1214" type="#_x0000_t75" style="width:11.9pt;height:12.5pt" o:ole="">
            <v:imagedata r:id="rId353" o:title=""/>
          </v:shape>
          <o:OLEObject Type="Embed" ProgID="Equation.DSMT4" ShapeID="_x0000_i1214" DrawAspect="Content" ObjectID="_1651594200" r:id="rId354"/>
        </w:object>
      </w:r>
    </w:p>
    <w:p w14:paraId="29D7849B" w14:textId="22B7568C" w:rsidR="008A139A" w:rsidRPr="00411ABC" w:rsidRDefault="008A139A" w:rsidP="008A139A">
      <w:pPr>
        <w:rPr>
          <w:b/>
          <w:bCs/>
          <w:lang w:val="en-US"/>
        </w:rPr>
      </w:pPr>
      <w:r w:rsidRPr="00411ABC">
        <w:rPr>
          <w:b/>
          <w:bCs/>
          <w:lang w:val="en-US"/>
        </w:rPr>
        <w:t>Equations system</w:t>
      </w:r>
    </w:p>
    <w:p w14:paraId="4C06FEEE" w14:textId="77777777" w:rsidR="008A139A" w:rsidRPr="00411ABC" w:rsidRDefault="008A139A" w:rsidP="008A139A">
      <w:pPr>
        <w:rPr>
          <w:lang w:val="en-US"/>
        </w:rPr>
      </w:pPr>
      <w:r w:rsidRPr="00411ABC">
        <w:rPr>
          <w:lang w:val="en-US"/>
        </w:rPr>
        <w:t>The second order FVM discretization method described in the previous section leads to a set of nonlinear equations that are solved by an iterative solver and relaxation factors. Where every fluid volume can be represented by the following equation.</w:t>
      </w:r>
    </w:p>
    <w:p w14:paraId="3A558B67" w14:textId="53AF769F" w:rsidR="008A139A" w:rsidRPr="00411ABC" w:rsidRDefault="00B8361F" w:rsidP="008A139A">
      <w:pPr>
        <w:rPr>
          <w:lang w:val="en-US"/>
        </w:rPr>
      </w:pPr>
      <w:r w:rsidRPr="00411ABC">
        <w:rPr>
          <w:position w:val="-30"/>
          <w:lang w:val="en-US"/>
        </w:rPr>
        <w:object w:dxaOrig="2280" w:dyaOrig="700" w14:anchorId="028E45FC">
          <v:shape id="_x0000_i1215" type="#_x0000_t75" style="width:113.95pt;height:35.05pt" o:ole="">
            <v:imagedata r:id="rId355" o:title=""/>
          </v:shape>
          <o:OLEObject Type="Embed" ProgID="Equation.DSMT4" ShapeID="_x0000_i1215" DrawAspect="Content" ObjectID="_1651594201" r:id="rId356"/>
        </w:object>
      </w:r>
    </w:p>
    <w:p w14:paraId="7ED1C555" w14:textId="77777777" w:rsidR="008A139A" w:rsidRPr="00411ABC" w:rsidRDefault="008A139A" w:rsidP="008A139A">
      <w:pPr>
        <w:rPr>
          <w:lang w:val="en-US"/>
        </w:rPr>
      </w:pPr>
      <w:r w:rsidRPr="00411ABC">
        <w:rPr>
          <w:lang w:val="en-US"/>
        </w:rPr>
        <w:t>Following the implicit Euler method</w:t>
      </w:r>
    </w:p>
    <w:p w14:paraId="5A825CDA" w14:textId="57F74DD4" w:rsidR="008A139A" w:rsidRPr="00411ABC" w:rsidRDefault="00B8361F" w:rsidP="008A139A">
      <w:pPr>
        <w:rPr>
          <w:lang w:val="en-US"/>
        </w:rPr>
      </w:pPr>
      <w:r w:rsidRPr="00411ABC">
        <w:rPr>
          <w:position w:val="-14"/>
          <w:lang w:val="en-US"/>
        </w:rPr>
        <w:object w:dxaOrig="1620" w:dyaOrig="400" w14:anchorId="27DB3622">
          <v:shape id="_x0000_i1216" type="#_x0000_t75" style="width:81.4pt;height:20.05pt" o:ole="">
            <v:imagedata r:id="rId357" o:title=""/>
          </v:shape>
          <o:OLEObject Type="Embed" ProgID="Equation.DSMT4" ShapeID="_x0000_i1216" DrawAspect="Content" ObjectID="_1651594202" r:id="rId358"/>
        </w:object>
      </w:r>
    </w:p>
    <w:p w14:paraId="09F4E3BB" w14:textId="30E0D70C" w:rsidR="008A139A" w:rsidRPr="00411ABC" w:rsidRDefault="00B8361F" w:rsidP="00B8361F">
      <w:pPr>
        <w:rPr>
          <w:lang w:val="en-US"/>
        </w:rPr>
      </w:pPr>
      <w:r w:rsidRPr="00411ABC">
        <w:rPr>
          <w:position w:val="-30"/>
          <w:lang w:val="en-US"/>
        </w:rPr>
        <w:object w:dxaOrig="2200" w:dyaOrig="700" w14:anchorId="7ED71368">
          <v:shape id="_x0000_i1217" type="#_x0000_t75" style="width:110.2pt;height:35.05pt" o:ole="">
            <v:imagedata r:id="rId359" o:title=""/>
          </v:shape>
          <o:OLEObject Type="Embed" ProgID="Equation.DSMT4" ShapeID="_x0000_i1217" DrawAspect="Content" ObjectID="_1651594203" r:id="rId360"/>
        </w:object>
      </w:r>
    </w:p>
    <w:p w14:paraId="77DE83BE" w14:textId="77777777" w:rsidR="00A1779D" w:rsidRPr="00411ABC" w:rsidRDefault="00A1779D" w:rsidP="008A139A">
      <w:pPr>
        <w:rPr>
          <w:lang w:val="en-US"/>
        </w:rPr>
      </w:pPr>
      <w:r w:rsidRPr="00411ABC">
        <w:rPr>
          <w:position w:val="-30"/>
          <w:lang w:val="en-US"/>
        </w:rPr>
        <w:object w:dxaOrig="10180" w:dyaOrig="700" w14:anchorId="003B6799">
          <v:shape id="_x0000_i1218" type="#_x0000_t75" style="width:509pt;height:35.05pt" o:ole="">
            <v:imagedata r:id="rId361" o:title=""/>
          </v:shape>
          <o:OLEObject Type="Embed" ProgID="Equation.DSMT4" ShapeID="_x0000_i1218" DrawAspect="Content" ObjectID="_1651594204" r:id="rId362"/>
        </w:object>
      </w:r>
    </w:p>
    <w:p w14:paraId="74EE4C09" w14:textId="2E7113E6" w:rsidR="008A139A" w:rsidRPr="00411ABC" w:rsidRDefault="008A139A" w:rsidP="008A139A">
      <w:pPr>
        <w:rPr>
          <w:b/>
          <w:bCs/>
          <w:lang w:val="en-US"/>
        </w:rPr>
      </w:pPr>
      <w:r w:rsidRPr="00411ABC">
        <w:rPr>
          <w:b/>
          <w:bCs/>
          <w:lang w:val="en-US"/>
        </w:rPr>
        <w:t>Boundary conditions</w:t>
      </w:r>
    </w:p>
    <w:p w14:paraId="74E7E9A1" w14:textId="1E55610F" w:rsidR="008A139A" w:rsidRPr="00411ABC" w:rsidRDefault="008A139A" w:rsidP="008A139A">
      <w:pPr>
        <w:rPr>
          <w:lang w:val="en-US"/>
        </w:rPr>
      </w:pPr>
      <w:r w:rsidRPr="00411ABC">
        <w:rPr>
          <w:lang w:val="en-US"/>
        </w:rPr>
        <w:t xml:space="preserve">To close the system equations, boundary conditions at the borders of the computational domain and initial conditions are set in the begin of the simulation. For the multi-fluid system, the localization, density, and viscosity of each fluid domain are prescribed. At the inlet boundary, every variable </w:t>
      </w:r>
      <w:r w:rsidR="00A1779D" w:rsidRPr="00411ABC">
        <w:rPr>
          <w:lang w:val="en-US"/>
        </w:rPr>
        <w:t>must</w:t>
      </w:r>
      <w:r w:rsidRPr="00411ABC">
        <w:rPr>
          <w:lang w:val="en-US"/>
        </w:rPr>
        <w:t xml:space="preserve"> be prescribed. At the outlet, one assumes that the velocity is the same as in the nearest control volume. When the fluid is in contact with solid walls, the no-slip wall condition is used, which assumes zero convective flows and tangential velocity at the wall. With respect to other boundaries, a symmetric condition can be assumed that defines the convective fluxes of all variables through the boundary equal to zero.</w:t>
      </w:r>
    </w:p>
    <w:p w14:paraId="2ACA49CD" w14:textId="77777777" w:rsidR="00E73BB6" w:rsidRPr="00411ABC" w:rsidRDefault="00E73BB6" w:rsidP="00E73BB6">
      <w:pPr>
        <w:rPr>
          <w:lang w:val="en-US"/>
        </w:rPr>
      </w:pPr>
      <w:r w:rsidRPr="00411ABC">
        <w:rPr>
          <w:lang w:val="en-US"/>
        </w:rPr>
        <w:t xml:space="preserve">The role of the pressure for incompressible flows is to force the divergence of the velocity field to be zero: the pressure must be raised if there is a net inflow into this control volume and lowered if there is net outflow. </w:t>
      </w:r>
    </w:p>
    <w:p w14:paraId="73C9BF35" w14:textId="3ABB0F0B" w:rsidR="00DC0D0E" w:rsidRPr="00411ABC" w:rsidRDefault="00DC0D0E" w:rsidP="00DC0D0E">
      <w:pPr>
        <w:rPr>
          <w:b/>
          <w:bCs/>
          <w:lang w:val="en-US"/>
        </w:rPr>
      </w:pPr>
      <w:r w:rsidRPr="00411ABC">
        <w:rPr>
          <w:b/>
          <w:bCs/>
          <w:lang w:val="en-US"/>
        </w:rPr>
        <w:t>The coupling of pressure and velocity fields</w:t>
      </w:r>
    </w:p>
    <w:p w14:paraId="1DB94E04" w14:textId="53486562" w:rsidR="00DC0D0E" w:rsidRPr="00411ABC" w:rsidRDefault="00DC0D0E" w:rsidP="00DC0D0E">
      <w:pPr>
        <w:rPr>
          <w:lang w:val="en-US"/>
        </w:rPr>
      </w:pPr>
      <w:r w:rsidRPr="00411ABC">
        <w:rPr>
          <w:lang w:val="en-US"/>
        </w:rPr>
        <w:t xml:space="preserve">The coupling between momentum and continuity equations in the incompressible fluid is not direct, and it is necessary to use a pressure-velocity coupling algorithm. The solver FASTEST uses SIMPLE. This coupling employs the divergence of the discretized momentum equation (3.64) and excludes the neglectable terms referring to the velocity at the faces and the whole source term, keeping only the pressure gradient </w:t>
      </w:r>
      <w:r w:rsidRPr="00411ABC">
        <w:rPr>
          <w:lang w:val="en-US"/>
        </w:rPr>
        <w:fldChar w:fldCharType="begin" w:fldLock="1"/>
      </w:r>
      <w:r w:rsidRPr="00411ABC">
        <w:rPr>
          <w:lang w:val="en-US"/>
        </w:rPr>
        <w:instrText>ADDIN CSL_CITATION {"citationItems":[{"id":"ITEM-1","itemData":{"DOI":"10.1017/S0001924000067129","author":[{"dropping-particle":"","family":"J. D. Anderson","given":"","non-dropping-particle":"","parse-names":false,"suffix":""},{"dropping-particle":"","family":"John","given":"D","non-dropping-particle":"","parse-names":false,"suffix":""},{"dropping-particle":"","family":"Anderson","given":"J R","non-dropping-particle":"","parse-names":false,"suffix":""}],"container-title":"P. Perback, International ed., Published","id":"ITEM-1","issued":{"date-parts":[["1995"]]},"number-of-pages":"547","publisher":"Science/Engineering/Math. McGraw-Hill Science.","title":"Computational Fluid Dynamics: the Basics with Applications","type":"book"},"uris":["http://www.mendeley.com/documents/?uuid=9c276485-7af3-4ea1-be5b-17a396580f9d"]},{"id":"ITEM-2","itemData":{"ISBN":"3-540-42074-6","author":[{"dropping-particle":"","family":"Ferziger","given":"Joel H","non-dropping-particle":"","parse-names":false,"suffix":""},{"dropping-particle":"","family":"Peric","given":"Milovan","non-dropping-particle":"","parse-names":false,"suffix":""}],"edition":"3rd","id":"ITEM-2","issued":{"date-parts":[["2012"]]},"publisher":"Springer-Verlag Berlin Heidelberg New","publisher-place":"New York","title":"Computational methods for fluid dynamics","type":"book"},"uris":["http://www.mendeley.com/documents/?uuid=2db71454-407e-4fc3-8f72-b5c68ad6cbb2"]}],"mendeley":{"formattedCitation":"(Ferziger &amp; Peric, 2012; J. D. Anderson, John, &amp; Anderson, 1995)","plainTextFormattedCitation":"(Ferziger &amp; Peric, 2012; J. D. Anderson, John, &amp; Anderson, 1995)","previouslyFormattedCitation":"(Ferziger &amp; Peric, 2012; J. D. Anderson, John, &amp; Anderson, 1995)"},"properties":{"noteIndex":0},"schema":"https://github.com/citation-style-language/schema/raw/master/csl-citation.json"}</w:instrText>
      </w:r>
      <w:r w:rsidRPr="00411ABC">
        <w:rPr>
          <w:lang w:val="en-US"/>
        </w:rPr>
        <w:fldChar w:fldCharType="separate"/>
      </w:r>
      <w:r w:rsidRPr="00411ABC">
        <w:rPr>
          <w:noProof/>
          <w:lang w:val="en-US"/>
        </w:rPr>
        <w:t>(Ferziger &amp; Peric, 2012; J. D. Anderson, John, &amp; Anderson, 1995)</w:t>
      </w:r>
      <w:r w:rsidRPr="00411ABC">
        <w:rPr>
          <w:lang w:val="en-US"/>
        </w:rPr>
        <w:fldChar w:fldCharType="end"/>
      </w:r>
      <w:r w:rsidRPr="00411ABC">
        <w:rPr>
          <w:lang w:val="en-US"/>
        </w:rPr>
        <w:t>, which results in the Poisson equation for pressure:</w:t>
      </w:r>
    </w:p>
    <w:p w14:paraId="1FD9C257" w14:textId="2BCDD53C" w:rsidR="00DC0D0E" w:rsidRPr="00411ABC" w:rsidRDefault="00DC0D0E" w:rsidP="00DC0D0E">
      <w:pPr>
        <w:rPr>
          <w:lang w:val="en-US"/>
        </w:rPr>
      </w:pPr>
      <w:r w:rsidRPr="00411ABC">
        <w:rPr>
          <w:position w:val="-34"/>
          <w:lang w:val="en-US"/>
        </w:rPr>
        <w:object w:dxaOrig="2600" w:dyaOrig="800" w14:anchorId="509A05C9">
          <v:shape id="_x0000_i1219" type="#_x0000_t75" style="width:129.6pt;height:40.05pt" o:ole="">
            <v:imagedata r:id="rId363" o:title=""/>
          </v:shape>
          <o:OLEObject Type="Embed" ProgID="Equation.DSMT4" ShapeID="_x0000_i1219" DrawAspect="Content" ObjectID="_1651594205" r:id="rId364"/>
        </w:object>
      </w:r>
    </w:p>
    <w:p w14:paraId="00014BB1" w14:textId="77777777" w:rsidR="00DC0D0E" w:rsidRPr="00411ABC" w:rsidRDefault="00DC0D0E" w:rsidP="00DC0D0E">
      <w:pPr>
        <w:rPr>
          <w:lang w:val="en-US"/>
        </w:rPr>
      </w:pPr>
      <w:r w:rsidRPr="00411ABC">
        <w:rPr>
          <w:lang w:val="en-US"/>
        </w:rPr>
        <w:lastRenderedPageBreak/>
        <w:t xml:space="preserve">Moreover, SIMPLE divides the velocity and pressure fields into the two parts: </w:t>
      </w:r>
    </w:p>
    <w:p w14:paraId="1C0BD949" w14:textId="45CA81DE" w:rsidR="00DC0D0E" w:rsidRPr="00411ABC" w:rsidRDefault="00DC0D0E" w:rsidP="00DC0D0E">
      <w:pPr>
        <w:rPr>
          <w:lang w:val="en-US"/>
        </w:rPr>
      </w:pPr>
      <w:r w:rsidRPr="00411ABC">
        <w:rPr>
          <w:position w:val="-32"/>
          <w:lang w:val="en-US"/>
        </w:rPr>
        <w:object w:dxaOrig="1540" w:dyaOrig="760" w14:anchorId="1B61EA73">
          <v:shape id="_x0000_i1220" type="#_x0000_t75" style="width:77pt;height:38.2pt" o:ole="">
            <v:imagedata r:id="rId365" o:title=""/>
          </v:shape>
          <o:OLEObject Type="Embed" ProgID="Equation.DSMT4" ShapeID="_x0000_i1220" DrawAspect="Content" ObjectID="_1651594206" r:id="rId366"/>
        </w:object>
      </w:r>
    </w:p>
    <w:p w14:paraId="0D9B9253" w14:textId="390CFA70" w:rsidR="00DC0D0E" w:rsidRPr="00411ABC" w:rsidRDefault="00DC0D0E" w:rsidP="00DC0D0E">
      <w:pPr>
        <w:rPr>
          <w:lang w:val="en-US"/>
        </w:rPr>
      </w:pPr>
      <w:r w:rsidRPr="00411ABC">
        <w:rPr>
          <w:lang w:val="en-US"/>
        </w:rPr>
        <w:t xml:space="preserve">Regarding the velocity field, the first part </w:t>
      </w:r>
      <w:r w:rsidRPr="00411ABC">
        <w:rPr>
          <w:position w:val="-14"/>
          <w:lang w:val="en-US"/>
        </w:rPr>
        <w:object w:dxaOrig="380" w:dyaOrig="400" w14:anchorId="65C1AFC9">
          <v:shape id="_x0000_i1221" type="#_x0000_t75" style="width:18.8pt;height:20.05pt" o:ole="">
            <v:imagedata r:id="rId367" o:title=""/>
          </v:shape>
          <o:OLEObject Type="Embed" ProgID="Equation.DSMT4" ShapeID="_x0000_i1221" DrawAspect="Content" ObjectID="_1651594207" r:id="rId368"/>
        </w:object>
      </w:r>
      <w:r w:rsidRPr="00411ABC">
        <w:rPr>
          <w:lang w:val="en-US"/>
        </w:rPr>
        <w:t xml:space="preserve"> is the value calculated in the momentum equation and does not satisfy the continuity equation, and the second part is the correction </w:t>
      </w:r>
      <w:r w:rsidRPr="00411ABC">
        <w:rPr>
          <w:position w:val="-12"/>
          <w:lang w:val="en-US"/>
        </w:rPr>
        <w:object w:dxaOrig="360" w:dyaOrig="360" w14:anchorId="29934C87">
          <v:shape id="_x0000_i1222" type="#_x0000_t75" style="width:18.15pt;height:18.15pt" o:ole="">
            <v:imagedata r:id="rId369" o:title=""/>
          </v:shape>
          <o:OLEObject Type="Embed" ProgID="Equation.DSMT4" ShapeID="_x0000_i1222" DrawAspect="Content" ObjectID="_1651594208" r:id="rId370"/>
        </w:object>
      </w:r>
      <w:r w:rsidRPr="00411ABC">
        <w:rPr>
          <w:lang w:val="en-US"/>
        </w:rPr>
        <w:t xml:space="preserve">. Similarly, the pressure field is decoupled into a pressure not consistent with the velocity field </w:t>
      </w:r>
      <w:r w:rsidRPr="00411ABC">
        <w:rPr>
          <w:position w:val="-12"/>
          <w:lang w:val="en-US"/>
        </w:rPr>
        <w:object w:dxaOrig="320" w:dyaOrig="380" w14:anchorId="1419223A">
          <v:shape id="_x0000_i1223" type="#_x0000_t75" style="width:15.65pt;height:18.8pt" o:ole="">
            <v:imagedata r:id="rId371" o:title=""/>
          </v:shape>
          <o:OLEObject Type="Embed" ProgID="Equation.DSMT4" ShapeID="_x0000_i1223" DrawAspect="Content" ObjectID="_1651594209" r:id="rId372"/>
        </w:object>
      </w:r>
      <w:r w:rsidRPr="00411ABC">
        <w:rPr>
          <w:lang w:val="en-US"/>
        </w:rPr>
        <w:t>, and a correction</w:t>
      </w:r>
      <w:r w:rsidRPr="00411ABC">
        <w:rPr>
          <w:position w:val="-12"/>
          <w:lang w:val="en-US"/>
        </w:rPr>
        <w:object w:dxaOrig="320" w:dyaOrig="360" w14:anchorId="338949DE">
          <v:shape id="_x0000_i1224" type="#_x0000_t75" style="width:15.65pt;height:18.15pt" o:ole="">
            <v:imagedata r:id="rId373" o:title=""/>
          </v:shape>
          <o:OLEObject Type="Embed" ProgID="Equation.DSMT4" ShapeID="_x0000_i1224" DrawAspect="Content" ObjectID="_1651594210" r:id="rId374"/>
        </w:object>
      </w:r>
      <w:r w:rsidRPr="00411ABC">
        <w:rPr>
          <w:lang w:val="en-US"/>
        </w:rPr>
        <w:t>.</w:t>
      </w:r>
    </w:p>
    <w:p w14:paraId="24493499" w14:textId="77777777" w:rsidR="00DC0D0E" w:rsidRPr="00411ABC" w:rsidRDefault="00DC0D0E" w:rsidP="00DC0D0E">
      <w:pPr>
        <w:rPr>
          <w:lang w:val="en-US"/>
        </w:rPr>
      </w:pPr>
    </w:p>
    <w:p w14:paraId="27739F22" w14:textId="6E58D8F8" w:rsidR="00DC0D0E" w:rsidRPr="00411ABC" w:rsidRDefault="00DC0D0E" w:rsidP="00DC0D0E">
      <w:pPr>
        <w:rPr>
          <w:lang w:val="en-US"/>
        </w:rPr>
      </w:pPr>
      <w:r w:rsidRPr="00411ABC">
        <w:rPr>
          <w:lang w:val="en-US"/>
        </w:rPr>
        <w:t>The target of the SIMPLE algorithms is to find the correction parts so that both fields (</w:t>
      </w:r>
      <w:r w:rsidRPr="00411ABC">
        <w:rPr>
          <w:position w:val="-14"/>
          <w:lang w:val="en-US"/>
        </w:rPr>
        <w:object w:dxaOrig="380" w:dyaOrig="380" w14:anchorId="1EE1433B">
          <v:shape id="_x0000_i1225" type="#_x0000_t75" style="width:18.8pt;height:18.8pt" o:ole="">
            <v:imagedata r:id="rId375" o:title=""/>
          </v:shape>
          <o:OLEObject Type="Embed" ProgID="Equation.DSMT4" ShapeID="_x0000_i1225" DrawAspect="Content" ObjectID="_1651594211" r:id="rId376"/>
        </w:object>
      </w:r>
      <w:r w:rsidRPr="00411ABC">
        <w:rPr>
          <w:lang w:val="en-US"/>
        </w:rPr>
        <w:t xml:space="preserve">, </w:t>
      </w:r>
      <w:r w:rsidRPr="00411ABC">
        <w:rPr>
          <w:position w:val="-12"/>
          <w:lang w:val="en-US"/>
        </w:rPr>
        <w:object w:dxaOrig="320" w:dyaOrig="360" w14:anchorId="44A29190">
          <v:shape id="_x0000_i1226" type="#_x0000_t75" style="width:15.65pt;height:18.15pt" o:ole="">
            <v:imagedata r:id="rId377" o:title=""/>
          </v:shape>
          <o:OLEObject Type="Embed" ProgID="Equation.DSMT4" ShapeID="_x0000_i1226" DrawAspect="Content" ObjectID="_1651594212" r:id="rId378"/>
        </w:object>
      </w:r>
      <w:r w:rsidRPr="00411ABC">
        <w:rPr>
          <w:lang w:val="en-US"/>
        </w:rPr>
        <w:t>) satisfy the continuity equation. Consequently Eq. (3.56) is discretized using the FVM and Gauss theorem, and considering the pressure and velocity correction, which result in</w:t>
      </w:r>
    </w:p>
    <w:p w14:paraId="367C9375" w14:textId="53543A0F" w:rsidR="00DC0D0E" w:rsidRPr="00411ABC" w:rsidRDefault="00DC0D0E" w:rsidP="00DC0D0E">
      <w:pPr>
        <w:rPr>
          <w:lang w:val="en-US"/>
        </w:rPr>
      </w:pPr>
      <w:r w:rsidRPr="00411ABC">
        <w:rPr>
          <w:position w:val="-36"/>
          <w:lang w:val="en-US"/>
        </w:rPr>
        <w:object w:dxaOrig="4220" w:dyaOrig="800" w14:anchorId="14D09FD6">
          <v:shape id="_x0000_i1227" type="#_x0000_t75" style="width:211pt;height:40.05pt" o:ole="">
            <v:imagedata r:id="rId379" o:title=""/>
          </v:shape>
          <o:OLEObject Type="Embed" ProgID="Equation.DSMT4" ShapeID="_x0000_i1227" DrawAspect="Content" ObjectID="_1651594213" r:id="rId380"/>
        </w:object>
      </w:r>
    </w:p>
    <w:p w14:paraId="633A1B55" w14:textId="056A1A55" w:rsidR="00DC0D0E" w:rsidRPr="00411ABC" w:rsidRDefault="00DC0D0E" w:rsidP="00DC0D0E">
      <w:pPr>
        <w:rPr>
          <w:lang w:val="en-US"/>
        </w:rPr>
      </w:pPr>
      <w:r w:rsidRPr="00411ABC">
        <w:rPr>
          <w:lang w:val="en-US"/>
        </w:rPr>
        <w:t xml:space="preserve">here, it uses only </w:t>
      </w:r>
      <w:r w:rsidRPr="00411ABC">
        <w:rPr>
          <w:position w:val="-12"/>
          <w:lang w:val="en-US"/>
        </w:rPr>
        <w:object w:dxaOrig="260" w:dyaOrig="380" w14:anchorId="6651CDAF">
          <v:shape id="_x0000_i1228" type="#_x0000_t75" style="width:12.5pt;height:18.8pt" o:ole="">
            <v:imagedata r:id="rId381" o:title=""/>
          </v:shape>
          <o:OLEObject Type="Embed" ProgID="Equation.DSMT4" ShapeID="_x0000_i1228" DrawAspect="Content" ObjectID="_1651594214" r:id="rId382"/>
        </w:object>
      </w:r>
      <w:r w:rsidRPr="00411ABC">
        <w:rPr>
          <w:lang w:val="en-US"/>
        </w:rPr>
        <w:t xml:space="preserve">since </w:t>
      </w:r>
      <w:r w:rsidRPr="00411ABC">
        <w:rPr>
          <w:position w:val="-14"/>
          <w:lang w:val="en-US"/>
        </w:rPr>
        <w:object w:dxaOrig="1359" w:dyaOrig="400" w14:anchorId="18A8465A">
          <v:shape id="_x0000_i1229" type="#_x0000_t75" style="width:68.25pt;height:20.05pt" o:ole="">
            <v:imagedata r:id="rId383" o:title=""/>
          </v:shape>
          <o:OLEObject Type="Embed" ProgID="Equation.DSMT4" ShapeID="_x0000_i1229" DrawAspect="Content" ObjectID="_1651594215" r:id="rId384"/>
        </w:object>
      </w:r>
      <w:r w:rsidRPr="00411ABC">
        <w:rPr>
          <w:lang w:val="en-US"/>
        </w:rPr>
        <w:t>, and the first velocity already satisfies the continuity constraint.</w:t>
      </w:r>
    </w:p>
    <w:p w14:paraId="47376C76" w14:textId="2EB1E92E" w:rsidR="00DC0D0E" w:rsidRPr="00411ABC" w:rsidRDefault="00DC0D0E" w:rsidP="00DC0D0E">
      <w:pPr>
        <w:rPr>
          <w:lang w:val="en-US"/>
        </w:rPr>
      </w:pPr>
      <w:r w:rsidRPr="00411ABC">
        <w:rPr>
          <w:lang w:val="en-US"/>
        </w:rPr>
        <w:t xml:space="preserve">After, </w:t>
      </w:r>
      <w:r w:rsidRPr="00411ABC">
        <w:rPr>
          <w:position w:val="-20"/>
          <w:lang w:val="en-US"/>
        </w:rPr>
        <w:object w:dxaOrig="880" w:dyaOrig="480" w14:anchorId="1CB85AD8">
          <v:shape id="_x0000_i1230" type="#_x0000_t75" style="width:44.45pt;height:24.4pt" o:ole="">
            <v:imagedata r:id="rId385" o:title=""/>
          </v:shape>
          <o:OLEObject Type="Embed" ProgID="Equation.DSMT4" ShapeID="_x0000_i1230" DrawAspect="Content" ObjectID="_1651594216" r:id="rId386"/>
        </w:object>
      </w:r>
      <w:r w:rsidRPr="00411ABC">
        <w:rPr>
          <w:lang w:val="en-US"/>
        </w:rPr>
        <w:t xml:space="preserve"> is approximated whit a modified </w:t>
      </w:r>
      <w:proofErr w:type="spellStart"/>
      <w:r w:rsidRPr="00411ABC">
        <w:rPr>
          <w:lang w:val="en-US"/>
        </w:rPr>
        <w:t>Rhie</w:t>
      </w:r>
      <w:proofErr w:type="spellEnd"/>
      <w:r w:rsidRPr="00411ABC">
        <w:rPr>
          <w:lang w:val="en-US"/>
        </w:rPr>
        <w:t xml:space="preserve"> Chaw interpolation, which is based on the local coordinate system, see Fig 3.5. In order to avoid the decoupling of the pressure and velocity in the collocated variable </w:t>
      </w:r>
      <w:r w:rsidRPr="00411ABC">
        <w:rPr>
          <w:lang w:val="en-US"/>
        </w:rPr>
        <w:fldChar w:fldCharType="begin" w:fldLock="1"/>
      </w:r>
      <w:r w:rsidRPr="00411ABC">
        <w:rPr>
          <w:lang w:val="en-US"/>
        </w:rPr>
        <w:instrText>ADDIN CSL_CITATION {"citationItems":[{"id":"ITEM-1","itemData":{"ISBN":"3-540-42074-6","author":[{"dropping-particle":"","family":"Ferziger","given":"Joel H","non-dropping-particle":"","parse-names":false,"suffix":""},{"dropping-particle":"","family":"Peric","given":"Milovan","non-dropping-particle":"","parse-names":false,"suffix":""}],"edition":"3rd","id":"ITEM-1","issued":{"date-parts":[["2012"]]},"publisher":"Springer-Verlag Berlin Heidelberg New","publisher-place":"New York","title":"Computational methods for fluid dynamics","type":"book"},"uris":["http://www.mendeley.com/documents/?uuid=2db71454-407e-4fc3-8f72-b5c68ad6cbb2"]}],"mendeley":{"formattedCitation":"(Ferziger &amp; Peric, 2012)","plainTextFormattedCitation":"(Ferziger &amp; Peric, 2012)","previouslyFormattedCitation":"(Ferziger &amp; Peric, 2012)"},"properties":{"noteIndex":0},"schema":"https://github.com/citation-style-language/schema/raw/master/csl-citation.json"}</w:instrText>
      </w:r>
      <w:r w:rsidRPr="00411ABC">
        <w:rPr>
          <w:lang w:val="en-US"/>
        </w:rPr>
        <w:fldChar w:fldCharType="separate"/>
      </w:r>
      <w:r w:rsidRPr="00411ABC">
        <w:rPr>
          <w:noProof/>
          <w:lang w:val="en-US"/>
        </w:rPr>
        <w:t>(Ferziger &amp; Peric, 2012)</w:t>
      </w:r>
      <w:r w:rsidRPr="00411ABC">
        <w:rPr>
          <w:lang w:val="en-US"/>
        </w:rPr>
        <w:fldChar w:fldCharType="end"/>
      </w:r>
      <w:r w:rsidRPr="00411ABC">
        <w:rPr>
          <w:lang w:val="en-US"/>
        </w:rPr>
        <w:t xml:space="preserve">, and to remove the unphysical spikes in the pressure and velocity fields near the flows interface due to the rapid change of the volume forces </w:t>
      </w:r>
      <w:r w:rsidRPr="00411ABC">
        <w:rPr>
          <w:lang w:val="en-US"/>
        </w:rPr>
        <w:fldChar w:fldCharType="begin" w:fldLock="1"/>
      </w:r>
      <w:r w:rsidR="007548B6" w:rsidRPr="00411ABC">
        <w:rPr>
          <w:lang w:val="en-US"/>
        </w:rPr>
        <w:instrText>ADDIN CSL_CITATION {"citationItems":[{"id":"ITEM-1","itemData":{"DOI":"10.1016/j.jcp.2006.06.021","ISBN":"00219991","ISSN":"00219991","abstract":"Discontinuities in the body force field typically appear at the interface of two fluid systems. Modeled with the volume-of-fluid (VOF) and discretized with the finite volume method, the discontinuous body force fields are represented as abruptly variable. In the present study, gravity and continuum surface force (CSF) are considered. Such strongly variable body forces can produce unphysical spikes in the velocity field when collocated variable arrangement is used. The spikes can be eliminated following a force field discretization rule which is deduced by imposing a constraint requiring a zero velocity solution when the forces applied to the system are equilibrated with the gradient of the pressure field. It is shown (as a byproduct of the present work) that a zero velocity solution can only be obtained if the force field is conservative on the discrete level, which applies also for the studied case of a stationary bubble. Finally, the case of a rising bubble demonstrates that the proposed rule should be obeyed generally although it is obtained for a quiescent fluid. © 2006 Elsevier Inc. All rights reserved.","author":[{"dropping-particle":"","family":"Mencinger","given":"Jure","non-dropping-particle":"","parse-names":false,"suffix":""},{"dropping-particle":"","family":"</w:instrText>
      </w:r>
      <w:r w:rsidR="007548B6" w:rsidRPr="00411ABC">
        <w:rPr>
          <w:rFonts w:ascii="Cambria" w:hAnsi="Cambria" w:cs="Cambria"/>
          <w:lang w:val="en-US"/>
        </w:rPr>
        <w:instrText>Ž</w:instrText>
      </w:r>
      <w:r w:rsidR="007548B6" w:rsidRPr="00411ABC">
        <w:rPr>
          <w:lang w:val="en-US"/>
        </w:rPr>
        <w:instrText xml:space="preserve">un","given":"Iztok","non-dropping-particle":"","parse-names":false,"suffix":""}],"container-title":"Journal of Computational Physics","id":"ITEM-1","issue":"2","issued":{"date-parts":[["2007","2","10"]]},"page":"524-538","publisher":"Academic Press Inc.","title":"On the finite volume discretization of discontinuous body force field on collocated grid: Application to VOF method","type":"article-journal","volume":"221"},"uris":["http://www.mendeley.com/documents/?uuid=f61c356d-9a31-41cd-aa17-1b160e143b49"]}],"mendeley":{"formattedCitation":"(Mencinger &amp; </w:instrText>
      </w:r>
      <w:r w:rsidR="007548B6" w:rsidRPr="00411ABC">
        <w:rPr>
          <w:rFonts w:ascii="Cambria" w:hAnsi="Cambria" w:cs="Cambria"/>
          <w:lang w:val="en-US"/>
        </w:rPr>
        <w:instrText>Ž</w:instrText>
      </w:r>
      <w:r w:rsidR="007548B6" w:rsidRPr="00411ABC">
        <w:rPr>
          <w:lang w:val="en-US"/>
        </w:rPr>
        <w:instrText xml:space="preserve">un, 2007)","plainTextFormattedCitation":"(Mencinger &amp; </w:instrText>
      </w:r>
      <w:r w:rsidR="007548B6" w:rsidRPr="00411ABC">
        <w:rPr>
          <w:rFonts w:ascii="Cambria" w:hAnsi="Cambria" w:cs="Cambria"/>
          <w:lang w:val="en-US"/>
        </w:rPr>
        <w:instrText>Ž</w:instrText>
      </w:r>
      <w:r w:rsidR="007548B6" w:rsidRPr="00411ABC">
        <w:rPr>
          <w:lang w:val="en-US"/>
        </w:rPr>
        <w:instrText xml:space="preserve">un, 2007)","previouslyFormattedCitation":"(Mencinger &amp; </w:instrText>
      </w:r>
      <w:r w:rsidR="007548B6" w:rsidRPr="00411ABC">
        <w:rPr>
          <w:rFonts w:ascii="Cambria" w:hAnsi="Cambria" w:cs="Cambria"/>
          <w:lang w:val="en-US"/>
        </w:rPr>
        <w:instrText>Ž</w:instrText>
      </w:r>
      <w:r w:rsidR="007548B6" w:rsidRPr="00411ABC">
        <w:rPr>
          <w:lang w:val="en-US"/>
        </w:rPr>
        <w:instrText>un, 2007)"},"properties":{"noteIndex":0},"schema":"https://github.com/citation-style-language/schema/raw/master/csl-citation.json"}</w:instrText>
      </w:r>
      <w:r w:rsidRPr="00411ABC">
        <w:rPr>
          <w:lang w:val="en-US"/>
        </w:rPr>
        <w:fldChar w:fldCharType="separate"/>
      </w:r>
      <w:r w:rsidRPr="00411ABC">
        <w:rPr>
          <w:noProof/>
          <w:lang w:val="en-US"/>
        </w:rPr>
        <w:t xml:space="preserve">(Mencinger &amp; </w:t>
      </w:r>
      <w:r w:rsidRPr="00411ABC">
        <w:rPr>
          <w:rFonts w:ascii="Cambria" w:hAnsi="Cambria" w:cs="Cambria"/>
          <w:noProof/>
          <w:lang w:val="en-US"/>
        </w:rPr>
        <w:t>Ž</w:t>
      </w:r>
      <w:r w:rsidRPr="00411ABC">
        <w:rPr>
          <w:noProof/>
          <w:lang w:val="en-US"/>
        </w:rPr>
        <w:t>un, 2007)</w:t>
      </w:r>
      <w:r w:rsidRPr="00411ABC">
        <w:rPr>
          <w:lang w:val="en-US"/>
        </w:rPr>
        <w:fldChar w:fldCharType="end"/>
      </w:r>
      <w:r w:rsidRPr="00411ABC">
        <w:rPr>
          <w:lang w:val="en-US"/>
        </w:rPr>
        <w:t xml:space="preserve">. </w:t>
      </w:r>
    </w:p>
    <w:p w14:paraId="21362A72" w14:textId="5487C63A" w:rsidR="00DC0D0E" w:rsidRPr="00411ABC" w:rsidRDefault="00DC0D0E" w:rsidP="00DC0D0E">
      <w:pPr>
        <w:rPr>
          <w:lang w:val="en-US"/>
        </w:rPr>
      </w:pPr>
      <w:r w:rsidRPr="00411ABC">
        <w:rPr>
          <w:position w:val="-36"/>
          <w:lang w:val="en-US"/>
        </w:rPr>
        <w:object w:dxaOrig="8280" w:dyaOrig="840" w14:anchorId="114164E4">
          <v:shape id="_x0000_i1231" type="#_x0000_t75" style="width:415.1pt;height:41.95pt" o:ole="">
            <v:imagedata r:id="rId387" o:title=""/>
          </v:shape>
          <o:OLEObject Type="Embed" ProgID="Equation.DSMT4" ShapeID="_x0000_i1231" DrawAspect="Content" ObjectID="_1651594217" r:id="rId388"/>
        </w:object>
      </w:r>
    </w:p>
    <w:p w14:paraId="36071921" w14:textId="4703DCB2" w:rsidR="00DC0D0E" w:rsidRPr="00411ABC" w:rsidRDefault="00DC0D0E" w:rsidP="00DC0D0E">
      <w:pPr>
        <w:rPr>
          <w:lang w:val="en-US"/>
        </w:rPr>
      </w:pPr>
      <w:r w:rsidRPr="00411ABC">
        <w:rPr>
          <w:lang w:val="en-US"/>
        </w:rPr>
        <w:t xml:space="preserve">Where </w:t>
      </w:r>
      <w:r w:rsidRPr="00411ABC">
        <w:rPr>
          <w:position w:val="-14"/>
          <w:lang w:val="en-US"/>
        </w:rPr>
        <w:object w:dxaOrig="1700" w:dyaOrig="400" w14:anchorId="7E4A577C">
          <v:shape id="_x0000_i1232" type="#_x0000_t75" style="width:84.5pt;height:20.05pt" o:ole="">
            <v:imagedata r:id="rId389" o:title=""/>
          </v:shape>
          <o:OLEObject Type="Embed" ProgID="Equation.DSMT4" ShapeID="_x0000_i1232" DrawAspect="Content" ObjectID="_1651594218" r:id="rId390"/>
        </w:object>
      </w:r>
      <w:r w:rsidRPr="00411ABC">
        <w:rPr>
          <w:lang w:val="en-US"/>
        </w:rPr>
        <w:t xml:space="preserve">, </w:t>
      </w:r>
      <w:r w:rsidRPr="00411ABC">
        <w:rPr>
          <w:position w:val="-14"/>
          <w:lang w:val="en-US"/>
        </w:rPr>
        <w:object w:dxaOrig="300" w:dyaOrig="380" w14:anchorId="487A28D0">
          <v:shape id="_x0000_i1233" type="#_x0000_t75" style="width:15.05pt;height:18.8pt" o:ole="">
            <v:imagedata r:id="rId391" o:title=""/>
          </v:shape>
          <o:OLEObject Type="Embed" ProgID="Equation.DSMT4" ShapeID="_x0000_i1233" DrawAspect="Content" ObjectID="_1651594219" r:id="rId392"/>
        </w:object>
      </w:r>
      <w:r w:rsidRPr="00411ABC">
        <w:rPr>
          <w:lang w:val="en-US"/>
        </w:rPr>
        <w:t xml:space="preserve"> is the area of the face </w:t>
      </w:r>
      <w:r w:rsidRPr="00411ABC">
        <w:rPr>
          <w:position w:val="-10"/>
          <w:lang w:val="en-US"/>
        </w:rPr>
        <w:object w:dxaOrig="240" w:dyaOrig="320" w14:anchorId="3A0B7210">
          <v:shape id="_x0000_i1234" type="#_x0000_t75" style="width:11.9pt;height:15.65pt" o:ole="">
            <v:imagedata r:id="rId393" o:title=""/>
          </v:shape>
          <o:OLEObject Type="Embed" ProgID="Equation.DSMT4" ShapeID="_x0000_i1234" DrawAspect="Content" ObjectID="_1651594220" r:id="rId394"/>
        </w:object>
      </w:r>
      <w:r w:rsidRPr="00411ABC">
        <w:rPr>
          <w:lang w:val="en-US"/>
        </w:rPr>
        <w:t xml:space="preserve">, </w:t>
      </w:r>
      <w:r w:rsidR="007548B6" w:rsidRPr="00411ABC">
        <w:rPr>
          <w:position w:val="-14"/>
          <w:lang w:val="en-US"/>
        </w:rPr>
        <w:object w:dxaOrig="560" w:dyaOrig="400" w14:anchorId="3B5EB367">
          <v:shape id="_x0000_i1235" type="#_x0000_t75" style="width:27.55pt;height:20.05pt" o:ole="">
            <v:imagedata r:id="rId395" o:title=""/>
          </v:shape>
          <o:OLEObject Type="Embed" ProgID="Equation.DSMT4" ShapeID="_x0000_i1235" DrawAspect="Content" ObjectID="_1651594221" r:id="rId396"/>
        </w:object>
      </w:r>
      <w:r w:rsidRPr="00411ABC">
        <w:rPr>
          <w:lang w:val="en-US"/>
        </w:rPr>
        <w:t xml:space="preserve"> denotes the interpolated velocity without corrections. The terms defined at the face $f$ are estimated employing linear interpolation,</w:t>
      </w:r>
    </w:p>
    <w:p w14:paraId="01621895" w14:textId="192A0721" w:rsidR="00DC0D0E" w:rsidRPr="00411ABC" w:rsidRDefault="007548B6" w:rsidP="00DC0D0E">
      <w:pPr>
        <w:rPr>
          <w:lang w:val="en-US"/>
        </w:rPr>
      </w:pPr>
      <w:r w:rsidRPr="00411ABC">
        <w:rPr>
          <w:position w:val="-16"/>
          <w:lang w:val="en-US"/>
        </w:rPr>
        <w:object w:dxaOrig="2460" w:dyaOrig="440" w14:anchorId="33BC3A36">
          <v:shape id="_x0000_i1236" type="#_x0000_t75" style="width:123.35pt;height:21.9pt" o:ole="">
            <v:imagedata r:id="rId397" o:title=""/>
          </v:shape>
          <o:OLEObject Type="Embed" ProgID="Equation.DSMT4" ShapeID="_x0000_i1236" DrawAspect="Content" ObjectID="_1651594222" r:id="rId398"/>
        </w:object>
      </w:r>
    </w:p>
    <w:p w14:paraId="5D37015C" w14:textId="025AF4C4" w:rsidR="00DC0D0E" w:rsidRPr="00411ABC" w:rsidRDefault="007548B6" w:rsidP="00DC0D0E">
      <w:pPr>
        <w:rPr>
          <w:lang w:val="en-US"/>
        </w:rPr>
      </w:pPr>
      <w:r w:rsidRPr="00411ABC">
        <w:rPr>
          <w:position w:val="-36"/>
          <w:lang w:val="en-US"/>
        </w:rPr>
        <w:object w:dxaOrig="3720" w:dyaOrig="840" w14:anchorId="70DCED26">
          <v:shape id="_x0000_i1237" type="#_x0000_t75" style="width:185.95pt;height:41.95pt" o:ole="">
            <v:imagedata r:id="rId399" o:title=""/>
          </v:shape>
          <o:OLEObject Type="Embed" ProgID="Equation.DSMT4" ShapeID="_x0000_i1237" DrawAspect="Content" ObjectID="_1651594223" r:id="rId400"/>
        </w:object>
      </w:r>
    </w:p>
    <w:p w14:paraId="7C346F85" w14:textId="1959F2C5" w:rsidR="00DC0D0E" w:rsidRPr="00411ABC" w:rsidRDefault="007548B6" w:rsidP="00DC0D0E">
      <w:pPr>
        <w:rPr>
          <w:lang w:val="en-US"/>
        </w:rPr>
      </w:pPr>
      <w:r w:rsidRPr="00411ABC">
        <w:rPr>
          <w:position w:val="-36"/>
          <w:lang w:val="en-US"/>
        </w:rPr>
        <w:object w:dxaOrig="3560" w:dyaOrig="840" w14:anchorId="5D0553BF">
          <v:shape id="_x0000_i1238" type="#_x0000_t75" style="width:177.8pt;height:41.95pt" o:ole="">
            <v:imagedata r:id="rId401" o:title=""/>
          </v:shape>
          <o:OLEObject Type="Embed" ProgID="Equation.DSMT4" ShapeID="_x0000_i1238" DrawAspect="Content" ObjectID="_1651594224" r:id="rId402"/>
        </w:object>
      </w:r>
    </w:p>
    <w:p w14:paraId="76001AE1" w14:textId="3EECBEB2" w:rsidR="00DC0D0E" w:rsidRPr="00411ABC" w:rsidRDefault="007548B6" w:rsidP="00DC0D0E">
      <w:pPr>
        <w:rPr>
          <w:lang w:val="en-US"/>
        </w:rPr>
      </w:pPr>
      <w:r w:rsidRPr="00411ABC">
        <w:rPr>
          <w:position w:val="-16"/>
          <w:lang w:val="en-US"/>
        </w:rPr>
        <w:object w:dxaOrig="2480" w:dyaOrig="440" w14:anchorId="0AA74BD3">
          <v:shape id="_x0000_i1239" type="#_x0000_t75" style="width:123.95pt;height:21.9pt" o:ole="">
            <v:imagedata r:id="rId403" o:title=""/>
          </v:shape>
          <o:OLEObject Type="Embed" ProgID="Equation.DSMT4" ShapeID="_x0000_i1239" DrawAspect="Content" ObjectID="_1651594225" r:id="rId404"/>
        </w:object>
      </w:r>
    </w:p>
    <w:p w14:paraId="05E81EED" w14:textId="3DC0FE46" w:rsidR="00DC0D0E" w:rsidRPr="00411ABC" w:rsidRDefault="00DC0D0E" w:rsidP="00DC0D0E">
      <w:pPr>
        <w:rPr>
          <w:lang w:val="en-US"/>
        </w:rPr>
      </w:pPr>
      <w:r w:rsidRPr="00411ABC">
        <w:rPr>
          <w:lang w:val="en-US"/>
        </w:rPr>
        <w:lastRenderedPageBreak/>
        <w:t xml:space="preserve">Despite this correction, when a rapid change of the volume forces occurs, the SIMPLE algorithm still experiences an oscillation of the pressure and velocity field introduced by multiphase </w:t>
      </w:r>
      <w:r w:rsidR="007548B6" w:rsidRPr="00411ABC">
        <w:rPr>
          <w:lang w:val="en-US"/>
        </w:rPr>
        <w:fldChar w:fldCharType="begin" w:fldLock="1"/>
      </w:r>
      <w:r w:rsidR="007548B6" w:rsidRPr="00411ABC">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007548B6" w:rsidRPr="00411ABC">
        <w:rPr>
          <w:lang w:val="en-US"/>
        </w:rPr>
        <w:fldChar w:fldCharType="separate"/>
      </w:r>
      <w:r w:rsidR="007548B6" w:rsidRPr="00411ABC">
        <w:rPr>
          <w:noProof/>
          <w:lang w:val="en-US"/>
        </w:rPr>
        <w:t>(Wackers et al., 2011)</w:t>
      </w:r>
      <w:r w:rsidR="007548B6" w:rsidRPr="00411ABC">
        <w:rPr>
          <w:lang w:val="en-US"/>
        </w:rPr>
        <w:fldChar w:fldCharType="end"/>
      </w:r>
      <w:r w:rsidRPr="00411ABC">
        <w:rPr>
          <w:lang w:val="en-US"/>
        </w:rPr>
        <w:t>. Under those circumstances, other modifications can be implemented or developed to improve the efficiency of the Poisson equation solver. For example, the transpose-free quasi-minimal residual (TFQMR) method that is 8 times faster than the normal algorithm</w:t>
      </w:r>
      <w:r w:rsidR="007548B6" w:rsidRPr="00411ABC">
        <w:rPr>
          <w:lang w:val="en-US"/>
        </w:rPr>
        <w:t xml:space="preserve"> </w:t>
      </w:r>
      <w:r w:rsidR="007548B6" w:rsidRPr="00411ABC">
        <w:rPr>
          <w:lang w:val="en-US"/>
        </w:rPr>
        <w:fldChar w:fldCharType="begin" w:fldLock="1"/>
      </w:r>
      <w:r w:rsidR="007548B6" w:rsidRPr="00411ABC">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sidR="007548B6" w:rsidRPr="00411ABC">
        <w:rPr>
          <w:lang w:val="en-US"/>
        </w:rPr>
        <w:fldChar w:fldCharType="separate"/>
      </w:r>
      <w:r w:rsidR="007548B6" w:rsidRPr="00411ABC">
        <w:rPr>
          <w:noProof/>
          <w:lang w:val="en-US"/>
        </w:rPr>
        <w:t>(P. Yang et al., 2016)</w:t>
      </w:r>
      <w:r w:rsidR="007548B6" w:rsidRPr="00411ABC">
        <w:rPr>
          <w:lang w:val="en-US"/>
        </w:rPr>
        <w:fldChar w:fldCharType="end"/>
      </w:r>
      <w:r w:rsidRPr="00411ABC">
        <w:rPr>
          <w:lang w:val="en-US"/>
        </w:rPr>
        <w:t>.</w:t>
      </w:r>
    </w:p>
    <w:p w14:paraId="54690240" w14:textId="77777777" w:rsidR="00E73BB6" w:rsidRPr="00411ABC" w:rsidRDefault="00E73BB6" w:rsidP="00E73BB6">
      <w:pPr>
        <w:rPr>
          <w:lang w:val="en-US"/>
        </w:rPr>
      </w:pPr>
      <w:r w:rsidRPr="00411ABC">
        <w:rPr>
          <w:noProof/>
          <w:lang w:val="en-US"/>
        </w:rPr>
        <w:drawing>
          <wp:inline distT="0" distB="0" distL="0" distR="0" wp14:anchorId="4ADCEAE5" wp14:editId="182C1D4C">
            <wp:extent cx="4245712" cy="5040000"/>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4245712" cy="5040000"/>
                    </a:xfrm>
                    <a:prstGeom prst="rect">
                      <a:avLst/>
                    </a:prstGeom>
                    <a:noFill/>
                    <a:ln>
                      <a:noFill/>
                    </a:ln>
                  </pic:spPr>
                </pic:pic>
              </a:graphicData>
            </a:graphic>
          </wp:inline>
        </w:drawing>
      </w:r>
    </w:p>
    <w:p w14:paraId="5B882877" w14:textId="77777777" w:rsidR="00E73BB6" w:rsidRPr="00411ABC" w:rsidRDefault="00E73BB6" w:rsidP="00E73BB6">
      <w:pPr>
        <w:rPr>
          <w:lang w:val="en-US"/>
        </w:rPr>
      </w:pPr>
    </w:p>
    <w:p w14:paraId="1185478F" w14:textId="77777777" w:rsidR="00E73BB6" w:rsidRPr="00411ABC" w:rsidRDefault="00E73BB6" w:rsidP="00E73BB6">
      <w:pPr>
        <w:rPr>
          <w:lang w:val="en-US"/>
        </w:rPr>
      </w:pPr>
      <w:r w:rsidRPr="00411ABC">
        <w:rPr>
          <w:lang w:val="en-US"/>
        </w:rPr>
        <w:t xml:space="preserve">The discretization and the segregation solution method are based on the cell centered collocated </w:t>
      </w:r>
      <w:proofErr w:type="spellStart"/>
      <w:r w:rsidRPr="00411ABC">
        <w:rPr>
          <w:lang w:val="en-US"/>
        </w:rPr>
        <w:t>Rhie</w:t>
      </w:r>
      <w:proofErr w:type="spellEnd"/>
      <w:r w:rsidRPr="00411ABC">
        <w:rPr>
          <w:lang w:val="en-US"/>
        </w:rPr>
        <w:t xml:space="preserve">-Chow SIMPLE </w:t>
      </w:r>
      <w:r w:rsidRPr="00411ABC">
        <w:rPr>
          <w:lang w:val="en-US"/>
        </w:rPr>
        <w:fldChar w:fldCharType="begin" w:fldLock="1"/>
      </w:r>
      <w:r w:rsidRPr="00411ABC">
        <w:rPr>
          <w:lang w:val="en-US"/>
        </w:rPr>
        <w:instrText xml:space="preserve">ADDIN CSL_CITATION {"citationItems":[{"id":"ITEM-1","itemData":{"DOI":"10.1016/0045-7930(85)90013-1","ISBN":"0045793018","ISSN":"00457930","abstract":"A partially parabolic procedure is developed to analyze three-dimensional viscous flows through curved ducts of arbitrary cross-section. The procedure, eventually aimed at centrifugal impeller analysis, incorporates a finite-volume method using a strong conservation form of the parabolized Navier-Stokes equations written in arbitrary curvilinear coordinates. Cartesian velocity components and pressure are used as dependent variables. A solution is achieved through pressure corrections which influence velocity semi-implicity. The basic physical elements associated with centrifugal impellers are considered. Laminar flow through 90° bent square duct, turbulent flow in low-aspect-ratio diffusers and subsonic compressible flow through an accelerating rectangular elbow are calculated. Turbulence is accounted for using the k - </w:instrText>
      </w:r>
      <w:r w:rsidRPr="00411ABC">
        <w:rPr>
          <w:rFonts w:ascii="Cambria" w:hAnsi="Cambria" w:cs="Cambria"/>
          <w:lang w:val="en-US"/>
        </w:rPr>
        <w:instrText>ε</w:instrText>
      </w:r>
      <w:r w:rsidRPr="00411ABC">
        <w:rPr>
          <w:lang w:val="en-US"/>
        </w:rPr>
        <w:instrText>{lunate} turbulence model. Good correlation between the predictions and experimental data was achieved. © 1985.","author":[{"dropping-particle":"","family":"Rhie","given":"C.M.","non-dropping-particle":"","parse-names":false,"suffix":""}],"container-title":"Computers &amp; Fluids","id":"ITEM-1","issue":"4","issued":{"date-parts":[["1985","1"]]},"page":"443-460","title":"A three-dimensional passage flow analysis method aimed at centrifugal impellers","type":"article-journal","volume":"13"},"uris":["http://www.mendeley.com/documents/?uuid=2877057a-1a2e-411e-a59f-e4d54a26d50b"]}],"mendeley":{"formattedCitation":"(Rhie, 1985)","plainTextFormattedCitation":"(Rhie, 1985)","previouslyFormattedCitation":"(Rhie, 1985)"},"properties":{"noteIndex":0},"schema":"https://github.com/citation-style-language/schema/raw/master/csl-citation.json"}</w:instrText>
      </w:r>
      <w:r w:rsidRPr="00411ABC">
        <w:rPr>
          <w:lang w:val="en-US"/>
        </w:rPr>
        <w:fldChar w:fldCharType="separate"/>
      </w:r>
      <w:r w:rsidRPr="00411ABC">
        <w:rPr>
          <w:noProof/>
          <w:lang w:val="en-US"/>
        </w:rPr>
        <w:t>(Rhie, 1985)</w:t>
      </w:r>
      <w:r w:rsidRPr="00411ABC">
        <w:rPr>
          <w:lang w:val="en-US"/>
        </w:rPr>
        <w:fldChar w:fldCharType="end"/>
      </w:r>
      <w:r w:rsidRPr="00411ABC">
        <w:rPr>
          <w:lang w:val="en-US"/>
        </w:rPr>
        <w:t xml:space="preserve"> algorithm with the modifications to account the effects of underrelaxation </w:t>
      </w:r>
      <w:r w:rsidRPr="00411ABC">
        <w:rPr>
          <w:lang w:val="en-US"/>
        </w:rPr>
        <w:fldChar w:fldCharType="begin" w:fldLock="1"/>
      </w:r>
      <w:r w:rsidRPr="00411ABC">
        <w:rPr>
          <w:lang w:val="en-US"/>
        </w:rPr>
        <w:instrText>ADDIN CSL_CITATION {"citationItems":[{"id":"ITEM-1","itemData":{"DOI":"10.1080/10407788808913607","ISSN":"0149-5720","author":[{"dropping-particle":"","family":"Majumdar","given":"S.","non-dropping-particle":"","parse-names":false,"suffix":""}],"container-title":"Numerical Heat Transfer","id":"ITEM-1","issue":"1","issued":{"date-parts":[["1988","1"]]},"page":"125-132","title":"ROLE OF UNDERRELAXATION IN MOMENTUM INTERPOLATION FOR CALCULATION OF FLOW WITH NONSTAGGERED GRIDS","type":"article-journal","volume":"13"},"uris":["http://www.mendeley.com/documents/?uuid=8be8ef9f-6661-37e0-9099-6ad84eeef932"]}],"mendeley":{"formattedCitation":"(Majumdar, 1988)","plainTextFormattedCitation":"(Majumdar, 1988)","previouslyFormattedCitation":"(Majumdar, 1988)"},"properties":{"noteIndex":0},"schema":"https://github.com/citation-style-language/schema/raw/master/csl-citation.json"}</w:instrText>
      </w:r>
      <w:r w:rsidRPr="00411ABC">
        <w:rPr>
          <w:lang w:val="en-US"/>
        </w:rPr>
        <w:fldChar w:fldCharType="separate"/>
      </w:r>
      <w:r w:rsidRPr="00411ABC">
        <w:rPr>
          <w:noProof/>
          <w:lang w:val="en-US"/>
        </w:rPr>
        <w:t>(Majumdar, 1988)</w:t>
      </w:r>
      <w:r w:rsidRPr="00411ABC">
        <w:rPr>
          <w:lang w:val="en-US"/>
        </w:rPr>
        <w:fldChar w:fldCharType="end"/>
      </w:r>
      <w:r w:rsidRPr="00411ABC">
        <w:rPr>
          <w:lang w:val="en-US"/>
        </w:rPr>
        <w:t xml:space="preserve">, and the body forces </w:t>
      </w:r>
      <w:r w:rsidRPr="00411ABC">
        <w:rPr>
          <w:lang w:val="en-US"/>
        </w:rPr>
        <w:fldChar w:fldCharType="begin" w:fldLock="1"/>
      </w:r>
      <w:r w:rsidRPr="00411ABC">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Pr="00411ABC">
        <w:rPr>
          <w:lang w:val="en-US"/>
        </w:rPr>
        <w:fldChar w:fldCharType="separate"/>
      </w:r>
      <w:r w:rsidRPr="00411ABC">
        <w:rPr>
          <w:noProof/>
          <w:lang w:val="en-US"/>
        </w:rPr>
        <w:t>(Mencinger, 2012)</w:t>
      </w:r>
      <w:r w:rsidRPr="00411ABC">
        <w:rPr>
          <w:lang w:val="en-US"/>
        </w:rPr>
        <w:fldChar w:fldCharType="end"/>
      </w:r>
      <w:r w:rsidRPr="00411ABC">
        <w:rPr>
          <w:lang w:val="en-US"/>
        </w:rPr>
        <w:t xml:space="preserve">. In addition, some PRIME </w:t>
      </w:r>
      <w:r w:rsidRPr="00411ABC">
        <w:rPr>
          <w:lang w:val="en-US"/>
        </w:rPr>
        <w:fldChar w:fldCharType="begin" w:fldLock="1"/>
      </w:r>
      <w:r w:rsidRPr="00411ABC">
        <w:rPr>
          <w:lang w:val="en-US"/>
        </w:rPr>
        <w:instrText>ADDIN CSL_CITATION {"citationItems":[{"id":"ITEM-1","itemData":{"author":[{"dropping-particle":"","family":"Maliska","given":"Clovis","non-dropping-particle":"","parse-names":false,"suffix":""},{"dropping-particle":"","family":"Raithby","given":"GD","non-dropping-particle":"","parse-names":false,"suffix":""}],"container-title":"Third international conference on numerical methods in laminar and turbulent flows","id":"ITEM-1","issued":{"date-parts":[["1983"]]},"page":"656-666","publisher-place":"Seattle","title":"Calculating three-dimensional fluid flows using nonorthogonal grids","type":"paper-conference"},"uris":["http://www.mendeley.com/documents/?uuid=ea8f91f8-0039-473b-bdd0-337badb6c151"]}],"mendeley":{"formattedCitation":"(Maliska &amp; Raithby, 1983)","plainTextFormattedCitation":"(Maliska &amp; Raithby, 1983)","previouslyFormattedCitation":"(Maliska &amp; Raithby, 1983)"},"properties":{"noteIndex":0},"schema":"https://github.com/citation-style-language/schema/raw/master/csl-citation.json"}</w:instrText>
      </w:r>
      <w:r w:rsidRPr="00411ABC">
        <w:rPr>
          <w:lang w:val="en-US"/>
        </w:rPr>
        <w:fldChar w:fldCharType="separate"/>
      </w:r>
      <w:r w:rsidRPr="00411ABC">
        <w:rPr>
          <w:noProof/>
          <w:lang w:val="en-US"/>
        </w:rPr>
        <w:t>(Maliska &amp; Raithby, 1983)</w:t>
      </w:r>
      <w:r w:rsidRPr="00411ABC">
        <w:rPr>
          <w:lang w:val="en-US"/>
        </w:rPr>
        <w:fldChar w:fldCharType="end"/>
      </w:r>
      <w:r w:rsidRPr="00411ABC">
        <w:rPr>
          <w:lang w:val="en-US"/>
        </w:rPr>
        <w:t xml:space="preserve"> explicit correctors steps are added to improve the accelerate the convergence.</w:t>
      </w:r>
    </w:p>
    <w:p w14:paraId="4116E2C2" w14:textId="77777777" w:rsidR="00E73BB6" w:rsidRPr="00411ABC" w:rsidRDefault="00E73BB6" w:rsidP="00E73BB6">
      <w:pPr>
        <w:rPr>
          <w:lang w:val="en-US"/>
        </w:rPr>
      </w:pPr>
      <w:r w:rsidRPr="00411ABC">
        <w:rPr>
          <w:lang w:val="en-US"/>
        </w:rPr>
        <w:t xml:space="preserve">The FASTEST code solves the incompressible unsteady or steady Navier-Stokes equations. The velocity field is obtained from the momentum conservation equations and the pressure field is extracted from the continuity equation, using the iterative pressure-corrector algorithm SIMPLE and the </w:t>
      </w:r>
      <w:proofErr w:type="spellStart"/>
      <w:r w:rsidRPr="00411ABC">
        <w:rPr>
          <w:lang w:val="en-US"/>
        </w:rPr>
        <w:t>Rhie</w:t>
      </w:r>
      <w:proofErr w:type="spellEnd"/>
      <w:r w:rsidRPr="00411ABC">
        <w:rPr>
          <w:lang w:val="en-US"/>
        </w:rPr>
        <w:t xml:space="preserve">-Chow interpolation for collocated grids. The discrete system is solved via the incomplete LU decomposition method of </w:t>
      </w:r>
      <w:r w:rsidRPr="00411ABC">
        <w:rPr>
          <w:lang w:val="en-US"/>
        </w:rPr>
        <w:fldChar w:fldCharType="begin" w:fldLock="1"/>
      </w:r>
      <w:r w:rsidRPr="00411ABC">
        <w:rPr>
          <w:lang w:val="en-US"/>
        </w:rPr>
        <w:instrText>ADDIN CSL_CITATION {"citationItems":[{"id":"ITEM-1","itemData":{"author":[{"dropping-particle":"","family":"Stone","given":"Harold S","non-dropping-particle":"","parse-names":false,"suffix":""}],"container-title":"Journal of the ACM (JACM)","id":"ITEM-1","issue":"1","issued":{"date-parts":[["1973"]]},"page":"27-38","publisher":"ACM","title":"An efficient parallel algorithm for the solution of a tridiagonal linear system of equations","type":"article-journal","volume":"20"},"uris":["http://www.mendeley.com/documents/?uuid=bfad9dbc-4078-4967-afd3-16db5f6692eb"]}],"mendeley":{"formattedCitation":"(Stone, 1973)","manualFormatting":"Stone (1973)","plainTextFormattedCitation":"(Stone, 1973)","previouslyFormattedCitation":"(Stone, 1973)"},"properties":{"noteIndex":0},"schema":"https://github.com/citation-style-language/schema/raw/master/csl-citation.json"}</w:instrText>
      </w:r>
      <w:r w:rsidRPr="00411ABC">
        <w:rPr>
          <w:lang w:val="en-US"/>
        </w:rPr>
        <w:fldChar w:fldCharType="separate"/>
      </w:r>
      <w:r w:rsidRPr="00411ABC">
        <w:rPr>
          <w:noProof/>
          <w:lang w:val="en-US"/>
        </w:rPr>
        <w:t>Stone (1973)</w:t>
      </w:r>
      <w:r w:rsidRPr="00411ABC">
        <w:rPr>
          <w:lang w:val="en-US"/>
        </w:rPr>
        <w:fldChar w:fldCharType="end"/>
      </w:r>
      <w:r w:rsidRPr="00411ABC">
        <w:rPr>
          <w:lang w:val="en-US"/>
        </w:rPr>
        <w:t>.</w:t>
      </w:r>
    </w:p>
    <w:p w14:paraId="52384B8F" w14:textId="77777777" w:rsidR="00E73BB6" w:rsidRPr="00411ABC" w:rsidRDefault="00E73BB6" w:rsidP="00E73BB6">
      <w:pPr>
        <w:rPr>
          <w:lang w:val="en-US"/>
        </w:rPr>
      </w:pPr>
    </w:p>
    <w:p w14:paraId="54B79792" w14:textId="77777777" w:rsidR="00E73BB6" w:rsidRPr="00411ABC" w:rsidRDefault="00E73BB6" w:rsidP="00E73BB6">
      <w:pPr>
        <w:rPr>
          <w:b/>
          <w:bCs/>
          <w:lang w:val="en-US"/>
        </w:rPr>
      </w:pPr>
      <w:r w:rsidRPr="00411ABC">
        <w:rPr>
          <w:b/>
          <w:bCs/>
          <w:lang w:val="en-US"/>
        </w:rPr>
        <w:lastRenderedPageBreak/>
        <w:t>PRESSURE GRADIENT</w:t>
      </w:r>
    </w:p>
    <w:p w14:paraId="223EA816" w14:textId="77777777" w:rsidR="00E73BB6" w:rsidRPr="00411ABC" w:rsidRDefault="00E73BB6" w:rsidP="00E73BB6">
      <w:pPr>
        <w:rPr>
          <w:lang w:val="en-US"/>
        </w:rPr>
      </w:pPr>
      <w:r w:rsidRPr="00411ABC">
        <w:rPr>
          <w:lang w:val="en-US"/>
        </w:rPr>
        <w:t>In continuous flow, the free surface appears as a density discontinuity.</w:t>
      </w:r>
    </w:p>
    <w:p w14:paraId="58C32AFC" w14:textId="77777777" w:rsidR="00E73BB6" w:rsidRPr="00411ABC" w:rsidRDefault="00E73BB6" w:rsidP="00E73BB6">
      <w:pPr>
        <w:rPr>
          <w:lang w:val="en-US"/>
        </w:rPr>
      </w:pPr>
      <w:r w:rsidRPr="00411ABC">
        <w:rPr>
          <w:lang w:val="en-US"/>
        </w:rPr>
        <w:t xml:space="preserve">The main trouble when solving two-phase flow with large density variations (e.g. air and water) in the same continuum is to obtain a perfect equilibrium between the pressure gradient and the gravity term to prevent the growth of parasitic currents due to gravity, even when surface tension is neglected </w:t>
      </w:r>
      <w:r w:rsidRPr="00411ABC">
        <w:rPr>
          <w:lang w:val="en-US"/>
        </w:rPr>
        <w:fldChar w:fldCharType="begin" w:fldLock="1"/>
      </w:r>
      <w:r w:rsidRPr="00411ABC">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411ABC">
        <w:rPr>
          <w:lang w:val="en-US"/>
        </w:rPr>
        <w:fldChar w:fldCharType="separate"/>
      </w:r>
      <w:r w:rsidRPr="00411ABC">
        <w:rPr>
          <w:noProof/>
          <w:lang w:val="en-US"/>
        </w:rPr>
        <w:t>(Wackers et al., 2011)</w:t>
      </w:r>
      <w:r w:rsidRPr="00411ABC">
        <w:rPr>
          <w:lang w:val="en-US"/>
        </w:rPr>
        <w:fldChar w:fldCharType="end"/>
      </w:r>
      <w:r w:rsidRPr="00411ABC">
        <w:rPr>
          <w:lang w:val="en-US"/>
        </w:rPr>
        <w:t>.</w:t>
      </w:r>
    </w:p>
    <w:p w14:paraId="5254DAF7" w14:textId="77777777" w:rsidR="00E73BB6" w:rsidRPr="00411ABC" w:rsidRDefault="00E73BB6" w:rsidP="00E73BB6">
      <w:pPr>
        <w:rPr>
          <w:lang w:val="en-US"/>
        </w:rPr>
      </w:pPr>
      <w:r w:rsidRPr="00411ABC">
        <w:rPr>
          <w:lang w:val="en-US"/>
        </w:rPr>
        <w:t xml:space="preserve">The pressure gradient has a jump at the free surface and the density gradient is undefined for a sharp interface. Numerical smearing at the interface avoids the jump behavior. For cells containing the lighter fluid the error is especially large. For density ratios typical for water and air the values could be around 500 times larger. These wrong values lead to unphysical high velocities in the free surface cells containing the lighter fluid </w:t>
      </w:r>
      <w:r w:rsidRPr="00411ABC">
        <w:rPr>
          <w:lang w:val="en-US"/>
        </w:rPr>
        <w:fldChar w:fldCharType="begin" w:fldLock="1"/>
      </w:r>
      <w:r w:rsidRPr="00411ABC">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411ABC">
        <w:rPr>
          <w:lang w:val="en-US"/>
        </w:rPr>
        <w:fldChar w:fldCharType="separate"/>
      </w:r>
      <w:r w:rsidRPr="00411ABC">
        <w:rPr>
          <w:noProof/>
          <w:lang w:val="en-US"/>
        </w:rPr>
        <w:t>(Meyer et al., 2016)</w:t>
      </w:r>
      <w:r w:rsidRPr="00411ABC">
        <w:rPr>
          <w:lang w:val="en-US"/>
        </w:rPr>
        <w:fldChar w:fldCharType="end"/>
      </w:r>
      <w:r w:rsidRPr="00411ABC">
        <w:rPr>
          <w:lang w:val="en-US"/>
        </w:rPr>
        <w:t xml:space="preserve">. Some methods can be used to avoid this problem. For example the method for the reconstruction of the pressure and its gradient at the cell face for arbitrary unstructured grids given in </w:t>
      </w:r>
      <w:r w:rsidRPr="00411ABC">
        <w:rPr>
          <w:lang w:val="en-US"/>
        </w:rPr>
        <w:fldChar w:fldCharType="begin" w:fldLock="1"/>
      </w:r>
      <w:r w:rsidRPr="00411ABC">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411ABC">
        <w:rPr>
          <w:lang w:val="en-US"/>
        </w:rPr>
        <w:fldChar w:fldCharType="separate"/>
      </w:r>
      <w:r w:rsidRPr="00411ABC">
        <w:rPr>
          <w:noProof/>
          <w:lang w:val="en-US"/>
        </w:rPr>
        <w:t>(Queutey &amp; Visonneau, 2007)</w:t>
      </w:r>
      <w:r w:rsidRPr="00411ABC">
        <w:rPr>
          <w:lang w:val="en-US"/>
        </w:rPr>
        <w:fldChar w:fldCharType="end"/>
      </w:r>
      <w:r w:rsidRPr="00411ABC">
        <w:rPr>
          <w:lang w:val="en-US"/>
        </w:rPr>
        <w:t xml:space="preserve">. </w:t>
      </w:r>
    </w:p>
    <w:p w14:paraId="1C611245" w14:textId="77777777" w:rsidR="00E73BB6" w:rsidRPr="00411ABC" w:rsidRDefault="00E73BB6" w:rsidP="00E73BB6">
      <w:pPr>
        <w:rPr>
          <w:lang w:val="en-US"/>
        </w:rPr>
      </w:pPr>
      <w:r w:rsidRPr="00411ABC">
        <w:rPr>
          <w:lang w:val="en-US"/>
        </w:rPr>
        <w:t xml:space="preserve">Besides, the method of </w:t>
      </w:r>
      <w:proofErr w:type="spellStart"/>
      <w:r w:rsidRPr="00411ABC">
        <w:rPr>
          <w:lang w:val="en-US"/>
        </w:rPr>
        <w:t>Queutey</w:t>
      </w:r>
      <w:proofErr w:type="spellEnd"/>
      <w:r w:rsidRPr="00411ABC">
        <w:rPr>
          <w:lang w:val="en-US"/>
        </w:rPr>
        <w:t xml:space="preserve"> et al. </w:t>
      </w:r>
      <w:r w:rsidRPr="00411ABC">
        <w:rPr>
          <w:lang w:val="en-US"/>
        </w:rPr>
        <w:fldChar w:fldCharType="begin" w:fldLock="1"/>
      </w:r>
      <w:r w:rsidRPr="00411ABC">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411ABC">
        <w:rPr>
          <w:lang w:val="en-US"/>
        </w:rPr>
        <w:fldChar w:fldCharType="separate"/>
      </w:r>
      <w:r w:rsidRPr="00411ABC">
        <w:rPr>
          <w:noProof/>
          <w:lang w:val="en-US"/>
        </w:rPr>
        <w:t>(Queutey &amp; Visonneau, 2007)</w:t>
      </w:r>
      <w:r w:rsidRPr="00411ABC">
        <w:rPr>
          <w:lang w:val="en-US"/>
        </w:rPr>
        <w:fldChar w:fldCharType="end"/>
      </w:r>
      <w:r w:rsidRPr="00411ABC">
        <w:rPr>
          <w:lang w:val="en-US"/>
        </w:rPr>
        <w:t xml:space="preserve"> was used to reconstruct the pressure discontinuities at the interface, and a new robust rigid body motion method was implemented.</w:t>
      </w:r>
    </w:p>
    <w:p w14:paraId="5306A10E" w14:textId="77777777" w:rsidR="00E73BB6" w:rsidRPr="00411ABC" w:rsidRDefault="00E73BB6" w:rsidP="00E73BB6">
      <w:pPr>
        <w:rPr>
          <w:lang w:val="en-US"/>
        </w:rPr>
      </w:pPr>
    </w:p>
    <w:p w14:paraId="405D7492" w14:textId="77777777" w:rsidR="00E73BB6" w:rsidRPr="00411ABC" w:rsidRDefault="00E73BB6" w:rsidP="00E73BB6">
      <w:pPr>
        <w:rPr>
          <w:b/>
          <w:bCs/>
          <w:lang w:val="en-US"/>
        </w:rPr>
      </w:pPr>
      <w:r w:rsidRPr="00411ABC">
        <w:rPr>
          <w:b/>
          <w:bCs/>
          <w:lang w:val="en-US"/>
        </w:rPr>
        <w:t>The discretization of the volume fraction transport equation</w:t>
      </w:r>
    </w:p>
    <w:p w14:paraId="5C4DE0C0" w14:textId="77777777" w:rsidR="00E73BB6" w:rsidRPr="00411ABC" w:rsidRDefault="00E73BB6" w:rsidP="00E73BB6">
      <w:pPr>
        <w:rPr>
          <w:lang w:val="en-US"/>
        </w:rPr>
      </w:pPr>
      <w:r w:rsidRPr="00411ABC">
        <w:rPr>
          <w:lang w:val="en-US"/>
        </w:rPr>
        <w:t>The volume integral of the volume fraction transport equation is solved with the BDF2 time scheme, and the surface integral is numerically approximated by the mid-point ruler. For an arbitrary control volume P, Eq. (5) becomes</w:t>
      </w:r>
    </w:p>
    <w:bookmarkStart w:id="4" w:name="_Ref33521016"/>
    <w:bookmarkStart w:id="5" w:name="_Ref33521008"/>
    <w:p w14:paraId="32B40C2E" w14:textId="77777777" w:rsidR="00E73BB6" w:rsidRPr="00411ABC" w:rsidRDefault="00E73BB6" w:rsidP="00E73BB6">
      <w:pPr>
        <w:rPr>
          <w:bCs/>
          <w:lang w:val="en-US"/>
        </w:rPr>
      </w:pPr>
      <w:r w:rsidRPr="00411ABC">
        <w:rPr>
          <w:bCs/>
          <w:lang w:val="en-US"/>
        </w:rPr>
        <w:object w:dxaOrig="5400" w:dyaOrig="660" w14:anchorId="02E57E2F">
          <v:shape id="_x0000_i1240" type="#_x0000_t75" style="width:270.45pt;height:33.8pt" o:ole="">
            <v:imagedata r:id="rId406" o:title=""/>
          </v:shape>
          <o:OLEObject Type="Embed" ProgID="Equation.DSMT4" ShapeID="_x0000_i1240" DrawAspect="Content" ObjectID="_1651594226" r:id="rId407"/>
        </w:object>
      </w:r>
      <w:bookmarkEnd w:id="4"/>
      <w:bookmarkEnd w:id="5"/>
      <w:r w:rsidRPr="00411ABC">
        <w:rPr>
          <w:bCs/>
          <w:lang w:val="en-US"/>
        </w:rPr>
        <w:tab/>
      </w:r>
      <w:r w:rsidRPr="00411ABC">
        <w:rPr>
          <w:bCs/>
          <w:lang w:val="en-US"/>
        </w:rPr>
        <w:tab/>
      </w:r>
      <w:r w:rsidRPr="00411ABC">
        <w:rPr>
          <w:bCs/>
          <w:lang w:val="en-US"/>
        </w:rPr>
        <w:tab/>
      </w:r>
      <w:r w:rsidRPr="00411ABC">
        <w:rPr>
          <w:bCs/>
          <w:lang w:val="en-US"/>
        </w:rPr>
        <w:fldChar w:fldCharType="begin"/>
      </w:r>
      <w:r w:rsidRPr="00411ABC">
        <w:rPr>
          <w:bCs/>
          <w:lang w:val="en-US"/>
        </w:rPr>
        <w:instrText xml:space="preserve"> MACROBUTTON MTPlaceRef \* MERGEFORMAT </w:instrText>
      </w:r>
      <w:r w:rsidRPr="00411ABC">
        <w:rPr>
          <w:bCs/>
          <w:lang w:val="en-US"/>
        </w:rPr>
        <w:fldChar w:fldCharType="begin"/>
      </w:r>
      <w:r w:rsidRPr="00411ABC">
        <w:rPr>
          <w:bCs/>
          <w:lang w:val="en-US"/>
        </w:rPr>
        <w:instrText xml:space="preserve"> SEQ MTEqn \h \* MERGEFORMAT </w:instrText>
      </w:r>
      <w:r w:rsidRPr="00411ABC">
        <w:rPr>
          <w:lang w:val="en-US"/>
        </w:rPr>
        <w:fldChar w:fldCharType="end"/>
      </w:r>
      <w:r w:rsidRPr="00411ABC">
        <w:rPr>
          <w:bCs/>
          <w:lang w:val="en-US"/>
        </w:rPr>
        <w:instrText>(</w:instrText>
      </w:r>
      <w:r w:rsidRPr="00411ABC">
        <w:rPr>
          <w:bCs/>
          <w:lang w:val="en-US"/>
        </w:rPr>
        <w:fldChar w:fldCharType="begin"/>
      </w:r>
      <w:r w:rsidRPr="00411ABC">
        <w:rPr>
          <w:bCs/>
          <w:lang w:val="en-US"/>
        </w:rPr>
        <w:instrText xml:space="preserve"> SEQ MTEqn \c \* Arabic \* MERGEFORMAT </w:instrText>
      </w:r>
      <w:r w:rsidRPr="00411ABC">
        <w:rPr>
          <w:bCs/>
          <w:lang w:val="en-US"/>
        </w:rPr>
        <w:fldChar w:fldCharType="separate"/>
      </w:r>
      <w:r w:rsidRPr="00411ABC">
        <w:rPr>
          <w:bCs/>
          <w:lang w:val="en-US"/>
        </w:rPr>
        <w:instrText>14</w:instrText>
      </w:r>
      <w:r w:rsidRPr="00411ABC">
        <w:rPr>
          <w:lang w:val="en-US"/>
        </w:rPr>
        <w:fldChar w:fldCharType="end"/>
      </w:r>
      <w:r w:rsidRPr="00411ABC">
        <w:rPr>
          <w:bCs/>
          <w:lang w:val="en-US"/>
        </w:rPr>
        <w:instrText>)</w:instrText>
      </w:r>
      <w:r w:rsidRPr="00411ABC">
        <w:rPr>
          <w:lang w:val="en-US"/>
        </w:rPr>
        <w:fldChar w:fldCharType="end"/>
      </w:r>
    </w:p>
    <w:p w14:paraId="4043FFCD" w14:textId="77777777" w:rsidR="00E73BB6" w:rsidRPr="00411ABC" w:rsidRDefault="00E73BB6" w:rsidP="00E73BB6">
      <w:pPr>
        <w:rPr>
          <w:lang w:val="en-US"/>
        </w:rPr>
      </w:pPr>
      <w:r w:rsidRPr="00411ABC">
        <w:rPr>
          <w:lang w:val="en-US"/>
        </w:rPr>
        <w:t xml:space="preserve">where the superscripts </w:t>
      </w:r>
      <w:r w:rsidRPr="00411ABC">
        <w:rPr>
          <w:i/>
          <w:iCs/>
          <w:lang w:val="en-US"/>
        </w:rPr>
        <w:t>n+1</w:t>
      </w:r>
      <w:r w:rsidRPr="00411ABC">
        <w:rPr>
          <w:lang w:val="en-US"/>
        </w:rPr>
        <w:t xml:space="preserve">, </w:t>
      </w:r>
      <w:r w:rsidRPr="00411ABC">
        <w:rPr>
          <w:i/>
          <w:iCs/>
          <w:lang w:val="en-US"/>
        </w:rPr>
        <w:t>n</w:t>
      </w:r>
      <w:r w:rsidRPr="00411ABC">
        <w:rPr>
          <w:lang w:val="en-US"/>
        </w:rPr>
        <w:t xml:space="preserve">, and </w:t>
      </w:r>
      <w:r w:rsidRPr="00411ABC">
        <w:rPr>
          <w:i/>
          <w:iCs/>
          <w:lang w:val="en-US"/>
        </w:rPr>
        <w:t>n-1</w:t>
      </w:r>
      <w:r w:rsidRPr="00411ABC">
        <w:rPr>
          <w:lang w:val="en-US"/>
        </w:rPr>
        <w:t xml:space="preserve"> represented the values at the next, current, and last time-</w:t>
      </w:r>
      <w:proofErr w:type="gramStart"/>
      <w:r w:rsidRPr="00411ABC">
        <w:rPr>
          <w:lang w:val="en-US"/>
        </w:rPr>
        <w:t>step</w:t>
      </w:r>
      <w:proofErr w:type="gramEnd"/>
      <w:r w:rsidRPr="00411ABC">
        <w:rPr>
          <w:lang w:val="en-US"/>
        </w:rPr>
        <w:t xml:space="preserve"> respectively. The subscript </w:t>
      </w:r>
      <w:r w:rsidRPr="00411ABC">
        <w:rPr>
          <w:i/>
          <w:iCs/>
          <w:lang w:val="en-US"/>
        </w:rPr>
        <w:t>f</w:t>
      </w:r>
      <w:r w:rsidRPr="00411ABC">
        <w:rPr>
          <w:lang w:val="en-US"/>
        </w:rPr>
        <w:t xml:space="preserve"> denotes the variable approximated at the center of each face of the control volume </w:t>
      </w:r>
      <w:r w:rsidRPr="00411ABC">
        <w:rPr>
          <w:i/>
          <w:iCs/>
          <w:lang w:val="en-US"/>
        </w:rPr>
        <w:t>P</w:t>
      </w:r>
      <w:r w:rsidRPr="00411ABC">
        <w:rPr>
          <w:lang w:val="en-US"/>
        </w:rPr>
        <w:t xml:space="preserve">, and </w:t>
      </w:r>
      <w:r w:rsidRPr="00411ABC">
        <w:rPr>
          <w:i/>
          <w:iCs/>
          <w:lang w:val="en-US"/>
        </w:rPr>
        <w:t>C</w:t>
      </w:r>
      <w:r w:rsidRPr="00411ABC">
        <w:rPr>
          <w:lang w:val="en-US"/>
        </w:rPr>
        <w:t xml:space="preserve"> is the convective flux. After some arithmetic operation, the algebraic form of the discretized equation reads </w:t>
      </w:r>
    </w:p>
    <w:p w14:paraId="0BB93311" w14:textId="77777777" w:rsidR="00E73BB6" w:rsidRPr="00411ABC" w:rsidRDefault="00E73BB6" w:rsidP="00E73BB6">
      <w:pPr>
        <w:rPr>
          <w:bCs/>
          <w:lang w:val="en-US"/>
        </w:rPr>
      </w:pPr>
      <w:r w:rsidRPr="00411ABC">
        <w:rPr>
          <w:bCs/>
          <w:lang w:val="en-US"/>
        </w:rPr>
        <w:object w:dxaOrig="3440" w:dyaOrig="600" w14:anchorId="39268380">
          <v:shape id="_x0000_i1241" type="#_x0000_t75" style="width:172.8pt;height:30.05pt" o:ole="">
            <v:imagedata r:id="rId408" o:title=""/>
          </v:shape>
          <o:OLEObject Type="Embed" ProgID="Equation.DSMT4" ShapeID="_x0000_i1241" DrawAspect="Content" ObjectID="_1651594227" r:id="rId409"/>
        </w:object>
      </w:r>
      <w:r w:rsidRPr="00411ABC">
        <w:rPr>
          <w:bCs/>
          <w:lang w:val="en-US"/>
        </w:rPr>
        <w:tab/>
      </w:r>
      <w:r w:rsidRPr="00411ABC">
        <w:rPr>
          <w:bCs/>
          <w:lang w:val="en-US"/>
        </w:rPr>
        <w:tab/>
      </w:r>
      <w:r w:rsidRPr="00411ABC">
        <w:rPr>
          <w:bCs/>
          <w:lang w:val="en-US"/>
        </w:rPr>
        <w:tab/>
      </w:r>
      <w:r w:rsidRPr="00411ABC">
        <w:rPr>
          <w:bCs/>
          <w:lang w:val="en-US"/>
        </w:rPr>
        <w:tab/>
      </w:r>
      <w:r w:rsidRPr="00411ABC">
        <w:rPr>
          <w:bCs/>
          <w:lang w:val="en-US"/>
        </w:rPr>
        <w:fldChar w:fldCharType="begin"/>
      </w:r>
      <w:r w:rsidRPr="00411ABC">
        <w:rPr>
          <w:bCs/>
          <w:lang w:val="en-US"/>
        </w:rPr>
        <w:instrText xml:space="preserve"> MACROBUTTON MTPlaceRef \* MERGEFORMAT </w:instrText>
      </w:r>
      <w:r w:rsidRPr="00411ABC">
        <w:rPr>
          <w:bCs/>
          <w:lang w:val="en-US"/>
        </w:rPr>
        <w:fldChar w:fldCharType="begin"/>
      </w:r>
      <w:r w:rsidRPr="00411ABC">
        <w:rPr>
          <w:bCs/>
          <w:lang w:val="en-US"/>
        </w:rPr>
        <w:instrText xml:space="preserve"> SEQ MTEqn \h \* MERGEFORMAT </w:instrText>
      </w:r>
      <w:r w:rsidRPr="00411ABC">
        <w:rPr>
          <w:lang w:val="en-US"/>
        </w:rPr>
        <w:fldChar w:fldCharType="end"/>
      </w:r>
      <w:r w:rsidRPr="00411ABC">
        <w:rPr>
          <w:bCs/>
          <w:lang w:val="en-US"/>
        </w:rPr>
        <w:instrText>(</w:instrText>
      </w:r>
      <w:r w:rsidRPr="00411ABC">
        <w:rPr>
          <w:bCs/>
          <w:lang w:val="en-US"/>
        </w:rPr>
        <w:fldChar w:fldCharType="begin"/>
      </w:r>
      <w:r w:rsidRPr="00411ABC">
        <w:rPr>
          <w:bCs/>
          <w:lang w:val="en-US"/>
        </w:rPr>
        <w:instrText xml:space="preserve"> SEQ MTEqn \c \* Arabic \* MERGEFORMAT </w:instrText>
      </w:r>
      <w:r w:rsidRPr="00411ABC">
        <w:rPr>
          <w:bCs/>
          <w:lang w:val="en-US"/>
        </w:rPr>
        <w:fldChar w:fldCharType="separate"/>
      </w:r>
      <w:r w:rsidRPr="00411ABC">
        <w:rPr>
          <w:bCs/>
          <w:lang w:val="en-US"/>
        </w:rPr>
        <w:instrText>15</w:instrText>
      </w:r>
      <w:r w:rsidRPr="00411ABC">
        <w:rPr>
          <w:lang w:val="en-US"/>
        </w:rPr>
        <w:fldChar w:fldCharType="end"/>
      </w:r>
      <w:r w:rsidRPr="00411ABC">
        <w:rPr>
          <w:bCs/>
          <w:lang w:val="en-US"/>
        </w:rPr>
        <w:instrText>)</w:instrText>
      </w:r>
      <w:r w:rsidRPr="00411ABC">
        <w:rPr>
          <w:lang w:val="en-US"/>
        </w:rPr>
        <w:fldChar w:fldCharType="end"/>
      </w:r>
    </w:p>
    <w:p w14:paraId="5AE8D39D" w14:textId="59527F35" w:rsidR="00E73BB6" w:rsidRPr="00411ABC" w:rsidRDefault="00E73BB6" w:rsidP="00E73BB6">
      <w:pPr>
        <w:rPr>
          <w:lang w:val="en-US"/>
        </w:rPr>
      </w:pPr>
      <w:r w:rsidRPr="00411ABC">
        <w:rPr>
          <w:lang w:val="en-US"/>
        </w:rPr>
        <w:t xml:space="preserve">with </w:t>
      </w:r>
      <w:r w:rsidR="0094585C" w:rsidRPr="00411ABC">
        <w:rPr>
          <w:position w:val="-22"/>
          <w:lang w:val="en-US"/>
        </w:rPr>
        <w:object w:dxaOrig="1320" w:dyaOrig="560" w14:anchorId="158FA8B6">
          <v:shape id="_x0000_i1242" type="#_x0000_t75" style="width:66.35pt;height:28.15pt" o:ole="">
            <v:imagedata r:id="rId410" o:title=""/>
          </v:shape>
          <o:OLEObject Type="Embed" ProgID="Equation.DSMT4" ShapeID="_x0000_i1242" DrawAspect="Content" ObjectID="_1651594228" r:id="rId411"/>
        </w:object>
      </w:r>
      <w:r w:rsidRPr="00411ABC">
        <w:rPr>
          <w:lang w:val="en-US"/>
        </w:rPr>
        <w:t xml:space="preserve">  and </w:t>
      </w:r>
      <w:r w:rsidR="0094585C" w:rsidRPr="00411ABC">
        <w:rPr>
          <w:position w:val="-22"/>
          <w:lang w:val="en-US"/>
        </w:rPr>
        <w:object w:dxaOrig="2040" w:dyaOrig="600" w14:anchorId="4348051D">
          <v:shape id="_x0000_i1243" type="#_x0000_t75" style="width:102.05pt;height:30.05pt" o:ole="">
            <v:imagedata r:id="rId412" o:title=""/>
          </v:shape>
          <o:OLEObject Type="Embed" ProgID="Equation.DSMT4" ShapeID="_x0000_i1243" DrawAspect="Content" ObjectID="_1651594229" r:id="rId413"/>
        </w:object>
      </w:r>
      <w:r w:rsidRPr="00411ABC">
        <w:rPr>
          <w:lang w:val="en-US"/>
        </w:rPr>
        <w:t>.</w:t>
      </w:r>
    </w:p>
    <w:p w14:paraId="310B0FF8" w14:textId="3925AA4B" w:rsidR="00E73BB6" w:rsidRPr="00411ABC" w:rsidRDefault="00E73BB6" w:rsidP="00E73BB6">
      <w:pPr>
        <w:rPr>
          <w:lang w:val="en-US"/>
        </w:rPr>
      </w:pPr>
      <w:r w:rsidRPr="00411ABC">
        <w:rPr>
          <w:i/>
          <w:iCs/>
          <w:lang w:val="en-US"/>
        </w:rPr>
        <w:t>A</w:t>
      </w:r>
      <w:r w:rsidRPr="00411ABC">
        <w:rPr>
          <w:i/>
          <w:iCs/>
          <w:vertAlign w:val="subscript"/>
          <w:lang w:val="en-US"/>
        </w:rPr>
        <w:t>P</w:t>
      </w:r>
      <w:r w:rsidRPr="00411ABC">
        <w:rPr>
          <w:lang w:val="en-US"/>
        </w:rPr>
        <w:t xml:space="preserve"> and </w:t>
      </w:r>
      <w:r w:rsidRPr="00411ABC">
        <w:rPr>
          <w:i/>
          <w:iCs/>
          <w:lang w:val="en-US"/>
        </w:rPr>
        <w:t>A</w:t>
      </w:r>
      <w:r w:rsidRPr="00411ABC">
        <w:rPr>
          <w:i/>
          <w:iCs/>
          <w:vertAlign w:val="subscript"/>
          <w:lang w:val="en-US"/>
        </w:rPr>
        <w:t>F</w:t>
      </w:r>
      <w:r w:rsidRPr="00411ABC">
        <w:rPr>
          <w:vertAlign w:val="subscript"/>
          <w:lang w:val="en-US"/>
        </w:rPr>
        <w:t xml:space="preserve"> </w:t>
      </w:r>
      <w:r w:rsidRPr="00411ABC">
        <w:rPr>
          <w:lang w:val="en-US"/>
        </w:rPr>
        <w:t>are defined according to the advection scheme used to approximate the face volume fraction</w:t>
      </w:r>
      <w:r w:rsidR="0094585C" w:rsidRPr="00411ABC">
        <w:rPr>
          <w:position w:val="-14"/>
          <w:lang w:val="en-US"/>
        </w:rPr>
        <w:object w:dxaOrig="420" w:dyaOrig="380" w14:anchorId="3CF90FD0">
          <v:shape id="_x0000_i1244" type="#_x0000_t75" style="width:20.65pt;height:18.8pt" o:ole="">
            <v:imagedata r:id="rId414" o:title=""/>
          </v:shape>
          <o:OLEObject Type="Embed" ProgID="Equation.DSMT4" ShapeID="_x0000_i1244" DrawAspect="Content" ObjectID="_1651594230" r:id="rId415"/>
        </w:object>
      </w:r>
      <w:r w:rsidRPr="00411ABC">
        <w:rPr>
          <w:lang w:val="en-US"/>
        </w:rPr>
        <w:t>.</w:t>
      </w:r>
    </w:p>
    <w:p w14:paraId="10706015" w14:textId="77777777" w:rsidR="00E73BB6" w:rsidRPr="00411ABC" w:rsidRDefault="00E73BB6" w:rsidP="00E73BB6">
      <w:pPr>
        <w:rPr>
          <w:lang w:val="en-US"/>
        </w:rPr>
      </w:pPr>
      <w:r w:rsidRPr="00411ABC">
        <w:rPr>
          <w:lang w:val="en-US"/>
        </w:rPr>
        <w:t xml:space="preserve">The volume fraction </w:t>
      </w:r>
      <w:r w:rsidRPr="00411ABC">
        <w:rPr>
          <w:rFonts w:ascii="Cambria" w:hAnsi="Cambria" w:cs="Cambria"/>
          <w:lang w:val="en-US"/>
        </w:rPr>
        <w:t>α</w:t>
      </w:r>
      <w:r w:rsidRPr="00411ABC">
        <w:rPr>
          <w:lang w:val="en-US"/>
        </w:rPr>
        <w:t>, which represents the presence (</w:t>
      </w:r>
      <w:r w:rsidRPr="00411ABC">
        <w:rPr>
          <w:rFonts w:ascii="Cambria" w:hAnsi="Cambria" w:cs="Cambria"/>
          <w:lang w:val="en-US"/>
        </w:rPr>
        <w:t>α</w:t>
      </w:r>
      <w:r w:rsidRPr="00411ABC">
        <w:rPr>
          <w:lang w:val="en-US"/>
        </w:rPr>
        <w:t>=1) and the absence (</w:t>
      </w:r>
      <w:r w:rsidRPr="00411ABC">
        <w:rPr>
          <w:rFonts w:ascii="Cambria" w:hAnsi="Cambria" w:cs="Cambria"/>
          <w:lang w:val="en-US"/>
        </w:rPr>
        <w:t>α</w:t>
      </w:r>
      <w:r w:rsidRPr="00411ABC">
        <w:rPr>
          <w:lang w:val="en-US"/>
        </w:rPr>
        <w:t xml:space="preserve">=0) of the tracked fluid. Values of </w:t>
      </w:r>
      <w:r w:rsidRPr="00411ABC">
        <w:rPr>
          <w:rFonts w:ascii="Cambria" w:hAnsi="Cambria" w:cs="Cambria"/>
          <w:lang w:val="en-US"/>
        </w:rPr>
        <w:t>α</w:t>
      </w:r>
      <w:r w:rsidRPr="00411ABC">
        <w:rPr>
          <w:lang w:val="en-US"/>
        </w:rPr>
        <w:t xml:space="preserve"> between zero and one means a mixture and </w:t>
      </w:r>
      <w:r w:rsidRPr="00411ABC">
        <w:rPr>
          <w:rFonts w:ascii="Cambria" w:hAnsi="Cambria" w:cs="Cambria"/>
          <w:lang w:val="en-US"/>
        </w:rPr>
        <w:t>α</w:t>
      </w:r>
      <w:r w:rsidRPr="00411ABC">
        <w:rPr>
          <w:lang w:val="en-US"/>
        </w:rPr>
        <w:t>=0.5 defines the interface.</w:t>
      </w:r>
    </w:p>
    <w:p w14:paraId="4222C7F1" w14:textId="39F52167" w:rsidR="00E73BB6" w:rsidRPr="00411ABC" w:rsidRDefault="00E73BB6" w:rsidP="00E73BB6">
      <w:pPr>
        <w:rPr>
          <w:lang w:val="en-US"/>
        </w:rPr>
      </w:pPr>
      <w:r w:rsidRPr="00411ABC">
        <w:rPr>
          <w:lang w:val="en-US"/>
        </w:rPr>
        <w:t xml:space="preserve">The volume of fluid transport equation is strongly dependent on the Courant number according to </w:t>
      </w:r>
      <w:r w:rsidRPr="00411ABC">
        <w:rPr>
          <w:lang w:val="en-US"/>
        </w:rPr>
        <w:fldChar w:fldCharType="begin" w:fldLock="1"/>
      </w:r>
      <w:r w:rsidR="007B03A8" w:rsidRPr="00411ABC">
        <w:rPr>
          <w:lang w:val="en-US"/>
        </w:rPr>
        <w:instrText>ADDIN CSL_CITATION {"citationItems":[{"id":"ITEM-1","itemData":{"abstract":"MARIN, HSVA and TUHH are jointly developing the RANS-code FRESCO. The free-surface modelling part of the code is based on interface capturing. Results with well-known discretization schemes, like CICSAM and HRIC, are presented for artificial benchmark problems and two dam-break problems. They will be compared with experimental data as well as results obtained with an alternative code, based on interface tracking. A critical evaluation is finally given, leading to the conclusion that the interface capturing scheme in FRESCO should not be governed by the Courant number.","author":[{"dropping-particle":"","family":"Hoekstra","given":"M","non-dropping-particle":"","parse-names":false,"suffix":""},{"dropping-particle":"","family":"Vaz","given":"G","non-dropping-particle":"","parse-names":false,"suffix":""},{"dropping-particle":"","family":"Abeil","given":"B","non-dropping-particle":"","parse-names":false,"suffix":""},{"dropping-particle":"","family":"Bunnik","given":"T","non-dropping-particle":"","parse-names":false,"suffix":""}],"container-title":"MARINE 2007","id":"ITEM-1","issued":{"date-parts":[["2007"]]},"page":"1-4","publisher":"International Conference on Computational Methods in Marine Engineering","publisher-place":"Barcelona","title":"Free-surface flow modelling with interface capturing techniques","type":"paper-conference","volume":"2"},"uris":["http://www.mendeley.com/documents/?uuid=a32c1e94-3b20-4e9f-8ad0-7b780f788338"]}],"mendeley":{"formattedCitation":"(Hoekstra et al., 2007)","plainTextFormattedCitation":"(Hoekstra et al., 2007)","previouslyFormattedCitation":"(Hoekstra et al., 2007)"},"properties":{"noteIndex":0},"schema":"https://github.com/citation-style-language/schema/raw/master/csl-citation.json"}</w:instrText>
      </w:r>
      <w:r w:rsidRPr="00411ABC">
        <w:rPr>
          <w:lang w:val="en-US"/>
        </w:rPr>
        <w:fldChar w:fldCharType="separate"/>
      </w:r>
      <w:r w:rsidR="00915CE6" w:rsidRPr="00411ABC">
        <w:rPr>
          <w:noProof/>
          <w:lang w:val="en-US"/>
        </w:rPr>
        <w:t>(Hoekstra et al., 2007)</w:t>
      </w:r>
      <w:r w:rsidRPr="00411ABC">
        <w:rPr>
          <w:lang w:val="en-US"/>
        </w:rPr>
        <w:fldChar w:fldCharType="end"/>
      </w:r>
      <w:r w:rsidRPr="00411ABC">
        <w:rPr>
          <w:lang w:val="en-US"/>
        </w:rPr>
        <w:t>. For example, the new volume fraction in a fixed domain using the implicit Euler scheme is obtained as:</w:t>
      </w:r>
    </w:p>
    <w:p w14:paraId="4B5D38E0" w14:textId="77777777" w:rsidR="00E73BB6" w:rsidRPr="00411ABC" w:rsidRDefault="00E73BB6" w:rsidP="00E73BB6">
      <w:pPr>
        <w:rPr>
          <w:lang w:val="en-US"/>
        </w:rPr>
      </w:pPr>
      <w:r w:rsidRPr="00411ABC">
        <w:rPr>
          <w:lang w:val="en-US"/>
        </w:rPr>
        <w:lastRenderedPageBreak/>
        <w:t xml:space="preserve"> </w:t>
      </w:r>
    </w:p>
    <w:p w14:paraId="525BB86C" w14:textId="19FF3798" w:rsidR="00E73BB6" w:rsidRPr="00411ABC" w:rsidRDefault="0099495A"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f</m:t>
                    </m:r>
                  </m:sub>
                  <m:sup/>
                  <m:e>
                    <m:sSubSup>
                      <m:sSubSupPr>
                        <m:ctrlPr>
                          <w:rPr>
                            <w:rFonts w:ascii="Cambria Math" w:hAnsi="Cambria Math"/>
                            <w:i/>
                            <w:lang w:val="en-US"/>
                          </w:rPr>
                        </m:ctrlPr>
                      </m:sSubSupPr>
                      <m:e>
                        <m:r>
                          <w:rPr>
                            <w:rFonts w:ascii="Cambria Math" w:hAnsi="Cambria Math"/>
                            <w:lang w:val="en-US"/>
                          </w:rPr>
                          <m:t>α</m:t>
                        </m:r>
                      </m:e>
                      <m:sub>
                        <m:r>
                          <w:rPr>
                            <w:rFonts w:ascii="Cambria Math" w:hAnsi="Cambria Math"/>
                            <w:lang w:val="en-US"/>
                          </w:rPr>
                          <m:t>f</m:t>
                        </m:r>
                      </m:sub>
                      <m:sup>
                        <m:r>
                          <w:rPr>
                            <w:rFonts w:ascii="Cambria Math" w:hAnsi="Cambria Math"/>
                            <w:lang w:val="en-US"/>
                          </w:rPr>
                          <m:t>n+1</m:t>
                        </m:r>
                      </m:sup>
                    </m:sSubSup>
                    <m:f>
                      <m:fPr>
                        <m:ctrlPr>
                          <w:rPr>
                            <w:rFonts w:ascii="Cambria Math" w:hAnsi="Cambria Math"/>
                            <w:i/>
                            <w:lang w:val="en-US"/>
                          </w:rPr>
                        </m:ctrlPr>
                      </m:fPr>
                      <m:num>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uS</m:t>
                                </m:r>
                              </m:e>
                            </m:d>
                          </m:e>
                          <m:sub>
                            <m:r>
                              <w:rPr>
                                <w:rFonts w:ascii="Cambria Math" w:hAnsi="Cambria Math"/>
                                <w:lang w:val="en-US"/>
                              </w:rPr>
                              <m:t>f</m:t>
                            </m:r>
                          </m:sub>
                        </m:sSub>
                        <m:r>
                          <w:rPr>
                            <w:rFonts w:ascii="Cambria Math" w:hAnsi="Cambria Math"/>
                            <w:lang w:val="en-US"/>
                          </w:rPr>
                          <m:t>∆t</m:t>
                        </m:r>
                      </m:num>
                      <m:den>
                        <m:r>
                          <w:rPr>
                            <w:rFonts w:ascii="Cambria Math" w:hAnsi="Cambria Math"/>
                            <w:lang w:val="en-US"/>
                          </w:rPr>
                          <m:t>δV</m:t>
                        </m:r>
                      </m:den>
                    </m:f>
                  </m:e>
                </m:nary>
                <m:r>
                  <w:rPr>
                    <w:rFonts w:ascii="Cambria Math" w:hAnsi="Cambria Math"/>
                    <w:lang w:val="en-US"/>
                  </w:rPr>
                  <m:t xml:space="preserve"> .</m:t>
                </m:r>
              </m:e>
              <m:e>
                <m:r>
                  <w:rPr>
                    <w:rFonts w:ascii="Cambria Math" w:hAnsi="Cambria Math"/>
                    <w:lang w:val="en-US"/>
                  </w:rPr>
                  <m:t xml:space="preserve">              (15)</m:t>
                </m:r>
              </m:e>
            </m:mr>
          </m:m>
        </m:oMath>
      </m:oMathPara>
    </w:p>
    <w:p w14:paraId="23BEF947" w14:textId="430C84A9" w:rsidR="00E73BB6" w:rsidRPr="00411ABC" w:rsidRDefault="00E73BB6" w:rsidP="00E73BB6">
      <w:pPr>
        <w:rPr>
          <w:lang w:val="en-US"/>
        </w:rPr>
      </w:pPr>
      <w:r w:rsidRPr="00411ABC">
        <w:rPr>
          <w:lang w:val="en-US"/>
        </w:rPr>
        <w:t xml:space="preserve">The last part of the Eq. (15) represents the local Courant number on the face. </w:t>
      </w:r>
    </w:p>
    <w:p w14:paraId="706DDDCD" w14:textId="77777777" w:rsidR="00E73BB6" w:rsidRPr="00411ABC" w:rsidRDefault="00E73BB6" w:rsidP="00E73BB6">
      <w:pPr>
        <w:rPr>
          <w:lang w:val="en-US"/>
        </w:rPr>
      </w:pPr>
    </w:p>
    <w:p w14:paraId="41E2E67A" w14:textId="77777777" w:rsidR="00E73BB6" w:rsidRPr="00411ABC" w:rsidRDefault="00E73BB6" w:rsidP="00E73BB6">
      <w:pPr>
        <w:rPr>
          <w:lang w:val="en-US"/>
        </w:rPr>
      </w:pPr>
      <w:r w:rsidRPr="00411ABC">
        <w:rPr>
          <w:lang w:val="en-US"/>
        </w:rPr>
        <w:t xml:space="preserve">   In the case of moving grids, one has</w:t>
      </w:r>
    </w:p>
    <w:p w14:paraId="38B0AA77" w14:textId="77777777" w:rsidR="00E73BB6" w:rsidRPr="00411ABC" w:rsidRDefault="00E73BB6" w:rsidP="00E73BB6">
      <w:pPr>
        <w:rPr>
          <w:lang w:val="en-US"/>
        </w:rPr>
      </w:pPr>
    </w:p>
    <w:p w14:paraId="6C887065" w14:textId="2CAD93E3" w:rsidR="00E73BB6" w:rsidRPr="00411ABC" w:rsidRDefault="0099495A"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num>
                  <m:den>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den>
                </m:f>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f</m:t>
                    </m:r>
                  </m:sub>
                  <m:sup/>
                  <m:e>
                    <m:sSubSup>
                      <m:sSubSupPr>
                        <m:ctrlPr>
                          <w:rPr>
                            <w:rFonts w:ascii="Cambria Math" w:hAnsi="Cambria Math"/>
                            <w:i/>
                            <w:lang w:val="en-US"/>
                          </w:rPr>
                        </m:ctrlPr>
                      </m:sSubSupPr>
                      <m:e>
                        <m:r>
                          <w:rPr>
                            <w:rFonts w:ascii="Cambria Math" w:hAnsi="Cambria Math"/>
                            <w:lang w:val="en-US"/>
                          </w:rPr>
                          <m:t>α</m:t>
                        </m:r>
                      </m:e>
                      <m:sub>
                        <m:r>
                          <w:rPr>
                            <w:rFonts w:ascii="Cambria Math" w:hAnsi="Cambria Math"/>
                            <w:lang w:val="en-US"/>
                          </w:rPr>
                          <m:t>f</m:t>
                        </m:r>
                      </m:sub>
                      <m:sup>
                        <m:r>
                          <w:rPr>
                            <w:rFonts w:ascii="Cambria Math" w:hAnsi="Cambria Math"/>
                            <w:lang w:val="en-US"/>
                          </w:rPr>
                          <m:t>n+1</m:t>
                        </m:r>
                      </m:sup>
                    </m:sSubSup>
                    <m:f>
                      <m:fPr>
                        <m:ctrlPr>
                          <w:rPr>
                            <w:rFonts w:ascii="Cambria Math" w:hAnsi="Cambria Math"/>
                            <w:i/>
                            <w:lang w:val="en-US"/>
                          </w:rPr>
                        </m:ctrlPr>
                      </m:fPr>
                      <m:num>
                        <m:sSub>
                          <m:sSubPr>
                            <m:ctrlPr>
                              <w:rPr>
                                <w:rFonts w:ascii="Cambria Math" w:hAnsi="Cambria Math"/>
                                <w:i/>
                                <w:lang w:val="en-US"/>
                              </w:rPr>
                            </m:ctrlPr>
                          </m:sSubPr>
                          <m:e>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u-</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g</m:t>
                                        </m:r>
                                      </m:sub>
                                    </m:sSub>
                                  </m:e>
                                </m:d>
                              </m:e>
                              <m:sub>
                                <m:r>
                                  <w:rPr>
                                    <w:rFonts w:ascii="Cambria Math" w:hAnsi="Cambria Math"/>
                                    <w:lang w:val="en-US"/>
                                  </w:rPr>
                                  <m:t>f</m:t>
                                </m:r>
                              </m:sub>
                            </m:sSub>
                            <m:r>
                              <w:rPr>
                                <w:rFonts w:ascii="Cambria Math" w:hAnsi="Cambria Math"/>
                                <w:lang w:val="en-US"/>
                              </w:rPr>
                              <m:t>S</m:t>
                            </m:r>
                          </m:e>
                          <m:sub>
                            <m:r>
                              <w:rPr>
                                <w:rFonts w:ascii="Cambria Math" w:hAnsi="Cambria Math"/>
                                <w:lang w:val="en-US"/>
                              </w:rPr>
                              <m:t>f</m:t>
                            </m:r>
                          </m:sub>
                        </m:sSub>
                        <m:r>
                          <w:rPr>
                            <w:rFonts w:ascii="Cambria Math" w:hAnsi="Cambria Math"/>
                            <w:lang w:val="en-US"/>
                          </w:rPr>
                          <m:t>∆t</m:t>
                        </m:r>
                      </m:num>
                      <m:den>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den>
                    </m:f>
                  </m:e>
                </m:nary>
                <m:r>
                  <w:rPr>
                    <w:rFonts w:ascii="Cambria Math" w:hAnsi="Cambria Math"/>
                    <w:lang w:val="en-US"/>
                  </w:rPr>
                  <m:t xml:space="preserve"> ,</m:t>
                </m:r>
              </m:e>
              <m:e>
                <m:r>
                  <w:rPr>
                    <w:rFonts w:ascii="Cambria Math" w:hAnsi="Cambria Math"/>
                    <w:lang w:val="en-US"/>
                  </w:rPr>
                  <m:t xml:space="preserve">   (16)</m:t>
                </m:r>
              </m:e>
            </m:mr>
          </m:m>
        </m:oMath>
      </m:oMathPara>
    </w:p>
    <w:p w14:paraId="494CB260" w14:textId="77777777" w:rsidR="00E73BB6" w:rsidRPr="00411ABC" w:rsidRDefault="00E73BB6" w:rsidP="00E73BB6">
      <w:pPr>
        <w:rPr>
          <w:lang w:val="en-US"/>
        </w:rPr>
      </w:pPr>
    </w:p>
    <w:p w14:paraId="1E63E511" w14:textId="77777777" w:rsidR="00E73BB6" w:rsidRPr="00411ABC" w:rsidRDefault="00E73BB6" w:rsidP="00E73BB6">
      <w:pPr>
        <w:rPr>
          <w:lang w:val="en-US"/>
        </w:rPr>
      </w:pPr>
      <w:bookmarkStart w:id="6" w:name="_Hlk1752449"/>
      <w:r w:rsidRPr="00411ABC">
        <w:rPr>
          <w:lang w:val="en-US"/>
        </w:rPr>
        <w:t xml:space="preserve">the Courant number also depends on the movement of the grid. </w:t>
      </w:r>
    </w:p>
    <w:bookmarkEnd w:id="6"/>
    <w:p w14:paraId="79578EFF" w14:textId="77777777" w:rsidR="00E73BB6" w:rsidRPr="00411ABC" w:rsidRDefault="00E73BB6" w:rsidP="00E73BB6">
      <w:pPr>
        <w:rPr>
          <w:lang w:val="en-US"/>
        </w:rPr>
      </w:pPr>
    </w:p>
    <w:p w14:paraId="2F15B3F7" w14:textId="77777777" w:rsidR="00E73BB6" w:rsidRPr="00411ABC" w:rsidRDefault="00E73BB6" w:rsidP="00E73BB6">
      <w:pPr>
        <w:rPr>
          <w:lang w:val="en-US"/>
        </w:rPr>
      </w:pPr>
      <w:r w:rsidRPr="00411ABC">
        <w:rPr>
          <w:lang w:val="en-US"/>
        </w:rPr>
        <w:t xml:space="preserve">   Therefore, choosing a consistent high-resolution scheme that can manage this frequent Co changes is an essential part of this investigation.</w:t>
      </w:r>
    </w:p>
    <w:p w14:paraId="6EA5D0C9" w14:textId="08DA5D7D" w:rsidR="00E73BB6" w:rsidRPr="00411ABC" w:rsidRDefault="00E73BB6" w:rsidP="00E73BB6">
      <w:pPr>
        <w:rPr>
          <w:lang w:val="en-US"/>
        </w:rPr>
      </w:pPr>
      <w:r w:rsidRPr="00411ABC">
        <w:rPr>
          <w:lang w:val="en-US"/>
        </w:rPr>
        <w:t xml:space="preserve">We found that M-CICSAM keeps the sharpness of the interface until Co=0.5 and is stable using </w:t>
      </w:r>
      <w:proofErr w:type="gramStart"/>
      <w:r w:rsidRPr="00411ABC">
        <w:rPr>
          <w:lang w:val="en-US"/>
        </w:rPr>
        <w:t>very small</w:t>
      </w:r>
      <w:proofErr w:type="gramEnd"/>
      <w:r w:rsidRPr="00411ABC">
        <w:rPr>
          <w:lang w:val="en-US"/>
        </w:rPr>
        <w:t xml:space="preserve"> time-steps. However, in FSI simulations one often </w:t>
      </w:r>
      <w:proofErr w:type="gramStart"/>
      <w:r w:rsidRPr="00411ABC">
        <w:rPr>
          <w:lang w:val="en-US"/>
        </w:rPr>
        <w:t>has to</w:t>
      </w:r>
      <w:proofErr w:type="gramEnd"/>
      <w:r w:rsidRPr="00411ABC">
        <w:rPr>
          <w:lang w:val="en-US"/>
        </w:rPr>
        <w:t xml:space="preserve"> work with </w:t>
      </w:r>
      <w:proofErr w:type="spellStart"/>
      <w:r w:rsidRPr="00411ABC">
        <w:rPr>
          <w:lang w:val="en-US"/>
        </w:rPr>
        <w:t>Co</w:t>
      </w:r>
      <w:proofErr w:type="spellEnd"/>
      <w:r w:rsidRPr="00411ABC">
        <w:rPr>
          <w:lang w:val="en-US"/>
        </w:rPr>
        <w:t xml:space="preserve"> larger than 1 and the coupling itself already consumes a lot of time. Consequently, we need a High-Resolution scheme that allows a Co larger than 1 without losing stability.</w:t>
      </w:r>
    </w:p>
    <w:p w14:paraId="3C413FD4" w14:textId="2E3A836E" w:rsidR="007548B6" w:rsidRPr="00411ABC" w:rsidRDefault="007548B6" w:rsidP="00E73BB6">
      <w:pPr>
        <w:rPr>
          <w:lang w:val="en-US"/>
        </w:rPr>
      </w:pPr>
    </w:p>
    <w:p w14:paraId="24691A3E" w14:textId="77777777" w:rsidR="007548B6" w:rsidRPr="00411ABC" w:rsidRDefault="007548B6" w:rsidP="007548B6">
      <w:pPr>
        <w:rPr>
          <w:b/>
          <w:bCs/>
          <w:lang w:val="en-US"/>
        </w:rPr>
      </w:pPr>
      <w:r w:rsidRPr="00411ABC">
        <w:rPr>
          <w:b/>
          <w:bCs/>
          <w:lang w:val="en-US"/>
        </w:rPr>
        <w:t>Discretization of the volume of fraction transport equation</w:t>
      </w:r>
    </w:p>
    <w:p w14:paraId="6F207DC9" w14:textId="777FD97B" w:rsidR="007548B6" w:rsidRPr="00411ABC" w:rsidRDefault="007548B6" w:rsidP="007548B6">
      <w:pPr>
        <w:rPr>
          <w:lang w:val="en-US"/>
        </w:rPr>
      </w:pPr>
      <w:r w:rsidRPr="00411ABC">
        <w:rPr>
          <w:lang w:val="en-US"/>
        </w:rPr>
        <w:t xml:space="preserve">The volume of fraction transport equation Eq. (3.9) is discretized in the space whit FVM and in the time using the Crank-Nicolson method, as is suggested by </w:t>
      </w:r>
      <w:proofErr w:type="spellStart"/>
      <w:r w:rsidRPr="00411ABC">
        <w:rPr>
          <w:lang w:val="en-US"/>
        </w:rPr>
        <w:t>Ubbink</w:t>
      </w:r>
      <w:proofErr w:type="spellEnd"/>
      <w:r w:rsidRPr="00411ABC">
        <w:rPr>
          <w:lang w:val="en-US"/>
        </w:rPr>
        <w:t xml:space="preserve"> and Issa </w:t>
      </w:r>
      <w:r w:rsidRPr="00411ABC">
        <w:rPr>
          <w:lang w:val="en-US"/>
        </w:rPr>
        <w:fldChar w:fldCharType="begin" w:fldLock="1"/>
      </w:r>
      <w:r w:rsidRPr="00411ABC">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411ABC">
        <w:rPr>
          <w:lang w:val="en-US"/>
        </w:rPr>
        <w:fldChar w:fldCharType="separate"/>
      </w:r>
      <w:r w:rsidRPr="00411ABC">
        <w:rPr>
          <w:noProof/>
          <w:lang w:val="en-US"/>
        </w:rPr>
        <w:t>(O. Ubbink &amp; Issa, 1999)</w:t>
      </w:r>
      <w:r w:rsidRPr="00411ABC">
        <w:rPr>
          <w:lang w:val="en-US"/>
        </w:rPr>
        <w:fldChar w:fldCharType="end"/>
      </w:r>
      <w:r w:rsidRPr="00411ABC">
        <w:rPr>
          <w:lang w:val="en-US"/>
        </w:rPr>
        <w:t>. Furthermore, one assumes that influence of the velocity variation during a one-time step is negligible to calculate the volume-fraction so only the previous velocity is used,</w:t>
      </w:r>
    </w:p>
    <w:p w14:paraId="082ED0A7" w14:textId="2A4110AE" w:rsidR="007548B6" w:rsidRPr="00411ABC" w:rsidRDefault="007548B6" w:rsidP="007548B6">
      <w:pPr>
        <w:rPr>
          <w:lang w:val="en-US"/>
        </w:rPr>
      </w:pPr>
      <w:r w:rsidRPr="00411ABC">
        <w:rPr>
          <w:position w:val="-32"/>
          <w:lang w:val="en-US"/>
        </w:rPr>
        <w:object w:dxaOrig="3700" w:dyaOrig="740" w14:anchorId="5DD183C9">
          <v:shape id="_x0000_i1245" type="#_x0000_t75" style="width:185.3pt;height:36.95pt" o:ole="">
            <v:imagedata r:id="rId416" o:title=""/>
          </v:shape>
          <o:OLEObject Type="Embed" ProgID="Equation.DSMT4" ShapeID="_x0000_i1245" DrawAspect="Content" ObjectID="_1651594231" r:id="rId417"/>
        </w:object>
      </w:r>
    </w:p>
    <w:p w14:paraId="07075E61" w14:textId="0CE69FAB" w:rsidR="007548B6" w:rsidRPr="00411ABC" w:rsidRDefault="007548B6" w:rsidP="007548B6">
      <w:pPr>
        <w:rPr>
          <w:lang w:val="en-US"/>
        </w:rPr>
      </w:pPr>
      <w:r w:rsidRPr="00411ABC">
        <w:rPr>
          <w:lang w:val="en-US"/>
        </w:rPr>
        <w:t xml:space="preserve">The fluxes through faces are grouped into the variable </w:t>
      </w:r>
      <w:r w:rsidRPr="00411ABC">
        <w:rPr>
          <w:position w:val="-16"/>
          <w:lang w:val="en-US"/>
        </w:rPr>
        <w:object w:dxaOrig="2040" w:dyaOrig="440" w14:anchorId="0E6A9DEC">
          <v:shape id="_x0000_i1246" type="#_x0000_t75" style="width:102.05pt;height:21.9pt" o:ole="">
            <v:imagedata r:id="rId418" o:title=""/>
          </v:shape>
          <o:OLEObject Type="Embed" ProgID="Equation.DSMT4" ShapeID="_x0000_i1246" DrawAspect="Content" ObjectID="_1651594232" r:id="rId419"/>
        </w:object>
      </w:r>
      <w:r w:rsidRPr="00411ABC">
        <w:rPr>
          <w:lang w:val="en-US"/>
        </w:rPr>
        <w:t>.</w:t>
      </w:r>
    </w:p>
    <w:p w14:paraId="1529C368" w14:textId="67F54AD2" w:rsidR="007548B6" w:rsidRPr="00411ABC" w:rsidRDefault="007548B6" w:rsidP="007548B6">
      <w:pPr>
        <w:rPr>
          <w:lang w:val="en-US"/>
        </w:rPr>
      </w:pPr>
      <w:r w:rsidRPr="00411ABC">
        <w:rPr>
          <w:lang w:val="en-US"/>
        </w:rPr>
        <w:t xml:space="preserve">To avoid artificial numerical diffusion also known as smearing of the interface, the transport equation </w:t>
      </w:r>
      <w:proofErr w:type="gramStart"/>
      <w:r w:rsidRPr="00411ABC">
        <w:rPr>
          <w:lang w:val="en-US"/>
        </w:rPr>
        <w:t>has to</w:t>
      </w:r>
      <w:proofErr w:type="gramEnd"/>
      <w:r w:rsidRPr="00411ABC">
        <w:rPr>
          <w:lang w:val="en-US"/>
        </w:rPr>
        <w:t xml:space="preserve"> be solved without excessive diffusion. Thus, the success of a VOF method depends heavily on the used scheme for the advection of the field, </w:t>
      </w:r>
      <w:r w:rsidRPr="00411ABC">
        <w:rPr>
          <w:position w:val="-14"/>
          <w:lang w:val="en-US"/>
        </w:rPr>
        <w:object w:dxaOrig="320" w:dyaOrig="400" w14:anchorId="3017AB90">
          <v:shape id="_x0000_i1247" type="#_x0000_t75" style="width:15.65pt;height:20.05pt" o:ole="">
            <v:imagedata r:id="rId420" o:title=""/>
          </v:shape>
          <o:OLEObject Type="Embed" ProgID="Equation.DSMT4" ShapeID="_x0000_i1247" DrawAspect="Content" ObjectID="_1651594233" r:id="rId421"/>
        </w:object>
      </w:r>
      <w:r w:rsidRPr="00411ABC">
        <w:rPr>
          <w:lang w:val="en-US"/>
        </w:rPr>
        <w:t xml:space="preserve"> </w:t>
      </w:r>
      <w:r w:rsidRPr="00411ABC">
        <w:rPr>
          <w:lang w:val="en-US"/>
        </w:rPr>
        <w:fldChar w:fldCharType="begin" w:fldLock="1"/>
      </w:r>
      <w:r w:rsidR="00576218" w:rsidRPr="00411ABC">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411ABC">
        <w:rPr>
          <w:lang w:val="en-US"/>
        </w:rPr>
        <w:fldChar w:fldCharType="separate"/>
      </w:r>
      <w:r w:rsidRPr="00411ABC">
        <w:rPr>
          <w:noProof/>
          <w:lang w:val="en-US"/>
        </w:rPr>
        <w:t>(Darwish &amp; Moukalled, 2006)</w:t>
      </w:r>
      <w:r w:rsidRPr="00411ABC">
        <w:rPr>
          <w:lang w:val="en-US"/>
        </w:rPr>
        <w:fldChar w:fldCharType="end"/>
      </w:r>
      <w:r w:rsidRPr="00411ABC">
        <w:rPr>
          <w:lang w:val="en-US"/>
        </w:rPr>
        <w:t xml:space="preserve">. The estimation of </w:t>
      </w:r>
      <w:r w:rsidRPr="00411ABC">
        <w:rPr>
          <w:position w:val="-14"/>
          <w:lang w:val="en-US"/>
        </w:rPr>
        <w:object w:dxaOrig="320" w:dyaOrig="400" w14:anchorId="5AEC0EAB">
          <v:shape id="_x0000_i1248" type="#_x0000_t75" style="width:15.65pt;height:20.05pt" o:ole="">
            <v:imagedata r:id="rId422" o:title=""/>
          </v:shape>
          <o:OLEObject Type="Embed" ProgID="Equation.DSMT4" ShapeID="_x0000_i1248" DrawAspect="Content" ObjectID="_1651594234" r:id="rId423"/>
        </w:object>
      </w:r>
      <w:r w:rsidRPr="00411ABC">
        <w:rPr>
          <w:lang w:val="en-US"/>
        </w:rPr>
        <w:t xml:space="preserve"> should be performed with geometric or algebraic schemes instead of a low-resolution scheme as UDS or CDS which produces unboundedness solutions (i.e. </w:t>
      </w:r>
      <w:r w:rsidRPr="00411ABC">
        <w:rPr>
          <w:position w:val="-14"/>
          <w:lang w:val="en-US"/>
        </w:rPr>
        <w:object w:dxaOrig="700" w:dyaOrig="400" w14:anchorId="1320C92F">
          <v:shape id="_x0000_i1249" type="#_x0000_t75" style="width:35.05pt;height:20.05pt" o:ole="">
            <v:imagedata r:id="rId424" o:title=""/>
          </v:shape>
          <o:OLEObject Type="Embed" ProgID="Equation.DSMT4" ShapeID="_x0000_i1249" DrawAspect="Content" ObjectID="_1651594235" r:id="rId425"/>
        </w:object>
      </w:r>
      <w:r w:rsidRPr="00411ABC">
        <w:rPr>
          <w:lang w:val="en-US"/>
        </w:rPr>
        <w:t xml:space="preserve"> or </w:t>
      </w:r>
      <w:r w:rsidRPr="00411ABC">
        <w:rPr>
          <w:position w:val="-14"/>
          <w:lang w:val="en-US"/>
        </w:rPr>
        <w:object w:dxaOrig="660" w:dyaOrig="400" w14:anchorId="0BF204D0">
          <v:shape id="_x0000_i1250" type="#_x0000_t75" style="width:32.55pt;height:20.05pt" o:ole="">
            <v:imagedata r:id="rId426" o:title=""/>
          </v:shape>
          <o:OLEObject Type="Embed" ProgID="Equation.DSMT4" ShapeID="_x0000_i1250" DrawAspect="Content" ObjectID="_1651594236" r:id="rId427"/>
        </w:object>
      </w:r>
      <w:r w:rsidRPr="00411ABC">
        <w:rPr>
          <w:lang w:val="en-US"/>
        </w:rPr>
        <w:t>) and smears the interface</w:t>
      </w:r>
      <w:r w:rsidR="00576218" w:rsidRPr="00411ABC">
        <w:rPr>
          <w:lang w:val="en-US"/>
        </w:rPr>
        <w:t xml:space="preserve"> </w:t>
      </w:r>
      <w:r w:rsidR="00576218" w:rsidRPr="00411ABC">
        <w:rPr>
          <w:lang w:val="en-US"/>
        </w:rPr>
        <w:fldChar w:fldCharType="begin" w:fldLock="1"/>
      </w:r>
      <w:r w:rsidR="00576218" w:rsidRPr="00411ABC">
        <w:rPr>
          <w:lang w:val="en-US"/>
        </w:rPr>
        <w:instrText>ADDIN CSL_CITATION {"citationItems":[{"id":"ITEM-1","itemData":{"DOI":"10.1016/j.jcp.2010.10.010","ISSN":"00219991","abstract":"This paper presents a new variant of the volume-of-fluid (VOF) color function C advection algorithm based on the piecewise linear interface construction (PLIC) method suitable for use on general moving grids. From several existing methods for reconstructing the linear interface we adopted the least squares volume-of-fluid interface reconstruction algorithm (LVIRA) which can be easily implemented on general grids. The distinguishing step in the advection algorithm that takes into account the grid movement is the construction of the donating region containing the fluid passing through corresponding cell-faces in a single time-step. The donating regions are constructed utilizing fluid velocity in cell corners relative to grid (corner) velocities. The method is conservative as it complies with the space conservation law (SCL) and requires a proper definition of the grid velocities and fluxes due to the grid movement. The accuracy of the presented advection algorithm is assessed with standard test cases. It is comparable with other PLIC based algorithms on fixed grids, while the applicability on adaptive moving grids enables a considerable reduction in the number of grid cells. © 2010 Elsevier Inc.","author":[{"dropping-particle":"","family":"Mencinger","given":"Jure","non-dropping-particle":"","parse-names":false,"suffix":""},{"dropping-particle":"","family":"</w:instrText>
      </w:r>
      <w:r w:rsidR="00576218" w:rsidRPr="00411ABC">
        <w:rPr>
          <w:rFonts w:ascii="Cambria" w:hAnsi="Cambria" w:cs="Cambria"/>
          <w:lang w:val="en-US"/>
        </w:rPr>
        <w:instrText>Ž</w:instrText>
      </w:r>
      <w:r w:rsidR="00576218" w:rsidRPr="00411ABC">
        <w:rPr>
          <w:lang w:val="en-US"/>
        </w:rPr>
        <w:instrText xml:space="preserve">un","given":"Iztok","non-dropping-particle":"","parse-names":false,"suffix":""}],"container-title":"Journal of Computational Physics","id":"ITEM-1","issue":"3","issued":{"date-parts":[["2011","2"]]},"page":"644-663","title":"A PLIC–VOF method suited for adaptive moving grids","type":"article-journal","volume":"230"},"uris":["http://www.mendeley.com/documents/?uuid=e894d1ef-a75f-421f-9638-732852ee5d8e"]}],"mendeley":{"formattedCitation":"(Mencinger &amp; </w:instrText>
      </w:r>
      <w:r w:rsidR="00576218" w:rsidRPr="00411ABC">
        <w:rPr>
          <w:rFonts w:ascii="Cambria" w:hAnsi="Cambria" w:cs="Cambria"/>
          <w:lang w:val="en-US"/>
        </w:rPr>
        <w:instrText>Ž</w:instrText>
      </w:r>
      <w:r w:rsidR="00576218" w:rsidRPr="00411ABC">
        <w:rPr>
          <w:lang w:val="en-US"/>
        </w:rPr>
        <w:instrText xml:space="preserve">un, 2011)","plainTextFormattedCitation":"(Mencinger &amp; </w:instrText>
      </w:r>
      <w:r w:rsidR="00576218" w:rsidRPr="00411ABC">
        <w:rPr>
          <w:rFonts w:ascii="Cambria" w:hAnsi="Cambria" w:cs="Cambria"/>
          <w:lang w:val="en-US"/>
        </w:rPr>
        <w:instrText>Ž</w:instrText>
      </w:r>
      <w:r w:rsidR="00576218" w:rsidRPr="00411ABC">
        <w:rPr>
          <w:lang w:val="en-US"/>
        </w:rPr>
        <w:instrText xml:space="preserve">un, 2011)","previouslyFormattedCitation":"(Mencinger &amp; </w:instrText>
      </w:r>
      <w:r w:rsidR="00576218" w:rsidRPr="00411ABC">
        <w:rPr>
          <w:rFonts w:ascii="Cambria" w:hAnsi="Cambria" w:cs="Cambria"/>
          <w:lang w:val="en-US"/>
        </w:rPr>
        <w:instrText>Ž</w:instrText>
      </w:r>
      <w:r w:rsidR="00576218" w:rsidRPr="00411ABC">
        <w:rPr>
          <w:lang w:val="en-US"/>
        </w:rPr>
        <w:instrText>un, 2011)"},"properties":{"noteIndex":0},"schema":"https://github.com/citation-style-language/schema/raw/master/csl-citation.json"}</w:instrText>
      </w:r>
      <w:r w:rsidR="00576218" w:rsidRPr="00411ABC">
        <w:rPr>
          <w:lang w:val="en-US"/>
        </w:rPr>
        <w:fldChar w:fldCharType="separate"/>
      </w:r>
      <w:r w:rsidR="00576218" w:rsidRPr="00411ABC">
        <w:rPr>
          <w:noProof/>
          <w:lang w:val="en-US"/>
        </w:rPr>
        <w:t xml:space="preserve">(Mencinger &amp; </w:t>
      </w:r>
      <w:r w:rsidR="00576218" w:rsidRPr="00411ABC">
        <w:rPr>
          <w:rFonts w:ascii="Cambria" w:hAnsi="Cambria" w:cs="Cambria"/>
          <w:noProof/>
          <w:lang w:val="en-US"/>
        </w:rPr>
        <w:t>Ž</w:t>
      </w:r>
      <w:r w:rsidR="00576218" w:rsidRPr="00411ABC">
        <w:rPr>
          <w:noProof/>
          <w:lang w:val="en-US"/>
        </w:rPr>
        <w:t>un, 2011)</w:t>
      </w:r>
      <w:r w:rsidR="00576218" w:rsidRPr="00411ABC">
        <w:rPr>
          <w:lang w:val="en-US"/>
        </w:rPr>
        <w:fldChar w:fldCharType="end"/>
      </w:r>
      <w:r w:rsidRPr="00411ABC">
        <w:rPr>
          <w:lang w:val="en-US"/>
        </w:rPr>
        <w:t xml:space="preserve">. On the one hand, geometric schemes reconstruct accurately the interface within each cell by unions of rectangles, triangles, or regions bounded by </w:t>
      </w:r>
      <w:r w:rsidRPr="00411ABC">
        <w:rPr>
          <w:lang w:val="en-US"/>
        </w:rPr>
        <w:lastRenderedPageBreak/>
        <w:t>piecewise-polynomial surfaces; SLIC</w:t>
      </w:r>
      <w:r w:rsidR="00576218" w:rsidRPr="00411ABC">
        <w:rPr>
          <w:lang w:val="en-US"/>
        </w:rPr>
        <w:t xml:space="preserve"> </w:t>
      </w:r>
      <w:r w:rsidR="00576218" w:rsidRPr="00411ABC">
        <w:rPr>
          <w:lang w:val="en-US"/>
        </w:rPr>
        <w:fldChar w:fldCharType="begin" w:fldLock="1"/>
      </w:r>
      <w:r w:rsidR="00576218" w:rsidRPr="00411ABC">
        <w:rPr>
          <w:lang w:val="en-US"/>
        </w:rPr>
        <w:instrText>ADDIN CSL_CITATION {"citationItems":[{"id":"ITEM-1","itemData":{"DOI":"10.1007/3-540-08004-X_336","author":[{"dropping-particle":"","family":"Noh","given":"W. F.","non-dropping-particle":"","parse-names":false,"suffix":""},{"dropping-particle":"","family":"Woodward","given":"Paul","non-dropping-particle":"","parse-names":false,"suffix":""}],"id":"ITEM-1","issued":{"date-parts":[["1976"]]},"page":"330-340","title":"SLIC (Simple Line Interface Calculation)","type":"chapter"},"uris":["http://www.mendeley.com/documents/?uuid=95cda942-6459-4998-a76b-ce036cd1fe02"]}],"mendeley":{"formattedCitation":"(Noh &amp; Woodward, 1976)","plainTextFormattedCitation":"(Noh &amp; Woodward, 1976)","previouslyFormattedCitation":"(Noh &amp; Woodward, 1976)"},"properties":{"noteIndex":0},"schema":"https://github.com/citation-style-language/schema/raw/master/csl-citation.json"}</w:instrText>
      </w:r>
      <w:r w:rsidR="00576218" w:rsidRPr="00411ABC">
        <w:rPr>
          <w:lang w:val="en-US"/>
        </w:rPr>
        <w:fldChar w:fldCharType="separate"/>
      </w:r>
      <w:r w:rsidR="00576218" w:rsidRPr="00411ABC">
        <w:rPr>
          <w:noProof/>
          <w:lang w:val="en-US"/>
        </w:rPr>
        <w:t>(Noh &amp; Woodward, 1976)</w:t>
      </w:r>
      <w:r w:rsidR="00576218" w:rsidRPr="00411ABC">
        <w:rPr>
          <w:lang w:val="en-US"/>
        </w:rPr>
        <w:fldChar w:fldCharType="end"/>
      </w:r>
      <w:r w:rsidRPr="00411ABC">
        <w:rPr>
          <w:lang w:val="en-US"/>
        </w:rPr>
        <w:t>, PLIC</w:t>
      </w:r>
      <w:r w:rsidR="00576218" w:rsidRPr="00411ABC">
        <w:rPr>
          <w:lang w:val="en-US"/>
        </w:rPr>
        <w:t xml:space="preserve"> </w:t>
      </w:r>
      <w:r w:rsidR="00576218" w:rsidRPr="00411ABC">
        <w:rPr>
          <w:lang w:val="en-US"/>
        </w:rPr>
        <w:fldChar w:fldCharType="begin" w:fldLock="1"/>
      </w:r>
      <w:r w:rsidR="00576218" w:rsidRPr="00411ABC">
        <w:rPr>
          <w:lang w:val="en-US"/>
        </w:rPr>
        <w:instrText>ADDIN CSL_CITATION {"citationItems":[{"id":"ITEM-1","itemData":{"author":[{"dropping-particle":"","family":"Youngs","given":"D. L.","non-dropping-particle":"","parse-names":false,"suffix":""}],"container-title":"Numerical Methods for Fluid Dynamics","id":"ITEM-1","issued":{"date-parts":[["1982"]]},"publisher":"Academic Press","title":"Time-dependent multi-material flow with large fluid distortion","type":"article-journal"},"uris":["http://www.mendeley.com/documents/?uuid=766b663c-c945-349e-9219-7db6dcc97d3c"]}],"mendeley":{"formattedCitation":"(Youngs, 1982)","plainTextFormattedCitation":"(Youngs, 1982)","previouslyFormattedCitation":"(Youngs, 1982)"},"properties":{"noteIndex":0},"schema":"https://github.com/citation-style-language/schema/raw/master/csl-citation.json"}</w:instrText>
      </w:r>
      <w:r w:rsidR="00576218" w:rsidRPr="00411ABC">
        <w:rPr>
          <w:lang w:val="en-US"/>
        </w:rPr>
        <w:fldChar w:fldCharType="separate"/>
      </w:r>
      <w:r w:rsidR="00576218" w:rsidRPr="00411ABC">
        <w:rPr>
          <w:noProof/>
          <w:lang w:val="en-US"/>
        </w:rPr>
        <w:t>(Youngs, 1982)</w:t>
      </w:r>
      <w:r w:rsidR="00576218" w:rsidRPr="00411ABC">
        <w:rPr>
          <w:lang w:val="en-US"/>
        </w:rPr>
        <w:fldChar w:fldCharType="end"/>
      </w:r>
      <w:r w:rsidRPr="00411ABC">
        <w:rPr>
          <w:lang w:val="en-US"/>
        </w:rPr>
        <w:t>, and cubic splines</w:t>
      </w:r>
      <w:r w:rsidR="00576218" w:rsidRPr="00411ABC">
        <w:rPr>
          <w:lang w:val="en-US"/>
        </w:rPr>
        <w:t xml:space="preserve"> </w:t>
      </w:r>
      <w:r w:rsidR="007761F5" w:rsidRPr="00411ABC">
        <w:rPr>
          <w:lang w:val="en-US"/>
        </w:rPr>
        <w:fldChar w:fldCharType="begin" w:fldLock="1"/>
      </w:r>
      <w:r w:rsidR="00857475" w:rsidRPr="00411ABC">
        <w:rPr>
          <w:lang w:val="en-US"/>
        </w:rPr>
        <w:instrText>ADDIN CSL_CITATION {"citationItems":[{"id":"ITEM-1","itemData":{"DOI":"10.1016/j.apenergy.2014.04.020","ISBN":"0306-2619","ISSN":"03062619","abstract":"The performance of an oscillating water column (OWC) wave energy converter depends on many factors, among which the incident wave conditions, the tidal level or the coupling between the chamber and the air turbine. In this work a 2D numerical model based on the RANS equations and the VOF surface capturing scheme (RANS-VOF) is implemented in order to study the optimum turbine-chamber coupling for a given OWC. The model represents a numerical wave flume where the OWC is tested under regular and irregular waves and for different damping coefficients, i.e., turbines of different characteristics. First, the numerical model is validated under regular and irregular waves using results from physical model tests. Excellent agreement is obtained between both models, physical and numerical. After the validation, an extensive campaign of computational tests is carried out, studying the performance of the OWC under nine different damping coefficients. The model developed allows, first, to quantify the relevance of the damping coefficient and wave conditions on the performance of an OWC chamber; and second, to define the damping condition which maximizes that performance, determining the characteristics that a turbine must meet to achieve the optimum coupling. In this manner this work contributes to the development of high performance OWCs. ©2014 Elsevier Ltd.","author":[{"dropping-particle":"","family":"López","given":"I","non-dropping-particle":"","parse-names":false,"suffix":""},{"dropping-particle":"","family":"Pereiras","given":"B","non-dropping-particle":"","parse-names":false,"suffix":""},{"dropping-particle":"","family":"Castro","given":"F","non-dropping-particle":"","parse-names":false,"suffix":""},{"dropping-particle":"","family":"Iglesias","given":"G","non-dropping-particle":"","parse-names":false,"suffix":""}],"container-title":"Applied Energy","id":"ITEM-1","issued":{"date-parts":[["2014","8"]]},"page":"105-114","title":"Optimisation of turbine-induced damping for an OWC wave energy converter using a RANS–VOF numerical model","type":"article-journal","volume":"127"},"uris":["http://www.mendeley.com/documents/?uuid=ee47e10b-0814-4a9b-b2bc-bbfd35cc4ee7"]}],"mendeley":{"formattedCitation":"(López, Pereiras, Castro, &amp; Iglesias, 2014)","plainTextFormattedCitation":"(López, Pereiras, Castro, &amp; Iglesias, 2014)","previouslyFormattedCitation":"(López, Pereiras, Castro, &amp; Iglesias, 2014)"},"properties":{"noteIndex":0},"schema":"https://github.com/citation-style-language/schema/raw/master/csl-citation.json"}</w:instrText>
      </w:r>
      <w:r w:rsidR="007761F5" w:rsidRPr="00411ABC">
        <w:rPr>
          <w:lang w:val="en-US"/>
        </w:rPr>
        <w:fldChar w:fldCharType="separate"/>
      </w:r>
      <w:r w:rsidR="004D072A" w:rsidRPr="00411ABC">
        <w:rPr>
          <w:noProof/>
          <w:lang w:val="en-US"/>
        </w:rPr>
        <w:t>(López, Pereiras, Castro, &amp; Iglesias, 2014)</w:t>
      </w:r>
      <w:r w:rsidR="007761F5" w:rsidRPr="00411ABC">
        <w:rPr>
          <w:lang w:val="en-US"/>
        </w:rPr>
        <w:fldChar w:fldCharType="end"/>
      </w:r>
      <w:r w:rsidRPr="00411ABC">
        <w:rPr>
          <w:lang w:val="en-US"/>
        </w:rPr>
        <w:t xml:space="preserve"> techniques respectively. Even so, they considerably increase the computational effort</w:t>
      </w:r>
      <w:r w:rsidR="007761F5" w:rsidRPr="00411ABC">
        <w:rPr>
          <w:lang w:val="en-US"/>
        </w:rPr>
        <w:t xml:space="preserve"> </w:t>
      </w:r>
      <w:r w:rsidR="007761F5" w:rsidRPr="00411ABC">
        <w:rPr>
          <w:lang w:val="en-US"/>
        </w:rPr>
        <w:fldChar w:fldCharType="begin" w:fldLock="1"/>
      </w:r>
      <w:r w:rsidR="007761F5" w:rsidRPr="00411ABC">
        <w:rPr>
          <w:lang w:val="en-US"/>
        </w:rPr>
        <w:instrText>ADDIN CSL_CITATION {"citationItems":[{"id":"ITEM-1","itemData":{"author":[{"dropping-particle":"","family":"Zaleski","given":"S.","non-dropping-particle":"","parse-names":false,"suffix":""}],"chapter-number":"2","container-title":"Lecture series-van Kareman Institute for fluid dynamics","id":"ITEM-1","issued":{"date-parts":[["1996"]]},"page":"L1-L31","title":"Simulations of high Reynolds number breakup of liquid-gas interfaces","type":"chapter"},"uris":["http://www.mendeley.com/documents/?uuid=972f1b7c-f2d3-478a-a4dc-bedd31312721"]}],"mendeley":{"formattedCitation":"(Zaleski, 1996)","plainTextFormattedCitation":"(Zaleski, 1996)","previouslyFormattedCitation":"(Zaleski, 1996)"},"properties":{"noteIndex":0},"schema":"https://github.com/citation-style-language/schema/raw/master/csl-citation.json"}</w:instrText>
      </w:r>
      <w:r w:rsidR="007761F5" w:rsidRPr="00411ABC">
        <w:rPr>
          <w:lang w:val="en-US"/>
        </w:rPr>
        <w:fldChar w:fldCharType="separate"/>
      </w:r>
      <w:r w:rsidR="007761F5" w:rsidRPr="00411ABC">
        <w:rPr>
          <w:noProof/>
          <w:lang w:val="en-US"/>
        </w:rPr>
        <w:t>(Zaleski, 1996)</w:t>
      </w:r>
      <w:r w:rsidR="007761F5" w:rsidRPr="00411ABC">
        <w:rPr>
          <w:lang w:val="en-US"/>
        </w:rPr>
        <w:fldChar w:fldCharType="end"/>
      </w:r>
      <w:r w:rsidRPr="00411ABC">
        <w:rPr>
          <w:lang w:val="en-US"/>
        </w:rPr>
        <w:t xml:space="preserve">. On the other hand, algebraic refers to the schemes typically composed of two standard schemes: one bounded and one anti-diffusive. Although the smearing of the interface can occur, their implementation is considerably simpler, especially on irregular or three-dimensional grids. In the case of FASTEST, it works with algebraic methods which are briefly explained below. </w:t>
      </w:r>
    </w:p>
    <w:p w14:paraId="18DFDF89" w14:textId="19BB33E4" w:rsidR="007548B6" w:rsidRPr="00411ABC" w:rsidRDefault="007548B6" w:rsidP="007548B6">
      <w:pPr>
        <w:rPr>
          <w:lang w:val="en-US"/>
        </w:rPr>
      </w:pPr>
      <w:r w:rsidRPr="00411ABC">
        <w:rPr>
          <w:lang w:val="en-US"/>
        </w:rPr>
        <w:t xml:space="preserve">The algebraic schemes are based on the boundedness criterion (CBC) that is illustrated in a Normalized Variable Diagram (NVD). This diagram controls that the different schemes are bounded and preserve the continuous distribution of the variables. The boundedness criterion states that the variable interpolated on the face must be within the range </w:t>
      </w:r>
      <w:r w:rsidR="007761F5" w:rsidRPr="00411ABC">
        <w:rPr>
          <w:position w:val="-16"/>
          <w:lang w:val="en-US"/>
        </w:rPr>
        <w:object w:dxaOrig="1560" w:dyaOrig="440" w14:anchorId="0DD16719">
          <v:shape id="_x0000_i1251" type="#_x0000_t75" style="width:77.65pt;height:21.9pt" o:ole="">
            <v:imagedata r:id="rId428" o:title=""/>
          </v:shape>
          <o:OLEObject Type="Embed" ProgID="Equation.DSMT4" ShapeID="_x0000_i1251" DrawAspect="Content" ObjectID="_1651594237" r:id="rId429"/>
        </w:object>
      </w:r>
      <w:r w:rsidRPr="00411ABC">
        <w:rPr>
          <w:lang w:val="en-US"/>
        </w:rPr>
        <w:t xml:space="preserve"> where </w:t>
      </w:r>
      <w:r w:rsidR="007761F5" w:rsidRPr="00411ABC">
        <w:rPr>
          <w:position w:val="-12"/>
          <w:lang w:val="en-US"/>
        </w:rPr>
        <w:object w:dxaOrig="340" w:dyaOrig="360" w14:anchorId="08A6A603">
          <v:shape id="_x0000_i1252" type="#_x0000_t75" style="width:17.55pt;height:18.15pt" o:ole="">
            <v:imagedata r:id="rId430" o:title=""/>
          </v:shape>
          <o:OLEObject Type="Embed" ProgID="Equation.DSMT4" ShapeID="_x0000_i1252" DrawAspect="Content" ObjectID="_1651594238" r:id="rId431"/>
        </w:object>
      </w:r>
      <w:r w:rsidR="007761F5" w:rsidRPr="00411ABC">
        <w:rPr>
          <w:lang w:val="en-US"/>
        </w:rPr>
        <w:t xml:space="preserve"> </w:t>
      </w:r>
      <w:r w:rsidRPr="00411ABC">
        <w:rPr>
          <w:lang w:val="en-US"/>
        </w:rPr>
        <w:t xml:space="preserve">and </w:t>
      </w:r>
      <w:r w:rsidR="007761F5" w:rsidRPr="00411ABC">
        <w:rPr>
          <w:position w:val="-12"/>
          <w:lang w:val="en-US"/>
        </w:rPr>
        <w:object w:dxaOrig="320" w:dyaOrig="360" w14:anchorId="6AC2EF36">
          <v:shape id="_x0000_i1253" type="#_x0000_t75" style="width:15.65pt;height:18.15pt" o:ole="">
            <v:imagedata r:id="rId432" o:title=""/>
          </v:shape>
          <o:OLEObject Type="Embed" ProgID="Equation.DSMT4" ShapeID="_x0000_i1253" DrawAspect="Content" ObjectID="_1651594239" r:id="rId433"/>
        </w:object>
      </w:r>
      <w:r w:rsidRPr="00411ABC">
        <w:rPr>
          <w:lang w:val="en-US"/>
        </w:rPr>
        <w:t xml:space="preserve">correspond to the variables in the centers of neighboring control volumes Donor and Acceptor respectively like is shown in Fig. </w:t>
      </w:r>
      <w:r w:rsidR="007761F5" w:rsidRPr="00411ABC">
        <w:rPr>
          <w:lang w:val="en-US"/>
        </w:rPr>
        <w:t>3.6</w:t>
      </w:r>
    </w:p>
    <w:p w14:paraId="3DC27A82" w14:textId="5B49BC2C" w:rsidR="007761F5" w:rsidRPr="00411ABC" w:rsidRDefault="007761F5" w:rsidP="007548B6">
      <w:pPr>
        <w:rPr>
          <w:lang w:val="en-US"/>
        </w:rPr>
      </w:pPr>
      <w:r w:rsidRPr="00411ABC">
        <w:rPr>
          <w:noProof/>
          <w:lang w:val="en-US"/>
        </w:rPr>
        <w:drawing>
          <wp:inline distT="0" distB="0" distL="0" distR="0" wp14:anchorId="36C4CF82" wp14:editId="18FCFC84">
            <wp:extent cx="2510939" cy="1540168"/>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undedness_criterion.jp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2520401" cy="1545972"/>
                    </a:xfrm>
                    <a:prstGeom prst="rect">
                      <a:avLst/>
                    </a:prstGeom>
                  </pic:spPr>
                </pic:pic>
              </a:graphicData>
            </a:graphic>
          </wp:inline>
        </w:drawing>
      </w:r>
    </w:p>
    <w:p w14:paraId="77534B4F" w14:textId="215D776C" w:rsidR="007548B6" w:rsidRPr="00411ABC" w:rsidRDefault="007761F5" w:rsidP="007548B6">
      <w:pPr>
        <w:rPr>
          <w:lang w:val="en-US"/>
        </w:rPr>
      </w:pPr>
      <w:r w:rsidRPr="00411ABC">
        <w:rPr>
          <w:lang w:val="en-US"/>
        </w:rPr>
        <w:t>B</w:t>
      </w:r>
      <w:r w:rsidR="007548B6" w:rsidRPr="00411ABC">
        <w:rPr>
          <w:lang w:val="en-US"/>
        </w:rPr>
        <w:t>oundedness criterion, the upwind (U), the donor (D), and the acceptor (A) cells</w:t>
      </w:r>
    </w:p>
    <w:p w14:paraId="52692959" w14:textId="77777777" w:rsidR="007761F5" w:rsidRPr="00411ABC" w:rsidRDefault="007761F5" w:rsidP="007548B6">
      <w:pPr>
        <w:rPr>
          <w:lang w:val="en-US"/>
        </w:rPr>
      </w:pPr>
    </w:p>
    <w:p w14:paraId="4724F103" w14:textId="1605FBCA" w:rsidR="007548B6" w:rsidRPr="00411ABC" w:rsidRDefault="007548B6" w:rsidP="007548B6">
      <w:pPr>
        <w:rPr>
          <w:lang w:val="en-US"/>
        </w:rPr>
      </w:pPr>
      <w:r w:rsidRPr="00411ABC">
        <w:rPr>
          <w:lang w:val="en-US"/>
        </w:rPr>
        <w:t>Applying the CBC and using the value of the variable in the upwind control volume</w:t>
      </w:r>
      <w:r w:rsidR="007761F5" w:rsidRPr="00411ABC">
        <w:rPr>
          <w:lang w:val="en-US"/>
        </w:rPr>
        <w:t xml:space="preserve"> </w:t>
      </w:r>
      <w:r w:rsidR="007761F5" w:rsidRPr="00411ABC">
        <w:rPr>
          <w:position w:val="-12"/>
          <w:lang w:val="en-US"/>
        </w:rPr>
        <w:object w:dxaOrig="340" w:dyaOrig="360" w14:anchorId="78E77D73">
          <v:shape id="_x0000_i1254" type="#_x0000_t75" style="width:17.55pt;height:18.15pt" o:ole="">
            <v:imagedata r:id="rId435" o:title=""/>
          </v:shape>
          <o:OLEObject Type="Embed" ProgID="Equation.DSMT4" ShapeID="_x0000_i1254" DrawAspect="Content" ObjectID="_1651594240" r:id="rId436"/>
        </w:object>
      </w:r>
      <w:r w:rsidRPr="00411ABC">
        <w:rPr>
          <w:lang w:val="en-US"/>
        </w:rPr>
        <w:t>, the normalized variables are formulated,</w:t>
      </w:r>
    </w:p>
    <w:p w14:paraId="7F10729B" w14:textId="157F5AE1" w:rsidR="007548B6" w:rsidRPr="00411ABC" w:rsidRDefault="007761F5" w:rsidP="007548B6">
      <w:pPr>
        <w:rPr>
          <w:lang w:val="en-US"/>
        </w:rPr>
      </w:pPr>
      <w:r w:rsidRPr="00411ABC">
        <w:rPr>
          <w:position w:val="-30"/>
          <w:lang w:val="en-US"/>
        </w:rPr>
        <w:object w:dxaOrig="1380" w:dyaOrig="720" w14:anchorId="177E5012">
          <v:shape id="_x0000_i1255" type="#_x0000_t75" style="width:68.85pt;height:36.3pt" o:ole="">
            <v:imagedata r:id="rId437" o:title=""/>
          </v:shape>
          <o:OLEObject Type="Embed" ProgID="Equation.DSMT4" ShapeID="_x0000_i1255" DrawAspect="Content" ObjectID="_1651594241" r:id="rId438"/>
        </w:object>
      </w:r>
    </w:p>
    <w:p w14:paraId="167AF481" w14:textId="1CCBC3B5" w:rsidR="007548B6" w:rsidRPr="00411ABC" w:rsidRDefault="007761F5" w:rsidP="007548B6">
      <w:pPr>
        <w:rPr>
          <w:lang w:val="en-US"/>
        </w:rPr>
      </w:pPr>
      <w:r w:rsidRPr="00411ABC">
        <w:rPr>
          <w:position w:val="-30"/>
          <w:lang w:val="en-US"/>
        </w:rPr>
        <w:object w:dxaOrig="1500" w:dyaOrig="680" w14:anchorId="1A9C24C9">
          <v:shape id="_x0000_i1256" type="#_x0000_t75" style="width:75.15pt;height:33.8pt" o:ole="">
            <v:imagedata r:id="rId439" o:title=""/>
          </v:shape>
          <o:OLEObject Type="Embed" ProgID="Equation.DSMT4" ShapeID="_x0000_i1256" DrawAspect="Content" ObjectID="_1651594242" r:id="rId440"/>
        </w:object>
      </w:r>
    </w:p>
    <w:p w14:paraId="0602BFAD" w14:textId="684C3D74" w:rsidR="007548B6" w:rsidRPr="00411ABC" w:rsidRDefault="007548B6" w:rsidP="007548B6">
      <w:pPr>
        <w:rPr>
          <w:lang w:val="en-US"/>
        </w:rPr>
      </w:pPr>
      <w:r w:rsidRPr="00411ABC">
        <w:rPr>
          <w:lang w:val="en-US"/>
        </w:rPr>
        <w:t xml:space="preserve">and the range for the new normalized variables is redefined as </w:t>
      </w:r>
      <w:r w:rsidR="007761F5" w:rsidRPr="00411ABC">
        <w:rPr>
          <w:position w:val="-14"/>
          <w:lang w:val="en-US"/>
        </w:rPr>
        <w:object w:dxaOrig="1260" w:dyaOrig="380" w14:anchorId="31F66CAC">
          <v:shape id="_x0000_i1257" type="#_x0000_t75" style="width:62.6pt;height:18.8pt" o:ole="">
            <v:imagedata r:id="rId441" o:title=""/>
          </v:shape>
          <o:OLEObject Type="Embed" ProgID="Equation.DSMT4" ShapeID="_x0000_i1257" DrawAspect="Content" ObjectID="_1651594243" r:id="rId442"/>
        </w:object>
      </w:r>
    </w:p>
    <w:p w14:paraId="327FF5EA" w14:textId="16C00652" w:rsidR="007548B6" w:rsidRPr="00411ABC" w:rsidRDefault="007548B6" w:rsidP="007548B6">
      <w:pPr>
        <w:rPr>
          <w:lang w:val="en-US"/>
        </w:rPr>
      </w:pPr>
      <w:r w:rsidRPr="00411ABC">
        <w:rPr>
          <w:lang w:val="en-US"/>
        </w:rPr>
        <w:t xml:space="preserve">The normalized variables are used to calculate the coefficient </w:t>
      </w:r>
      <w:r w:rsidR="007761F5" w:rsidRPr="00411ABC">
        <w:rPr>
          <w:position w:val="-14"/>
          <w:lang w:val="en-US"/>
        </w:rPr>
        <w:object w:dxaOrig="320" w:dyaOrig="420" w14:anchorId="7D429658">
          <v:shape id="_x0000_i1258" type="#_x0000_t75" style="width:15.65pt;height:20.65pt" o:ole="">
            <v:imagedata r:id="rId443" o:title=""/>
          </v:shape>
          <o:OLEObject Type="Embed" ProgID="Equation.DSMT4" ShapeID="_x0000_i1258" DrawAspect="Content" ObjectID="_1651594244" r:id="rId444"/>
        </w:object>
      </w:r>
      <w:r w:rsidR="007761F5" w:rsidRPr="00411ABC">
        <w:rPr>
          <w:lang w:val="en-US"/>
        </w:rPr>
        <w:t xml:space="preserve"> </w:t>
      </w:r>
      <w:r w:rsidRPr="00411ABC">
        <w:rPr>
          <w:lang w:val="en-US"/>
        </w:rPr>
        <w:t>which allows approximating the volume-fraction in the face</w:t>
      </w:r>
      <w:r w:rsidR="007761F5" w:rsidRPr="00411ABC">
        <w:rPr>
          <w:lang w:val="en-US"/>
        </w:rPr>
        <w:t xml:space="preserve"> </w:t>
      </w:r>
      <w:r w:rsidR="007761F5" w:rsidRPr="00411ABC">
        <w:rPr>
          <w:position w:val="-14"/>
          <w:lang w:val="en-US"/>
        </w:rPr>
        <w:object w:dxaOrig="320" w:dyaOrig="400" w14:anchorId="578F5DEB">
          <v:shape id="_x0000_i1259" type="#_x0000_t75" style="width:15.65pt;height:20.05pt" o:ole="">
            <v:imagedata r:id="rId445" o:title=""/>
          </v:shape>
          <o:OLEObject Type="Embed" ProgID="Equation.DSMT4" ShapeID="_x0000_i1259" DrawAspect="Content" ObjectID="_1651594245" r:id="rId446"/>
        </w:object>
      </w:r>
      <w:r w:rsidRPr="00411ABC">
        <w:rPr>
          <w:lang w:val="en-US"/>
        </w:rPr>
        <w:t>,</w:t>
      </w:r>
    </w:p>
    <w:p w14:paraId="28531014" w14:textId="3AAB66F4" w:rsidR="007548B6" w:rsidRPr="00411ABC" w:rsidRDefault="007761F5" w:rsidP="007548B6">
      <w:pPr>
        <w:rPr>
          <w:lang w:val="en-US"/>
        </w:rPr>
      </w:pPr>
      <w:r w:rsidRPr="00411ABC">
        <w:rPr>
          <w:position w:val="-30"/>
          <w:lang w:val="en-US"/>
        </w:rPr>
        <w:object w:dxaOrig="1380" w:dyaOrig="720" w14:anchorId="2BED8554">
          <v:shape id="_x0000_i1260" type="#_x0000_t75" style="width:68.85pt;height:36.3pt" o:ole="">
            <v:imagedata r:id="rId447" o:title=""/>
          </v:shape>
          <o:OLEObject Type="Embed" ProgID="Equation.DSMT4" ShapeID="_x0000_i1260" DrawAspect="Content" ObjectID="_1651594246" r:id="rId448"/>
        </w:object>
      </w:r>
    </w:p>
    <w:p w14:paraId="608279FF" w14:textId="085CE677" w:rsidR="007548B6" w:rsidRPr="00411ABC" w:rsidRDefault="007761F5" w:rsidP="007548B6">
      <w:pPr>
        <w:rPr>
          <w:lang w:val="en-US"/>
        </w:rPr>
      </w:pPr>
      <w:r w:rsidRPr="00411ABC">
        <w:rPr>
          <w:position w:val="-24"/>
          <w:lang w:val="en-US"/>
        </w:rPr>
        <w:object w:dxaOrig="3720" w:dyaOrig="660" w14:anchorId="66910BA6">
          <v:shape id="_x0000_i1261" type="#_x0000_t75" style="width:185.95pt;height:32.55pt" o:ole="">
            <v:imagedata r:id="rId449" o:title=""/>
          </v:shape>
          <o:OLEObject Type="Embed" ProgID="Equation.DSMT4" ShapeID="_x0000_i1261" DrawAspect="Content" ObjectID="_1651594247" r:id="rId450"/>
        </w:object>
      </w:r>
    </w:p>
    <w:p w14:paraId="088F25EC" w14:textId="1185B99D" w:rsidR="007548B6" w:rsidRPr="00411ABC" w:rsidRDefault="007548B6" w:rsidP="007548B6">
      <w:pPr>
        <w:rPr>
          <w:lang w:val="en-US"/>
        </w:rPr>
      </w:pPr>
      <w:r w:rsidRPr="00411ABC">
        <w:rPr>
          <w:lang w:val="en-US"/>
        </w:rPr>
        <w:lastRenderedPageBreak/>
        <w:t>Nevertheless, in the above equation,</w:t>
      </w:r>
      <w:r w:rsidR="007761F5" w:rsidRPr="00411ABC">
        <w:rPr>
          <w:lang w:val="en-US"/>
        </w:rPr>
        <w:t xml:space="preserve"> </w:t>
      </w:r>
      <w:r w:rsidR="007761F5" w:rsidRPr="00411ABC">
        <w:rPr>
          <w:position w:val="-14"/>
          <w:lang w:val="en-US"/>
        </w:rPr>
        <w:object w:dxaOrig="320" w:dyaOrig="380" w14:anchorId="4009D4DA">
          <v:shape id="_x0000_i1262" type="#_x0000_t75" style="width:15.65pt;height:18.8pt" o:ole="">
            <v:imagedata r:id="rId451" o:title=""/>
          </v:shape>
          <o:OLEObject Type="Embed" ProgID="Equation.DSMT4" ShapeID="_x0000_i1262" DrawAspect="Content" ObjectID="_1651594248" r:id="rId452"/>
        </w:object>
      </w:r>
      <w:r w:rsidR="007761F5" w:rsidRPr="00411ABC">
        <w:rPr>
          <w:lang w:val="en-US"/>
        </w:rPr>
        <w:t xml:space="preserve"> </w:t>
      </w:r>
      <w:r w:rsidRPr="00411ABC">
        <w:rPr>
          <w:lang w:val="en-US"/>
        </w:rPr>
        <w:t xml:space="preserve">is also unknown, and different techniques have been developed to find this value. The first was the donor-acceptor scheme DAS </w:t>
      </w:r>
      <w:r w:rsidR="007761F5" w:rsidRPr="00411ABC">
        <w:rPr>
          <w:lang w:val="en-US"/>
        </w:rPr>
        <w:fldChar w:fldCharType="begin" w:fldLock="1"/>
      </w:r>
      <w:r w:rsidR="004D3532" w:rsidRPr="00411ABC">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007761F5" w:rsidRPr="00411ABC">
        <w:rPr>
          <w:lang w:val="en-US"/>
        </w:rPr>
        <w:fldChar w:fldCharType="separate"/>
      </w:r>
      <w:r w:rsidR="007761F5" w:rsidRPr="00411ABC">
        <w:rPr>
          <w:noProof/>
          <w:lang w:val="en-US"/>
        </w:rPr>
        <w:t>(Hirt &amp; Nichols, 1981)</w:t>
      </w:r>
      <w:r w:rsidR="007761F5" w:rsidRPr="00411ABC">
        <w:rPr>
          <w:lang w:val="en-US"/>
        </w:rPr>
        <w:fldChar w:fldCharType="end"/>
      </w:r>
      <w:r w:rsidR="007761F5" w:rsidRPr="00411ABC">
        <w:rPr>
          <w:lang w:val="en-US"/>
        </w:rPr>
        <w:t>.</w:t>
      </w:r>
      <w:r w:rsidRPr="00411ABC">
        <w:rPr>
          <w:lang w:val="en-US"/>
        </w:rPr>
        <w:t xml:space="preserve"> DAS states that the amount of the transported fluid through the face </w:t>
      </w:r>
      <w:r w:rsidR="007761F5" w:rsidRPr="00411ABC">
        <w:rPr>
          <w:position w:val="-10"/>
          <w:lang w:val="en-US"/>
        </w:rPr>
        <w:object w:dxaOrig="240" w:dyaOrig="320" w14:anchorId="2E7F2C25">
          <v:shape id="_x0000_i1263" type="#_x0000_t75" style="width:11.9pt;height:15.65pt" o:ole="">
            <v:imagedata r:id="rId453" o:title=""/>
          </v:shape>
          <o:OLEObject Type="Embed" ProgID="Equation.DSMT4" ShapeID="_x0000_i1263" DrawAspect="Content" ObjectID="_1651594249" r:id="rId454"/>
        </w:object>
      </w:r>
      <w:r w:rsidR="007761F5" w:rsidRPr="00411ABC">
        <w:rPr>
          <w:lang w:val="en-US"/>
        </w:rPr>
        <w:t xml:space="preserve"> </w:t>
      </w:r>
      <w:r w:rsidRPr="00411ABC">
        <w:rPr>
          <w:lang w:val="en-US"/>
        </w:rPr>
        <w:t xml:space="preserve">of the cell </w:t>
      </w:r>
      <w:r w:rsidR="007761F5" w:rsidRPr="00411ABC">
        <w:rPr>
          <w:position w:val="-4"/>
          <w:lang w:val="en-US"/>
        </w:rPr>
        <w:object w:dxaOrig="260" w:dyaOrig="260" w14:anchorId="46A16EB6">
          <v:shape id="_x0000_i1264" type="#_x0000_t75" style="width:12.5pt;height:12.5pt" o:ole="">
            <v:imagedata r:id="rId455" o:title=""/>
          </v:shape>
          <o:OLEObject Type="Embed" ProgID="Equation.DSMT4" ShapeID="_x0000_i1264" DrawAspect="Content" ObjectID="_1651594250" r:id="rId456"/>
        </w:object>
      </w:r>
      <w:r w:rsidR="007761F5" w:rsidRPr="00411ABC">
        <w:rPr>
          <w:lang w:val="en-US"/>
        </w:rPr>
        <w:t xml:space="preserve"> </w:t>
      </w:r>
      <w:r w:rsidRPr="00411ABC">
        <w:rPr>
          <w:lang w:val="en-US"/>
        </w:rPr>
        <w:t xml:space="preserve">during one-time step cannot be larger than the amount of the fluid inside the cell. So </w:t>
      </w:r>
      <w:r w:rsidR="004D3532" w:rsidRPr="00411ABC">
        <w:rPr>
          <w:position w:val="-14"/>
          <w:lang w:val="en-US"/>
        </w:rPr>
        <w:object w:dxaOrig="2020" w:dyaOrig="380" w14:anchorId="3BFA8E65">
          <v:shape id="_x0000_i1265" type="#_x0000_t75" style="width:101.45pt;height:18.8pt" o:ole="">
            <v:imagedata r:id="rId457" o:title=""/>
          </v:shape>
          <o:OLEObject Type="Embed" ProgID="Equation.DSMT4" ShapeID="_x0000_i1265" DrawAspect="Content" ObjectID="_1651594251" r:id="rId458"/>
        </w:object>
      </w:r>
      <w:r w:rsidRPr="00411ABC">
        <w:rPr>
          <w:lang w:val="en-US"/>
        </w:rPr>
        <w:t xml:space="preserve"> where </w:t>
      </w:r>
      <w:r w:rsidR="004D3532" w:rsidRPr="00411ABC">
        <w:rPr>
          <w:position w:val="-12"/>
          <w:lang w:val="en-US"/>
        </w:rPr>
        <w:object w:dxaOrig="340" w:dyaOrig="360" w14:anchorId="64A560B2">
          <v:shape id="_x0000_i1266" type="#_x0000_t75" style="width:17.55pt;height:18.15pt" o:ole="">
            <v:imagedata r:id="rId459" o:title=""/>
          </v:shape>
          <o:OLEObject Type="Embed" ProgID="Equation.DSMT4" ShapeID="_x0000_i1266" DrawAspect="Content" ObjectID="_1651594252" r:id="rId460"/>
        </w:object>
      </w:r>
      <w:r w:rsidR="004D3532" w:rsidRPr="00411ABC">
        <w:rPr>
          <w:lang w:val="en-US"/>
        </w:rPr>
        <w:t xml:space="preserve"> </w:t>
      </w:r>
      <w:r w:rsidRPr="00411ABC">
        <w:rPr>
          <w:lang w:val="en-US"/>
        </w:rPr>
        <w:t xml:space="preserve">is the Courant number. However, </w:t>
      </w:r>
      <w:r w:rsidR="004D3532" w:rsidRPr="00411ABC">
        <w:rPr>
          <w:position w:val="-12"/>
          <w:lang w:val="en-US"/>
        </w:rPr>
        <w:object w:dxaOrig="340" w:dyaOrig="360" w14:anchorId="2BB58E2C">
          <v:shape id="_x0000_i1267" type="#_x0000_t75" style="width:17.55pt;height:18.15pt" o:ole="">
            <v:imagedata r:id="rId461" o:title=""/>
          </v:shape>
          <o:OLEObject Type="Embed" ProgID="Equation.DSMT4" ShapeID="_x0000_i1267" DrawAspect="Content" ObjectID="_1651594253" r:id="rId462"/>
        </w:object>
      </w:r>
      <w:r w:rsidRPr="00411ABC">
        <w:rPr>
          <w:lang w:val="en-US"/>
        </w:rPr>
        <w:t xml:space="preserve">can be out of the range between zero and one, which results in an unboundedness solution. To overcome this problem DAS was later combined with the upwind scheme because it unconditionally satisfies CBC and thus the Hyper-C scheme appeared \cite{muzaferija1998two}. This last has problems when the interface is tangential to the flow direction and tends to deform it artificially. This inconvenience leads the development of a scheme that considers the geometry of the interface and its </w:t>
      </w:r>
      <w:r w:rsidR="004D3532" w:rsidRPr="00411ABC">
        <w:rPr>
          <w:lang w:val="en-US"/>
        </w:rPr>
        <w:t>relationship</w:t>
      </w:r>
      <w:r w:rsidRPr="00411ABC">
        <w:rPr>
          <w:lang w:val="en-US"/>
        </w:rPr>
        <w:t xml:space="preserve"> with the center of donor and acceptor control volumes. This resulted in CICSAM, which is also called Ultimate-Quickest (UQ) scheme that is obtained from Lagrange interpolation polynomial, see Ref. </w:t>
      </w:r>
      <w:r w:rsidR="004D3532" w:rsidRPr="00411ABC">
        <w:rPr>
          <w:lang w:val="en-US"/>
        </w:rPr>
        <w:fldChar w:fldCharType="begin" w:fldLock="1"/>
      </w:r>
      <w:r w:rsidR="004D3532" w:rsidRPr="00411ABC">
        <w:rPr>
          <w:lang w:val="en-US"/>
        </w:rPr>
        <w:instrText>ADDIN CSL_CITATION {"citationItems":[{"id":"ITEM-1","itemData":{"ISBN":"3-540-42074-6","author":[{"dropping-particle":"","family":"Ferziger","given":"Joel H","non-dropping-particle":"","parse-names":false,"suffix":""},{"dropping-particle":"","family":"Peric","given":"Milovan","non-dropping-particle":"","parse-names":false,"suffix":""}],"edition":"3rd","id":"ITEM-1","issued":{"date-parts":[["2012"]]},"publisher":"Springer-Verlag Berlin Heidelberg New","publisher-place":"New York","title":"Computational methods for fluid dynamics","type":"book"},"uris":["http://www.mendeley.com/documents/?uuid=2db71454-407e-4fc3-8f72-b5c68ad6cbb2"]}],"mendeley":{"formattedCitation":"(Ferziger &amp; Peric, 2012)","plainTextFormattedCitation":"(Ferziger &amp; Peric, 2012)","previouslyFormattedCitation":"(Ferziger &amp; Peric, 2012)"},"properties":{"noteIndex":0},"schema":"https://github.com/citation-style-language/schema/raw/master/csl-citation.json"}</w:instrText>
      </w:r>
      <w:r w:rsidR="004D3532" w:rsidRPr="00411ABC">
        <w:rPr>
          <w:lang w:val="en-US"/>
        </w:rPr>
        <w:fldChar w:fldCharType="separate"/>
      </w:r>
      <w:r w:rsidR="004D3532" w:rsidRPr="00411ABC">
        <w:rPr>
          <w:noProof/>
          <w:lang w:val="en-US"/>
        </w:rPr>
        <w:t>(Ferziger &amp; Peric, 2012)</w:t>
      </w:r>
      <w:r w:rsidR="004D3532" w:rsidRPr="00411ABC">
        <w:rPr>
          <w:lang w:val="en-US"/>
        </w:rPr>
        <w:fldChar w:fldCharType="end"/>
      </w:r>
      <w:r w:rsidRPr="00411ABC">
        <w:rPr>
          <w:lang w:val="en-US"/>
        </w:rPr>
        <w:t xml:space="preserve">. CICSAM calculates </w:t>
      </w:r>
      <w:r w:rsidR="004D3532" w:rsidRPr="00411ABC">
        <w:rPr>
          <w:position w:val="-14"/>
          <w:lang w:val="en-US"/>
        </w:rPr>
        <w:object w:dxaOrig="320" w:dyaOrig="380" w14:anchorId="0BAB0EBD">
          <v:shape id="_x0000_i1268" type="#_x0000_t75" style="width:15.65pt;height:18.8pt" o:ole="">
            <v:imagedata r:id="rId463" o:title=""/>
          </v:shape>
          <o:OLEObject Type="Embed" ProgID="Equation.DSMT4" ShapeID="_x0000_i1268" DrawAspect="Content" ObjectID="_1651594254" r:id="rId464"/>
        </w:object>
      </w:r>
      <w:r w:rsidRPr="00411ABC">
        <w:rPr>
          <w:lang w:val="en-US"/>
        </w:rPr>
        <w:t xml:space="preserve"> in function of an angle </w:t>
      </w:r>
      <w:r w:rsidR="004D3532" w:rsidRPr="00411ABC">
        <w:rPr>
          <w:position w:val="-14"/>
          <w:lang w:val="en-US"/>
        </w:rPr>
        <w:object w:dxaOrig="279" w:dyaOrig="380" w14:anchorId="4357C70F">
          <v:shape id="_x0000_i1269" type="#_x0000_t75" style="width:14.4pt;height:18.8pt" o:ole="">
            <v:imagedata r:id="rId465" o:title=""/>
          </v:shape>
          <o:OLEObject Type="Embed" ProgID="Equation.DSMT4" ShapeID="_x0000_i1269" DrawAspect="Content" ObjectID="_1651594255" r:id="rId466"/>
        </w:object>
      </w:r>
      <w:r w:rsidRPr="00411ABC">
        <w:rPr>
          <w:lang w:val="en-US"/>
        </w:rPr>
        <w:t xml:space="preserve"> between the unit vector normal to the interface and the unit vector parallel to the line between centers of the donor D and acceptor A volumes, see Fig. </w:t>
      </w:r>
      <w:r w:rsidR="004D3532" w:rsidRPr="00411ABC">
        <w:rPr>
          <w:lang w:val="en-US"/>
        </w:rPr>
        <w:t>3.7.</w:t>
      </w:r>
    </w:p>
    <w:p w14:paraId="62F83A6A" w14:textId="158CA00D" w:rsidR="004D3532" w:rsidRPr="00411ABC" w:rsidRDefault="004D3532" w:rsidP="007548B6">
      <w:pPr>
        <w:rPr>
          <w:lang w:val="en-US"/>
        </w:rPr>
      </w:pPr>
      <w:r w:rsidRPr="00411ABC">
        <w:rPr>
          <w:noProof/>
          <w:lang w:val="en-US"/>
        </w:rPr>
        <w:drawing>
          <wp:inline distT="0" distB="0" distL="0" distR="0" wp14:anchorId="4EE4C0F4" wp14:editId="0B0EFB5E">
            <wp:extent cx="2616894" cy="1729787"/>
            <wp:effectExtent l="0" t="0" r="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ctor_interface.jpg"/>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2620188" cy="1731964"/>
                    </a:xfrm>
                    <a:prstGeom prst="rect">
                      <a:avLst/>
                    </a:prstGeom>
                  </pic:spPr>
                </pic:pic>
              </a:graphicData>
            </a:graphic>
          </wp:inline>
        </w:drawing>
      </w:r>
    </w:p>
    <w:p w14:paraId="3A9DE3D1" w14:textId="5894F835" w:rsidR="007548B6" w:rsidRPr="00411ABC" w:rsidRDefault="004D3532" w:rsidP="007548B6">
      <w:pPr>
        <w:rPr>
          <w:lang w:val="en-US"/>
        </w:rPr>
      </w:pPr>
      <w:r w:rsidRPr="00411ABC">
        <w:rPr>
          <w:lang w:val="en-US"/>
        </w:rPr>
        <w:t xml:space="preserve">Fig 3.7 </w:t>
      </w:r>
      <w:r w:rsidR="007548B6" w:rsidRPr="00411ABC">
        <w:rPr>
          <w:lang w:val="en-US"/>
        </w:rPr>
        <w:t xml:space="preserve">Vector normal to the interface </w:t>
      </w:r>
      <w:r w:rsidR="00CA2440" w:rsidRPr="00411ABC">
        <w:rPr>
          <w:position w:val="-6"/>
          <w:lang w:val="en-US"/>
        </w:rPr>
        <w:object w:dxaOrig="200" w:dyaOrig="279" w14:anchorId="24D57992">
          <v:shape id="_x0000_i1270" type="#_x0000_t75" style="width:10pt;height:14.4pt" o:ole="">
            <v:imagedata r:id="rId468" o:title=""/>
          </v:shape>
          <o:OLEObject Type="Embed" ProgID="Equation.DSMT4" ShapeID="_x0000_i1270" DrawAspect="Content" ObjectID="_1651594256" r:id="rId469"/>
        </w:object>
      </w:r>
      <w:r w:rsidR="00CA2440" w:rsidRPr="00411ABC">
        <w:rPr>
          <w:lang w:val="en-US"/>
        </w:rPr>
        <w:t xml:space="preserve"> </w:t>
      </w:r>
      <w:r w:rsidR="007548B6" w:rsidRPr="00411ABC">
        <w:rPr>
          <w:lang w:val="en-US"/>
        </w:rPr>
        <w:t xml:space="preserve">and vector parallel to the line between centers of D and A control volumes </w:t>
      </w:r>
      <w:r w:rsidR="00CA2440" w:rsidRPr="00411ABC">
        <w:rPr>
          <w:position w:val="-4"/>
          <w:lang w:val="en-US"/>
        </w:rPr>
        <w:object w:dxaOrig="400" w:dyaOrig="320" w14:anchorId="6198DFB2">
          <v:shape id="_x0000_i1271" type="#_x0000_t75" style="width:20.05pt;height:15.65pt" o:ole="">
            <v:imagedata r:id="rId470" o:title=""/>
          </v:shape>
          <o:OLEObject Type="Embed" ProgID="Equation.DSMT4" ShapeID="_x0000_i1271" DrawAspect="Content" ObjectID="_1651594257" r:id="rId471"/>
        </w:object>
      </w:r>
    </w:p>
    <w:p w14:paraId="65E3AB5A" w14:textId="7684EC2C" w:rsidR="007548B6" w:rsidRPr="00411ABC" w:rsidRDefault="007548B6" w:rsidP="007548B6">
      <w:pPr>
        <w:rPr>
          <w:lang w:val="en-US"/>
        </w:rPr>
      </w:pPr>
      <w:r w:rsidRPr="00411ABC">
        <w:rPr>
          <w:lang w:val="en-US"/>
        </w:rPr>
        <w:t xml:space="preserve">Furthermore, CICSAM scheme preserves accurately the shape but when the Courant number becomes larger, numerical diffusion appears. Until here, all the schemes have an explicit dependence on the local Courant number which limits their application. To overpass the issue, the HRIC dynamic scheme was introduced, it does not use </w:t>
      </w:r>
      <w:r w:rsidR="004D3532" w:rsidRPr="00411ABC">
        <w:rPr>
          <w:position w:val="-12"/>
          <w:lang w:val="en-US"/>
        </w:rPr>
        <w:object w:dxaOrig="340" w:dyaOrig="360" w14:anchorId="5A9C663B">
          <v:shape id="_x0000_i1272" type="#_x0000_t75" style="width:17.55pt;height:18.15pt" o:ole="">
            <v:imagedata r:id="rId472" o:title=""/>
          </v:shape>
          <o:OLEObject Type="Embed" ProgID="Equation.DSMT4" ShapeID="_x0000_i1272" DrawAspect="Content" ObjectID="_1651594258" r:id="rId473"/>
        </w:object>
      </w:r>
      <w:r w:rsidRPr="00411ABC">
        <w:rPr>
          <w:lang w:val="en-US"/>
        </w:rPr>
        <w:t>in its formulation but can cause stability problems.</w:t>
      </w:r>
    </w:p>
    <w:p w14:paraId="6A318737" w14:textId="44138B70" w:rsidR="007548B6" w:rsidRPr="00411ABC" w:rsidRDefault="007548B6" w:rsidP="007548B6">
      <w:pPr>
        <w:rPr>
          <w:lang w:val="en-US"/>
        </w:rPr>
      </w:pPr>
      <w:r w:rsidRPr="00411ABC">
        <w:rPr>
          <w:lang w:val="en-US"/>
        </w:rPr>
        <w:t xml:space="preserve">Finally, </w:t>
      </w:r>
      <w:proofErr w:type="spellStart"/>
      <w:r w:rsidRPr="00411ABC">
        <w:rPr>
          <w:lang w:val="en-US"/>
        </w:rPr>
        <w:t>Waclawczyk</w:t>
      </w:r>
      <w:proofErr w:type="spellEnd"/>
      <w:r w:rsidR="004D3532" w:rsidRPr="00411ABC">
        <w:rPr>
          <w:lang w:val="en-US"/>
        </w:rPr>
        <w:t xml:space="preserve"> </w:t>
      </w:r>
      <w:r w:rsidR="004D3532" w:rsidRPr="00411ABC">
        <w:rPr>
          <w:lang w:val="en-US"/>
        </w:rPr>
        <w:fldChar w:fldCharType="begin" w:fldLock="1"/>
      </w:r>
      <w:r w:rsidR="004D3532" w:rsidRPr="00411ABC">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004D3532" w:rsidRPr="00411ABC">
        <w:rPr>
          <w:rFonts w:ascii="Cambria" w:hAnsi="Cambria" w:cs="Cambria"/>
          <w:lang w:val="en-US"/>
        </w:rPr>
        <w:instrText>ł</w:instrText>
      </w:r>
      <w:r w:rsidR="004D3532" w:rsidRPr="00411ABC">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004D3532" w:rsidRPr="00411ABC">
        <w:rPr>
          <w:rFonts w:ascii="Cambria" w:hAnsi="Cambria" w:cs="Cambria"/>
          <w:lang w:val="en-US"/>
        </w:rPr>
        <w:instrText>ł</w:instrText>
      </w:r>
      <w:r w:rsidR="004D3532" w:rsidRPr="00411ABC">
        <w:rPr>
          <w:lang w:val="en-US"/>
        </w:rPr>
        <w:instrText>awczyk et al., 2007)","plainTextFormattedCitation":"(Wac</w:instrText>
      </w:r>
      <w:r w:rsidR="004D3532" w:rsidRPr="00411ABC">
        <w:rPr>
          <w:rFonts w:ascii="Cambria" w:hAnsi="Cambria" w:cs="Cambria"/>
          <w:lang w:val="en-US"/>
        </w:rPr>
        <w:instrText>ł</w:instrText>
      </w:r>
      <w:r w:rsidR="004D3532" w:rsidRPr="00411ABC">
        <w:rPr>
          <w:lang w:val="en-US"/>
        </w:rPr>
        <w:instrText>awczyk et al., 2007)","previouslyFormattedCitation":"(Wac</w:instrText>
      </w:r>
      <w:r w:rsidR="004D3532" w:rsidRPr="00411ABC">
        <w:rPr>
          <w:rFonts w:ascii="Cambria" w:hAnsi="Cambria" w:cs="Cambria"/>
          <w:lang w:val="en-US"/>
        </w:rPr>
        <w:instrText>ł</w:instrText>
      </w:r>
      <w:r w:rsidR="004D3532" w:rsidRPr="00411ABC">
        <w:rPr>
          <w:lang w:val="en-US"/>
        </w:rPr>
        <w:instrText>awczyk et al., 2007)"},"properties":{"noteIndex":0},"schema":"https://github.com/citation-style-language/schema/raw/master/csl-citation.json"}</w:instrText>
      </w:r>
      <w:r w:rsidR="004D3532" w:rsidRPr="00411ABC">
        <w:rPr>
          <w:lang w:val="en-US"/>
        </w:rPr>
        <w:fldChar w:fldCharType="separate"/>
      </w:r>
      <w:r w:rsidR="004D3532" w:rsidRPr="00411ABC">
        <w:rPr>
          <w:noProof/>
          <w:lang w:val="en-US"/>
        </w:rPr>
        <w:t>(Wac</w:t>
      </w:r>
      <w:r w:rsidR="004D3532" w:rsidRPr="00411ABC">
        <w:rPr>
          <w:rFonts w:ascii="Cambria" w:hAnsi="Cambria" w:cs="Cambria"/>
          <w:noProof/>
          <w:lang w:val="en-US"/>
        </w:rPr>
        <w:t>ł</w:t>
      </w:r>
      <w:r w:rsidR="004D3532" w:rsidRPr="00411ABC">
        <w:rPr>
          <w:noProof/>
          <w:lang w:val="en-US"/>
        </w:rPr>
        <w:t>awczyk et al., 2007)</w:t>
      </w:r>
      <w:r w:rsidR="004D3532" w:rsidRPr="00411ABC">
        <w:rPr>
          <w:lang w:val="en-US"/>
        </w:rPr>
        <w:fldChar w:fldCharType="end"/>
      </w:r>
      <w:r w:rsidRPr="00411ABC">
        <w:rPr>
          <w:lang w:val="en-US"/>
        </w:rPr>
        <w:t xml:space="preserve"> combined the advantages of the two previous schemes in order to obtain the M-CICSAM scheme which does not depend on the Courant number and avoids the artificial deformation employing a second order accurate bounded linear Fromm scheme</w:t>
      </w:r>
      <w:r w:rsidR="004D3532" w:rsidRPr="00411ABC">
        <w:rPr>
          <w:lang w:val="en-US"/>
        </w:rPr>
        <w:t xml:space="preserve"> </w:t>
      </w:r>
      <w:r w:rsidR="004D3532" w:rsidRPr="00411ABC">
        <w:rPr>
          <w:lang w:val="en-US"/>
        </w:rPr>
        <w:fldChar w:fldCharType="begin" w:fldLock="1"/>
      </w:r>
      <w:r w:rsidR="0002021A" w:rsidRPr="00411ABC">
        <w:rPr>
          <w:lang w:val="en-US"/>
        </w:rPr>
        <w:instrText>ADDIN CSL_CITATION {"citationItems":[{"id":"ITEM-1","itemData":{"DOI":"10.1002/fld.817","ISSN":"0271-2091","author":[{"dropping-particle":"","family":"Pijl","given":"S. P.","non-dropping-particle":"van der","parse-names":false,"suffix":""},{"dropping-particle":"","family":"Segal","given":"A","non-dropping-particle":"","parse-names":false,"suffix":""},{"dropping-particle":"","family":"Vuik","given":"C","non-dropping-particle":"","parse-names":false,"suffix":""},{"dropping-particle":"","family":"Wesseling","given":"P","non-dropping-particle":"","parse-names":false,"suffix":""}],"container-title":"International Journal for Numerical Methods in Fluids","id":"ITEM-1","issue":"4","issued":{"date-parts":[["2005","2","10"]]},"page":"339-361","title":"A mass-conserving Level-Set method for modelling of multi-phase flows","type":"article-journal","volume":"47"},"uris":["http://www.mendeley.com/documents/?uuid=055e4bb8-78be-4318-a239-7051af0c6199"]}],"mendeley":{"formattedCitation":"(van der Pijl et al., 2005)","plainTextFormattedCitation":"(van der Pijl et al., 2005)","previouslyFormattedCitation":"(van der Pijl et al., 2005)"},"properties":{"noteIndex":0},"schema":"https://github.com/citation-style-language/schema/raw/master/csl-citation.json"}</w:instrText>
      </w:r>
      <w:r w:rsidR="004D3532" w:rsidRPr="00411ABC">
        <w:rPr>
          <w:lang w:val="en-US"/>
        </w:rPr>
        <w:fldChar w:fldCharType="separate"/>
      </w:r>
      <w:r w:rsidR="004D3532" w:rsidRPr="00411ABC">
        <w:rPr>
          <w:noProof/>
          <w:lang w:val="en-US"/>
        </w:rPr>
        <w:t>(van der Pijl et al., 2005)</w:t>
      </w:r>
      <w:r w:rsidR="004D3532" w:rsidRPr="00411ABC">
        <w:rPr>
          <w:lang w:val="en-US"/>
        </w:rPr>
        <w:fldChar w:fldCharType="end"/>
      </w:r>
      <w:r w:rsidRPr="00411ABC">
        <w:rPr>
          <w:lang w:val="en-US"/>
        </w:rPr>
        <w:t xml:space="preserve">. Using these two constrains M-CICSAM determines the normalized variable </w:t>
      </w:r>
      <w:r w:rsidR="004D3532" w:rsidRPr="00411ABC">
        <w:rPr>
          <w:position w:val="-14"/>
          <w:lang w:val="en-US"/>
        </w:rPr>
        <w:object w:dxaOrig="320" w:dyaOrig="380" w14:anchorId="7412ACE5">
          <v:shape id="_x0000_i1273" type="#_x0000_t75" style="width:15.65pt;height:18.8pt" o:ole="">
            <v:imagedata r:id="rId474" o:title=""/>
          </v:shape>
          <o:OLEObject Type="Embed" ProgID="Equation.DSMT4" ShapeID="_x0000_i1273" DrawAspect="Content" ObjectID="_1651594259" r:id="rId475"/>
        </w:object>
      </w:r>
      <w:r w:rsidRPr="00411ABC">
        <w:rPr>
          <w:lang w:val="en-US"/>
        </w:rPr>
        <w:t xml:space="preserve"> with the following equation,</w:t>
      </w:r>
    </w:p>
    <w:p w14:paraId="633C7F21" w14:textId="54623193" w:rsidR="007548B6" w:rsidRPr="00411ABC" w:rsidRDefault="004D3532" w:rsidP="007548B6">
      <w:pPr>
        <w:rPr>
          <w:lang w:val="en-US"/>
        </w:rPr>
      </w:pPr>
      <w:r w:rsidRPr="00411ABC">
        <w:rPr>
          <w:position w:val="-14"/>
          <w:lang w:val="en-US"/>
        </w:rPr>
        <w:object w:dxaOrig="2520" w:dyaOrig="380" w14:anchorId="3AD8C483">
          <v:shape id="_x0000_i1274" type="#_x0000_t75" style="width:125.85pt;height:18.8pt" o:ole="">
            <v:imagedata r:id="rId476" o:title=""/>
          </v:shape>
          <o:OLEObject Type="Embed" ProgID="Equation.DSMT4" ShapeID="_x0000_i1274" DrawAspect="Content" ObjectID="_1651594260" r:id="rId477"/>
        </w:object>
      </w:r>
    </w:p>
    <w:p w14:paraId="22E5EDA1" w14:textId="77777777" w:rsidR="007548B6" w:rsidRPr="00411ABC" w:rsidRDefault="007548B6" w:rsidP="007548B6">
      <w:pPr>
        <w:rPr>
          <w:lang w:val="en-US"/>
        </w:rPr>
      </w:pPr>
      <w:r w:rsidRPr="00411ABC">
        <w:rPr>
          <w:lang w:val="en-US"/>
        </w:rPr>
        <w:t>where,</w:t>
      </w:r>
    </w:p>
    <w:p w14:paraId="295190C5" w14:textId="722C03A0" w:rsidR="007548B6" w:rsidRPr="00411ABC" w:rsidRDefault="004D3532" w:rsidP="007548B6">
      <w:pPr>
        <w:rPr>
          <w:lang w:val="en-US"/>
        </w:rPr>
      </w:pPr>
      <w:r w:rsidRPr="00411ABC">
        <w:rPr>
          <w:position w:val="-32"/>
          <w:lang w:val="en-US"/>
        </w:rPr>
        <w:object w:dxaOrig="3820" w:dyaOrig="760" w14:anchorId="10EC7202">
          <v:shape id="_x0000_i1275" type="#_x0000_t75" style="width:190.95pt;height:38.2pt" o:ole="">
            <v:imagedata r:id="rId478" o:title=""/>
          </v:shape>
          <o:OLEObject Type="Embed" ProgID="Equation.DSMT4" ShapeID="_x0000_i1275" DrawAspect="Content" ObjectID="_1651594261" r:id="rId479"/>
        </w:object>
      </w:r>
    </w:p>
    <w:p w14:paraId="7611BEE9" w14:textId="2FA58FB2" w:rsidR="007548B6" w:rsidRPr="00411ABC" w:rsidRDefault="004D3532" w:rsidP="007548B6">
      <w:pPr>
        <w:rPr>
          <w:lang w:val="en-US"/>
        </w:rPr>
      </w:pPr>
      <w:r w:rsidRPr="00411ABC">
        <w:rPr>
          <w:position w:val="-48"/>
          <w:lang w:val="en-US"/>
        </w:rPr>
        <w:object w:dxaOrig="4459" w:dyaOrig="1080" w14:anchorId="3AF204CA">
          <v:shape id="_x0000_i1276" type="#_x0000_t75" style="width:222.9pt;height:54.45pt" o:ole="">
            <v:imagedata r:id="rId480" o:title=""/>
          </v:shape>
          <o:OLEObject Type="Embed" ProgID="Equation.DSMT4" ShapeID="_x0000_i1276" DrawAspect="Content" ObjectID="_1651594262" r:id="rId481"/>
        </w:object>
      </w:r>
    </w:p>
    <w:p w14:paraId="21D5FA24" w14:textId="3444B877" w:rsidR="007548B6" w:rsidRPr="00411ABC" w:rsidRDefault="007548B6" w:rsidP="007548B6">
      <w:pPr>
        <w:rPr>
          <w:lang w:val="en-US"/>
        </w:rPr>
      </w:pPr>
      <w:r w:rsidRPr="00411ABC">
        <w:rPr>
          <w:lang w:val="en-US"/>
        </w:rPr>
        <w:t xml:space="preserve">and </w:t>
      </w:r>
      <w:r w:rsidR="004D3532" w:rsidRPr="00411ABC">
        <w:rPr>
          <w:position w:val="-14"/>
          <w:lang w:val="en-US"/>
        </w:rPr>
        <w:object w:dxaOrig="300" w:dyaOrig="380" w14:anchorId="012FA342">
          <v:shape id="_x0000_i1277" type="#_x0000_t75" style="width:15.05pt;height:18.8pt" o:ole="">
            <v:imagedata r:id="rId482" o:title=""/>
          </v:shape>
          <o:OLEObject Type="Embed" ProgID="Equation.DSMT4" ShapeID="_x0000_i1277" DrawAspect="Content" ObjectID="_1651594263" r:id="rId483"/>
        </w:object>
      </w:r>
      <w:r w:rsidR="004D3532" w:rsidRPr="00411ABC">
        <w:rPr>
          <w:lang w:val="en-US"/>
        </w:rPr>
        <w:t xml:space="preserve"> </w:t>
      </w:r>
      <w:r w:rsidRPr="00411ABC">
        <w:rPr>
          <w:lang w:val="en-US"/>
        </w:rPr>
        <w:t>is a blending factor that depends on the orientation of the interface, which is calculated as</w:t>
      </w:r>
    </w:p>
    <w:p w14:paraId="599CBADF" w14:textId="685EF99D" w:rsidR="007548B6" w:rsidRPr="00411ABC" w:rsidRDefault="004D3532" w:rsidP="007548B6">
      <w:pPr>
        <w:rPr>
          <w:lang w:val="en-US"/>
        </w:rPr>
      </w:pPr>
      <w:r w:rsidRPr="00411ABC">
        <w:rPr>
          <w:position w:val="-16"/>
          <w:lang w:val="en-US"/>
        </w:rPr>
        <w:object w:dxaOrig="1359" w:dyaOrig="580" w14:anchorId="6CE67E97">
          <v:shape id="_x0000_i1278" type="#_x0000_t75" style="width:68.25pt;height:29.45pt" o:ole="">
            <v:imagedata r:id="rId484" o:title=""/>
          </v:shape>
          <o:OLEObject Type="Embed" ProgID="Equation.DSMT4" ShapeID="_x0000_i1278" DrawAspect="Content" ObjectID="_1651594264" r:id="rId485"/>
        </w:object>
      </w:r>
    </w:p>
    <w:p w14:paraId="6CB9E0D0" w14:textId="77777777" w:rsidR="007548B6" w:rsidRPr="00411ABC" w:rsidRDefault="007548B6" w:rsidP="007548B6">
      <w:pPr>
        <w:rPr>
          <w:lang w:val="en-US"/>
        </w:rPr>
      </w:pPr>
      <w:proofErr w:type="gramStart"/>
      <w:r w:rsidRPr="00411ABC">
        <w:rPr>
          <w:lang w:val="en-US"/>
        </w:rPr>
        <w:t>At the moment</w:t>
      </w:r>
      <w:proofErr w:type="gramEnd"/>
      <w:r w:rsidRPr="00411ABC">
        <w:rPr>
          <w:lang w:val="en-US"/>
        </w:rPr>
        <w:t>, M-CICSAM is the scheme frequently used in the FASTEST despite the sharpness of the interface to higher Courant numbers is not enough accurate.</w:t>
      </w:r>
    </w:p>
    <w:p w14:paraId="03887124" w14:textId="77777777" w:rsidR="007548B6" w:rsidRPr="00411ABC" w:rsidRDefault="007548B6" w:rsidP="00E73BB6">
      <w:pPr>
        <w:rPr>
          <w:lang w:val="en-US"/>
        </w:rPr>
      </w:pPr>
    </w:p>
    <w:p w14:paraId="6A47A8DA" w14:textId="77777777" w:rsidR="00E73BB6" w:rsidRPr="00411ABC" w:rsidRDefault="00E73BB6" w:rsidP="00E73BB6">
      <w:pPr>
        <w:rPr>
          <w:b/>
          <w:bCs/>
          <w:lang w:val="en-US"/>
        </w:rPr>
      </w:pPr>
      <w:r w:rsidRPr="00411ABC">
        <w:rPr>
          <w:b/>
          <w:bCs/>
          <w:lang w:val="en-US"/>
        </w:rPr>
        <w:t>Blended High-resolution (HR) schemes</w:t>
      </w:r>
    </w:p>
    <w:p w14:paraId="5A259A85" w14:textId="77777777" w:rsidR="00E73BB6" w:rsidRPr="00411ABC" w:rsidRDefault="00E73BB6" w:rsidP="00E73BB6">
      <w:pPr>
        <w:rPr>
          <w:lang w:val="en-US"/>
        </w:rPr>
      </w:pPr>
      <w:r w:rsidRPr="00411ABC">
        <w:rPr>
          <w:lang w:val="en-US"/>
        </w:rPr>
        <w:t xml:space="preserve">The accuracy of the numerical solution of Eq. (7) depends on the proper estimation of the face volume fraction. This demands an advection scheme that should neither produce numerical diffusion nor unbounded values </w:t>
      </w:r>
      <w:r w:rsidRPr="00411ABC">
        <w:rPr>
          <w:lang w:val="en-US"/>
        </w:rPr>
        <w:fldChar w:fldCharType="begin" w:fldLock="1"/>
      </w:r>
      <w:r w:rsidRPr="00411ABC">
        <w:rPr>
          <w:lang w:val="en-US"/>
        </w:rPr>
        <w:instrText>ADDIN CSL_CITATION {"citationItems":[{"id":"ITEM-1","itemData":{"author":[{"dropping-particle":"","family":"Muzaferija","given":"Samir","non-dropping-particle":"","parse-names":false,"suffix":""},{"dropping-particle":"","family":"Peri</w:instrText>
      </w:r>
      <w:r w:rsidRPr="00411ABC">
        <w:rPr>
          <w:rFonts w:ascii="Cambria" w:hAnsi="Cambria" w:cs="Cambria"/>
          <w:lang w:val="en-US"/>
        </w:rPr>
        <w:instrText>ć</w:instrText>
      </w:r>
      <w:r w:rsidRPr="00411ABC">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411ABC">
        <w:rPr>
          <w:rFonts w:ascii="Cambria" w:hAnsi="Cambria" w:cs="Cambria"/>
          <w:lang w:val="en-US"/>
        </w:rPr>
        <w:instrText>ć</w:instrText>
      </w:r>
      <w:r w:rsidRPr="00411ABC">
        <w:rPr>
          <w:lang w:val="en-US"/>
        </w:rPr>
        <w:instrText>, 1999)","plainTextFormattedCitation":"(Muzaferija &amp; Peri</w:instrText>
      </w:r>
      <w:r w:rsidRPr="00411ABC">
        <w:rPr>
          <w:rFonts w:ascii="Cambria" w:hAnsi="Cambria" w:cs="Cambria"/>
          <w:lang w:val="en-US"/>
        </w:rPr>
        <w:instrText>ć</w:instrText>
      </w:r>
      <w:r w:rsidRPr="00411ABC">
        <w:rPr>
          <w:lang w:val="en-US"/>
        </w:rPr>
        <w:instrText>, 1999)","previouslyFormattedCitation":"(Muzaferija &amp; Peri</w:instrText>
      </w:r>
      <w:r w:rsidRPr="00411ABC">
        <w:rPr>
          <w:rFonts w:ascii="Cambria" w:hAnsi="Cambria" w:cs="Cambria"/>
          <w:lang w:val="en-US"/>
        </w:rPr>
        <w:instrText>ć</w:instrText>
      </w:r>
      <w:r w:rsidRPr="00411ABC">
        <w:rPr>
          <w:lang w:val="en-US"/>
        </w:rPr>
        <w:instrText>, 1999)"},"properties":{"noteIndex":0},"schema":"https://github.com/citation-style-language/schema/raw/master/csl-citation.json"}</w:instrText>
      </w:r>
      <w:r w:rsidRPr="00411ABC">
        <w:rPr>
          <w:lang w:val="en-US"/>
        </w:rPr>
        <w:fldChar w:fldCharType="separate"/>
      </w:r>
      <w:r w:rsidRPr="00411ABC">
        <w:rPr>
          <w:noProof/>
          <w:lang w:val="en-US"/>
        </w:rPr>
        <w:t>(Muzaferija &amp; Peri</w:t>
      </w:r>
      <w:r w:rsidRPr="00411ABC">
        <w:rPr>
          <w:rFonts w:ascii="Cambria" w:hAnsi="Cambria" w:cs="Cambria"/>
          <w:noProof/>
          <w:lang w:val="en-US"/>
        </w:rPr>
        <w:t>ć</w:t>
      </w:r>
      <w:r w:rsidRPr="00411ABC">
        <w:rPr>
          <w:noProof/>
          <w:lang w:val="en-US"/>
        </w:rPr>
        <w:t>, 1999)</w:t>
      </w:r>
      <w:r w:rsidRPr="00411ABC">
        <w:rPr>
          <w:lang w:val="en-US"/>
        </w:rPr>
        <w:fldChar w:fldCharType="end"/>
      </w:r>
      <w:r w:rsidRPr="00411ABC">
        <w:rPr>
          <w:lang w:val="en-US"/>
        </w:rPr>
        <w:t xml:space="preserve">. Over the last decades, blended advection schemes between a compressive and a diffusive high-resolution (HR) scheme have been used to advect the volume fraction. The reason for this is, that the use of just the compressive schemes can cause an alignment of the fluid interface with the grid </w:t>
      </w:r>
      <w:r w:rsidRPr="00411ABC">
        <w:rPr>
          <w:lang w:val="en-US"/>
        </w:rPr>
        <w:fldChar w:fldCharType="begin" w:fldLock="1"/>
      </w:r>
      <w:r w:rsidRPr="00411ABC">
        <w:rPr>
          <w:lang w:val="en-US"/>
        </w:rPr>
        <w:instrText>ADDIN CSL_CITATION {"citationItems":[{"id":"ITEM-1","itemData":{"author":[{"dropping-particle":"","family":"Ubbink","given":"Onno","non-dropping-particle":"","parse-names":false,"suffix":""}],"id":"ITEM-1","issued":{"date-parts":[["1997"]]},"publisher":"Universtity of London","title":"Numerical prediction of two fluid systems with sharp interfaces","type":"thesis"},"uris":["http://www.mendeley.com/documents/?uuid=e1f4703b-57c5-3861-b5d1-f4f6a934c266"]}],"mendeley":{"formattedCitation":"(Onno Ubbink, 1997)","plainTextFormattedCitation":"(Onno Ubbink, 1997)","previouslyFormattedCitation":"(Onno Ubbink, 1997)"},"properties":{"noteIndex":0},"schema":"https://github.com/citation-style-language/schema/raw/master/csl-citation.json"}</w:instrText>
      </w:r>
      <w:r w:rsidRPr="00411ABC">
        <w:rPr>
          <w:lang w:val="en-US"/>
        </w:rPr>
        <w:fldChar w:fldCharType="separate"/>
      </w:r>
      <w:r w:rsidRPr="00411ABC">
        <w:rPr>
          <w:noProof/>
          <w:lang w:val="en-US"/>
        </w:rPr>
        <w:t>(Onno Ubbink, 1997)</w:t>
      </w:r>
      <w:r w:rsidRPr="00411ABC">
        <w:rPr>
          <w:lang w:val="en-US"/>
        </w:rPr>
        <w:fldChar w:fldCharType="end"/>
      </w:r>
      <w:r w:rsidRPr="00411ABC">
        <w:rPr>
          <w:lang w:val="en-US"/>
        </w:rPr>
        <w:t xml:space="preserve">, as well as, when the interface is aligned with the flow direction, too much compression of the interface causes spurious oscillations in the interface shape </w:t>
      </w:r>
      <w:r w:rsidRPr="00411ABC">
        <w:rPr>
          <w:lang w:val="en-US"/>
        </w:rPr>
        <w:fldChar w:fldCharType="begin" w:fldLock="1"/>
      </w:r>
      <w:r w:rsidRPr="00411ABC">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411ABC">
        <w:rPr>
          <w:lang w:val="en-US"/>
        </w:rPr>
        <w:fldChar w:fldCharType="separate"/>
      </w:r>
      <w:r w:rsidRPr="00411ABC">
        <w:rPr>
          <w:noProof/>
          <w:lang w:val="en-US"/>
        </w:rPr>
        <w:t>(Wackers et al., 2011)</w:t>
      </w:r>
      <w:r w:rsidRPr="00411ABC">
        <w:rPr>
          <w:lang w:val="en-US"/>
        </w:rPr>
        <w:fldChar w:fldCharType="end"/>
      </w:r>
      <w:r w:rsidRPr="00411ABC">
        <w:rPr>
          <w:lang w:val="en-US"/>
        </w:rPr>
        <w:t xml:space="preserve">. Whereas, the use of just the diffusive HR schemes deteriorates the accuracy when the flow is not orientated along a grid line due to the false diffusion </w:t>
      </w:r>
      <w:r w:rsidRPr="00411ABC">
        <w:rPr>
          <w:lang w:val="en-US"/>
        </w:rPr>
        <w:fldChar w:fldCharType="begin" w:fldLock="1"/>
      </w:r>
      <w:r w:rsidRPr="00411ABC">
        <w:rPr>
          <w:lang w:val="en-US"/>
        </w:rPr>
        <w:instrText>ADDIN CSL_CITATION {"citationItems":[{"id":"ITEM-1","itemData":{"DOI":"10.1080/10407790.2016.1138748","ISSN":"1040-7790","abstract":"© 2016, Taylor &amp; Francis. The paper deals with the formulation of a variety of boundary conditions for incompressible and compressible flows in the context of the segregated pressure-based unstructured finite volume method. The focus is on the derivation and the implementation of these boundary conditions and their relation to the various physical boundaries and geometric constraints. While a variety of boundary conditions apply at any of the physical boundaries (inlets, outlets, and walls), geometric constraints define the type of boundary condition to be used. The emphasis is on relating the mathematical derivation of the boundary conditions to the algebraic equations defined at each centroid of the boundary elements and their coefficients. All derived boundary conditions are validated through a set of test cases with comparison of computed results to available numerical and/or experimental data.","author":[{"dropping-particle":"","family":"Moukalled","given":"Fadl","non-dropping-particle":"","parse-names":false,"suffix":""},{"dropping-particle":"","family":"Mangani","given":"Luca","non-dropping-particle":"","parse-names":false,"suffix":""},{"dropping-particle":"","family":"Darwish","given":"Marwan","non-dropping-particle":"","parse-names":false,"suffix":""}],"container-title":"Numerical Heat Transfer, Part B: Fundamentals","id":"ITEM-1","issue":"6","issued":{"date-parts":[["2016","6","2"]]},"page":"534-562","publisher":"Taylor and Francis Ltd.","title":"Implementation of boundary conditions in the finite-volume pressure-based method—Part I: Segregated solvers","type":"article-journal","volume":"69"},"uris":["http://www.mendeley.com/documents/?uuid=3853431a-e03a-4329-8848-506800dfb0da"]}],"mendeley":{"formattedCitation":"(Fadl Moukalled, Mangani, &amp; Darwish, 2016)","plainTextFormattedCitation":"(Fadl Moukalled, Mangani, &amp; Darwish, 2016)","previouslyFormattedCitation":"(Fadl Moukalled, Mangani, &amp; Darwish, 2016)"},"properties":{"noteIndex":0},"schema":"https://github.com/citation-style-language/schema/raw/master/csl-citation.json"}</w:instrText>
      </w:r>
      <w:r w:rsidRPr="00411ABC">
        <w:rPr>
          <w:lang w:val="en-US"/>
        </w:rPr>
        <w:fldChar w:fldCharType="separate"/>
      </w:r>
      <w:r w:rsidRPr="00411ABC">
        <w:rPr>
          <w:noProof/>
          <w:lang w:val="en-US"/>
        </w:rPr>
        <w:t>(Fadl Moukalled, Mangani, &amp; Darwish, 2016)</w:t>
      </w:r>
      <w:r w:rsidRPr="00411ABC">
        <w:rPr>
          <w:lang w:val="en-US"/>
        </w:rPr>
        <w:fldChar w:fldCharType="end"/>
      </w:r>
      <w:r w:rsidRPr="00411ABC">
        <w:rPr>
          <w:lang w:val="en-US"/>
        </w:rPr>
        <w:t xml:space="preserve">. The switching strategy depends on the angle </w:t>
      </w:r>
      <w:proofErr w:type="spellStart"/>
      <w:r w:rsidRPr="00411ABC">
        <w:rPr>
          <w:rFonts w:ascii="Cambria" w:hAnsi="Cambria" w:cs="Cambria"/>
          <w:i/>
          <w:iCs/>
          <w:lang w:val="en-US"/>
        </w:rPr>
        <w:t>θ</w:t>
      </w:r>
      <w:r w:rsidRPr="00411ABC">
        <w:rPr>
          <w:i/>
          <w:iCs/>
          <w:vertAlign w:val="subscript"/>
          <w:lang w:val="en-US"/>
        </w:rPr>
        <w:t>f</w:t>
      </w:r>
      <w:proofErr w:type="spellEnd"/>
      <w:r w:rsidRPr="00411ABC">
        <w:rPr>
          <w:lang w:val="en-US"/>
        </w:rPr>
        <w:t xml:space="preserve"> between the flow direction and the grid lines. This approach has been employed to develop several blending advection schemes, also known as interface-capture schemes, for example, CICSAM </w:t>
      </w:r>
      <w:r w:rsidRPr="00411ABC">
        <w:rPr>
          <w:lang w:val="en-US"/>
        </w:rPr>
        <w:fldChar w:fldCharType="begin" w:fldLock="1"/>
      </w:r>
      <w:r w:rsidRPr="00411ABC">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411ABC">
        <w:rPr>
          <w:lang w:val="en-US"/>
        </w:rPr>
        <w:fldChar w:fldCharType="separate"/>
      </w:r>
      <w:r w:rsidRPr="00411ABC">
        <w:rPr>
          <w:noProof/>
          <w:lang w:val="en-US"/>
        </w:rPr>
        <w:t>(O. Ubbink &amp; Issa, 1999)</w:t>
      </w:r>
      <w:r w:rsidRPr="00411ABC">
        <w:rPr>
          <w:lang w:val="en-US"/>
        </w:rPr>
        <w:fldChar w:fldCharType="end"/>
      </w:r>
      <w:r w:rsidRPr="00411ABC">
        <w:rPr>
          <w:lang w:val="en-US"/>
        </w:rPr>
        <w:t xml:space="preserve">, HRIC </w:t>
      </w:r>
      <w:r w:rsidRPr="00411ABC">
        <w:rPr>
          <w:lang w:val="en-US"/>
        </w:rPr>
        <w:fldChar w:fldCharType="begin" w:fldLock="1"/>
      </w:r>
      <w:r w:rsidRPr="00411ABC">
        <w:rPr>
          <w:lang w:val="en-US"/>
        </w:rPr>
        <w:instrText>ADDIN CSL_CITATION {"citationItems":[{"id":"ITEM-1","itemData":{"author":[{"dropping-particle":"","family":"Muzaferija","given":"Samir","non-dropping-particle":"","parse-names":false,"suffix":""},{"dropping-particle":"","family":"Peri</w:instrText>
      </w:r>
      <w:r w:rsidRPr="00411ABC">
        <w:rPr>
          <w:rFonts w:ascii="Cambria" w:hAnsi="Cambria" w:cs="Cambria"/>
          <w:lang w:val="en-US"/>
        </w:rPr>
        <w:instrText>ć</w:instrText>
      </w:r>
      <w:r w:rsidRPr="00411ABC">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411ABC">
        <w:rPr>
          <w:rFonts w:ascii="Cambria" w:hAnsi="Cambria" w:cs="Cambria"/>
          <w:lang w:val="en-US"/>
        </w:rPr>
        <w:instrText>ć</w:instrText>
      </w:r>
      <w:r w:rsidRPr="00411ABC">
        <w:rPr>
          <w:lang w:val="en-US"/>
        </w:rPr>
        <w:instrText>, 1999)","plainTextFormattedCitation":"(Muzaferija &amp; Peri</w:instrText>
      </w:r>
      <w:r w:rsidRPr="00411ABC">
        <w:rPr>
          <w:rFonts w:ascii="Cambria" w:hAnsi="Cambria" w:cs="Cambria"/>
          <w:lang w:val="en-US"/>
        </w:rPr>
        <w:instrText>ć</w:instrText>
      </w:r>
      <w:r w:rsidRPr="00411ABC">
        <w:rPr>
          <w:lang w:val="en-US"/>
        </w:rPr>
        <w:instrText>, 1999)","previouslyFormattedCitation":"(Muzaferija &amp; Peri</w:instrText>
      </w:r>
      <w:r w:rsidRPr="00411ABC">
        <w:rPr>
          <w:rFonts w:ascii="Cambria" w:hAnsi="Cambria" w:cs="Cambria"/>
          <w:lang w:val="en-US"/>
        </w:rPr>
        <w:instrText>ć</w:instrText>
      </w:r>
      <w:r w:rsidRPr="00411ABC">
        <w:rPr>
          <w:lang w:val="en-US"/>
        </w:rPr>
        <w:instrText>, 1999)"},"properties":{"noteIndex":0},"schema":"https://github.com/citation-style-language/schema/raw/master/csl-citation.json"}</w:instrText>
      </w:r>
      <w:r w:rsidRPr="00411ABC">
        <w:rPr>
          <w:lang w:val="en-US"/>
        </w:rPr>
        <w:fldChar w:fldCharType="separate"/>
      </w:r>
      <w:r w:rsidRPr="00411ABC">
        <w:rPr>
          <w:noProof/>
          <w:lang w:val="en-US"/>
        </w:rPr>
        <w:t>(Muzaferija &amp; Peri</w:t>
      </w:r>
      <w:r w:rsidRPr="00411ABC">
        <w:rPr>
          <w:rFonts w:ascii="Cambria" w:hAnsi="Cambria" w:cs="Cambria"/>
          <w:noProof/>
          <w:lang w:val="en-US"/>
        </w:rPr>
        <w:t>ć</w:t>
      </w:r>
      <w:r w:rsidRPr="00411ABC">
        <w:rPr>
          <w:noProof/>
          <w:lang w:val="en-US"/>
        </w:rPr>
        <w:t>, 1999)</w:t>
      </w:r>
      <w:r w:rsidRPr="00411ABC">
        <w:rPr>
          <w:lang w:val="en-US"/>
        </w:rPr>
        <w:fldChar w:fldCharType="end"/>
      </w:r>
      <w:r w:rsidRPr="00411ABC">
        <w:rPr>
          <w:lang w:val="en-US"/>
        </w:rPr>
        <w:t xml:space="preserve">, STACS </w:t>
      </w:r>
      <w:r w:rsidRPr="00411ABC">
        <w:rPr>
          <w:lang w:val="en-US"/>
        </w:rPr>
        <w:fldChar w:fldCharType="begin" w:fldLock="1"/>
      </w:r>
      <w:r w:rsidRPr="00411ABC">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411ABC">
        <w:rPr>
          <w:lang w:val="en-US"/>
        </w:rPr>
        <w:fldChar w:fldCharType="separate"/>
      </w:r>
      <w:r w:rsidRPr="00411ABC">
        <w:rPr>
          <w:noProof/>
          <w:lang w:val="en-US"/>
        </w:rPr>
        <w:t>(Darwish &amp; Moukalled, 2006)</w:t>
      </w:r>
      <w:r w:rsidRPr="00411ABC">
        <w:rPr>
          <w:lang w:val="en-US"/>
        </w:rPr>
        <w:fldChar w:fldCharType="end"/>
      </w:r>
      <w:r w:rsidRPr="00411ABC">
        <w:rPr>
          <w:lang w:val="en-US"/>
        </w:rPr>
        <w:t xml:space="preserve">,  and FBICS </w:t>
      </w:r>
      <w:r w:rsidRPr="00411ABC">
        <w:rPr>
          <w:lang w:val="en-US"/>
        </w:rPr>
        <w:fldChar w:fldCharType="begin" w:fldLock="1"/>
      </w:r>
      <w:r w:rsidRPr="00411ABC">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411ABC">
        <w:rPr>
          <w:lang w:val="en-US"/>
        </w:rPr>
        <w:fldChar w:fldCharType="separate"/>
      </w:r>
      <w:r w:rsidRPr="00411ABC">
        <w:rPr>
          <w:noProof/>
          <w:lang w:val="en-US"/>
        </w:rPr>
        <w:t>(Tsui et al., 2009)</w:t>
      </w:r>
      <w:r w:rsidRPr="00411ABC">
        <w:rPr>
          <w:lang w:val="en-US"/>
        </w:rPr>
        <w:fldChar w:fldCharType="end"/>
      </w:r>
      <w:r w:rsidRPr="00411ABC">
        <w:rPr>
          <w:lang w:val="en-US"/>
        </w:rPr>
        <w:t xml:space="preserve">.  </w:t>
      </w:r>
    </w:p>
    <w:p w14:paraId="6FA5CCA9" w14:textId="77777777" w:rsidR="00E73BB6" w:rsidRPr="00411ABC" w:rsidRDefault="00E73BB6" w:rsidP="00E73BB6">
      <w:pPr>
        <w:rPr>
          <w:lang w:val="en-US"/>
        </w:rPr>
      </w:pPr>
      <w:r w:rsidRPr="00411ABC">
        <w:rPr>
          <w:lang w:val="en-US"/>
        </w:rPr>
        <w:t xml:space="preserve">A high-resolution scheme is a composite high-order scheme combined with the Convective Boundedness Criterion (CBC) </w:t>
      </w:r>
      <w:r w:rsidRPr="00411ABC">
        <w:rPr>
          <w:lang w:val="en-US"/>
        </w:rPr>
        <w:fldChar w:fldCharType="begin" w:fldLock="1"/>
      </w:r>
      <w:r w:rsidRPr="00411ABC">
        <w:rPr>
          <w:lang w:val="en-US"/>
        </w:rPr>
        <w:instrText>ADDIN CSL_CITATION {"citationItems":[{"id":"ITEM-1","itemData":{"DOI":"10.1002/fld.1650080602","ISSN":"0271-2091","abstract":"The paper describes a new approach to approximating the convection term found in typical steady</w:instrText>
      </w:r>
      <w:r w:rsidRPr="00411ABC">
        <w:rPr>
          <w:rFonts w:ascii="Times New Roman" w:hAnsi="Times New Roman"/>
          <w:lang w:val="en-US"/>
        </w:rPr>
        <w:instrText>‐</w:instrText>
      </w:r>
      <w:r w:rsidRPr="00411ABC">
        <w:rPr>
          <w:lang w:val="en-US"/>
        </w:rPr>
        <w:instrText>state transport equations. A polynomial</w:instrText>
      </w:r>
      <w:r w:rsidRPr="00411ABC">
        <w:rPr>
          <w:rFonts w:ascii="Times New Roman" w:hAnsi="Times New Roman"/>
          <w:lang w:val="en-US"/>
        </w:rPr>
        <w:instrText>‐</w:instrText>
      </w:r>
      <w:r w:rsidRPr="00411ABC">
        <w:rPr>
          <w:lang w:val="en-US"/>
        </w:rPr>
        <w:instrText>based discretization scheme is constructed around a technique called ‘curvature compensation’; the resultant curvature</w:instrText>
      </w:r>
      <w:r w:rsidRPr="00411ABC">
        <w:rPr>
          <w:rFonts w:ascii="Times New Roman" w:hAnsi="Times New Roman"/>
          <w:lang w:val="en-US"/>
        </w:rPr>
        <w:instrText>‐</w:instrText>
      </w:r>
      <w:r w:rsidRPr="00411ABC">
        <w:rPr>
          <w:lang w:val="en-US"/>
        </w:rPr>
        <w:instrText>compensated convective transport approximation is essentially third</w:instrText>
      </w:r>
      <w:r w:rsidRPr="00411ABC">
        <w:rPr>
          <w:rFonts w:ascii="Times New Roman" w:hAnsi="Times New Roman"/>
          <w:lang w:val="en-US"/>
        </w:rPr>
        <w:instrText>‐</w:instrText>
      </w:r>
      <w:r w:rsidRPr="00411ABC">
        <w:rPr>
          <w:lang w:val="en-US"/>
        </w:rPr>
        <w:instrText>order accurate in regions of the solution domain where the concept of order is meaningful. In addition, in linear scalar transport problems it preserves the boundedness of solutions. Sharp changes in gradient in the dependent variable are handled particularly well. But above all, the scheme, when used in conjunction with an ADI pentadiagonal solver, is easy to implement with relatively low computational cost, representing an effective algorithm for the simulation of multi</w:instrText>
      </w:r>
      <w:r w:rsidRPr="00411ABC">
        <w:rPr>
          <w:rFonts w:ascii="Times New Roman" w:hAnsi="Times New Roman"/>
          <w:lang w:val="en-US"/>
        </w:rPr>
        <w:instrText>‐</w:instrText>
      </w:r>
      <w:r w:rsidRPr="00411ABC">
        <w:rPr>
          <w:lang w:val="en-US"/>
        </w:rPr>
        <w:instrText>dimensional fluid flows. Two linear test problems, for the case of transport by pure convection, are employed in order to assess the merit of the method. Copyright © 1988 John Wiley &amp; Sons, Ltd","author":[{"dropping-particle":"","family":"Gaskell","given":"P. H.","non-dropping-particle":"","parse-names":false,"suffix":""},{"dropping-particle":"","family":"Lau","given":"A. K. C.","non-dropping-particle":"","parse-names":false,"suffix":""}],"container-title":"International Journal for Numerical Methods in Fluids","id":"ITEM-1","issue":"6","issued":{"date-parts":[["1988","6"]]},"page":"617-641","title":"Curvature-compensated convective transport: SMART, A new boundedness- preserving transport algorithm","type":"article-journal","volume":"8"},"uris":["http://www.mendeley.com/documents/?uuid=6508b156-7676-4ab4-bf65-2407033542b1"]}],"mendeley":{"formattedCitation":"(Gaskell &amp; Lau, 1988)","plainTextFormattedCitation":"(Gaskell &amp; Lau, 1988)","previouslyFormattedCitation":"(Gaskell &amp; Lau, 1988)"},"properties":{"noteIndex":0},"schema":"https://github.com/citation-style-language/schema/raw/master/csl-citation.json"}</w:instrText>
      </w:r>
      <w:r w:rsidRPr="00411ABC">
        <w:rPr>
          <w:lang w:val="en-US"/>
        </w:rPr>
        <w:fldChar w:fldCharType="separate"/>
      </w:r>
      <w:r w:rsidRPr="00411ABC">
        <w:rPr>
          <w:noProof/>
          <w:lang w:val="en-US"/>
        </w:rPr>
        <w:t>(Gaskell &amp; Lau, 1988)</w:t>
      </w:r>
      <w:r w:rsidRPr="00411ABC">
        <w:rPr>
          <w:lang w:val="en-US"/>
        </w:rPr>
        <w:fldChar w:fldCharType="end"/>
      </w:r>
      <w:r w:rsidRPr="00411ABC">
        <w:rPr>
          <w:lang w:val="en-US"/>
        </w:rPr>
        <w:t xml:space="preserve"> to ensures that the interpolation profile at the cell face does not underflow or overflow the cell </w:t>
      </w:r>
      <w:r w:rsidRPr="00411ABC">
        <w:rPr>
          <w:lang w:val="en-US"/>
        </w:rPr>
        <w:fldChar w:fldCharType="begin" w:fldLock="1"/>
      </w:r>
      <w:r w:rsidRPr="00411ABC">
        <w:rPr>
          <w:lang w:val="en-US"/>
        </w:rPr>
        <w:instrText>ADDIN CSL_CITATION {"citationItems":[{"id":"ITEM-1","itemData":{"ISBN":"9783319168739","author":[{"dropping-particle":"","family":"Moukalled","given":"Fadl Hassan","non-dropping-particle":"","parse-names":false,"suffix":""},{"dropping-particle":"","family":"Mangani","given":"L. (Luca)","non-dropping-particle":"","parse-names":false,"suffix":""},{"dropping-particle":"","family":"Darwish","given":"M. (Marwan)","non-dropping-particle":"","parse-names":false,"suffix":""}],"chapter-number":"12","container-title":"The Finite Volume Method in Computational Fluid Dynamics","id":"ITEM-1","issued":{"date-parts":[["2016"]]},"page":"791","title":"Discretization of the Convection Term","type":"chapter"},"uris":["http://www.mendeley.com/documents/?uuid=bf253910-6f60-3bf7-ad15-c572bb4bf031"]}],"mendeley":{"formattedCitation":"(F. H. Moukalled, Mangani, &amp; Darwish, 2016)","plainTextFormattedCitation":"(F. H. Moukalled, Mangani, &amp; Darwish, 2016)","previouslyFormattedCitation":"(F. H. Moukalled, Mangani, &amp; Darwish, 2016)"},"properties":{"noteIndex":0},"schema":"https://github.com/citation-style-language/schema/raw/master/csl-citation.json"}</w:instrText>
      </w:r>
      <w:r w:rsidRPr="00411ABC">
        <w:rPr>
          <w:lang w:val="en-US"/>
        </w:rPr>
        <w:fldChar w:fldCharType="separate"/>
      </w:r>
      <w:r w:rsidRPr="00411ABC">
        <w:rPr>
          <w:noProof/>
          <w:lang w:val="en-US"/>
        </w:rPr>
        <w:t>(F. H. Moukalled, Mangani, &amp; Darwish, 2016)</w:t>
      </w:r>
      <w:r w:rsidRPr="00411ABC">
        <w:rPr>
          <w:lang w:val="en-US"/>
        </w:rPr>
        <w:fldChar w:fldCharType="end"/>
      </w:r>
      <w:r w:rsidRPr="00411ABC">
        <w:rPr>
          <w:lang w:val="en-US"/>
        </w:rPr>
        <w:t xml:space="preserve">. Some examples of them are SUPERBEE, MUSCL, SMART or STOIC. The HR schemes can be formulated in the framework of the Normalized Variable Diagram (NVD) </w:t>
      </w:r>
      <w:r w:rsidRPr="00411ABC">
        <w:rPr>
          <w:lang w:val="en-US"/>
        </w:rPr>
        <w:fldChar w:fldCharType="begin" w:fldLock="1"/>
      </w:r>
      <w:r w:rsidRPr="00411ABC">
        <w:rPr>
          <w:lang w:val="en-US"/>
        </w:rPr>
        <w:instrText>ADDIN CSL_CITATION {"citationItems":[{"id":"ITEM-1","itemData":{"DOI":"10.1016/0045-7825(91)90232-U","ISSN":"00457825","author":[{"dropping-particle":"","family":"Leonard","given":"B.P.","non-dropping-particle":"","parse-names":false,"suffix":""}],"container-title":"Computer Methods in Applied Mechanics and Engineering","id":"ITEM-1","issue":"1","issued":{"date-parts":[["1991","6"]]},"page":"17-74","title":"The ULTIMATE conservative difference scheme applied to unsteady one-dimensional advection","type":"article-journal","volume":"88"},"uris":["http://www.mendeley.com/documents/?uuid=e2c386db-8da9-48a7-a454-8725fcefcf0b"]}],"mendeley":{"formattedCitation":"(Leonard, 1991)","plainTextFormattedCitation":"(Leonard, 1991)","previouslyFormattedCitation":"(Leonard, 1991)"},"properties":{"noteIndex":0},"schema":"https://github.com/citation-style-language/schema/raw/master/csl-citation.json"}</w:instrText>
      </w:r>
      <w:r w:rsidRPr="00411ABC">
        <w:rPr>
          <w:lang w:val="en-US"/>
        </w:rPr>
        <w:fldChar w:fldCharType="separate"/>
      </w:r>
      <w:r w:rsidRPr="00411ABC">
        <w:rPr>
          <w:noProof/>
          <w:lang w:val="en-US"/>
        </w:rPr>
        <w:t>(Leonard, 1991)</w:t>
      </w:r>
      <w:r w:rsidRPr="00411ABC">
        <w:rPr>
          <w:lang w:val="en-US"/>
        </w:rPr>
        <w:fldChar w:fldCharType="end"/>
      </w:r>
      <w:r w:rsidRPr="00411ABC">
        <w:rPr>
          <w:lang w:val="en-US"/>
        </w:rPr>
        <w:t xml:space="preserve"> in which the face value is a function of the upwind (U), central (C), and downwind (D) cell that are defined depending on the flow direction (see Fig. 2). </w:t>
      </w:r>
    </w:p>
    <w:p w14:paraId="46A96242" w14:textId="77777777" w:rsidR="00E73BB6" w:rsidRPr="00411ABC" w:rsidRDefault="00E73BB6" w:rsidP="00E73BB6">
      <w:pPr>
        <w:rPr>
          <w:lang w:val="en-US"/>
        </w:rPr>
      </w:pPr>
      <w:r w:rsidRPr="00411ABC">
        <w:rPr>
          <w:lang w:val="en-US"/>
        </w:rPr>
        <w:t xml:space="preserve"> </w:t>
      </w:r>
    </w:p>
    <w:p w14:paraId="6B2B6959" w14:textId="77777777" w:rsidR="00E73BB6" w:rsidRPr="00411ABC" w:rsidRDefault="00E73BB6" w:rsidP="00E73BB6">
      <w:pPr>
        <w:rPr>
          <w:lang w:val="en-US"/>
        </w:rPr>
      </w:pPr>
    </w:p>
    <w:p w14:paraId="7B756055" w14:textId="7A017184" w:rsidR="00E73BB6" w:rsidRPr="00411ABC" w:rsidRDefault="00D91954" w:rsidP="00E73BB6">
      <w:pPr>
        <w:rPr>
          <w:lang w:val="en-US"/>
        </w:rPr>
      </w:pPr>
      <w:r w:rsidRPr="00411ABC">
        <w:rPr>
          <w:noProof/>
          <w:lang w:val="en-US"/>
        </w:rPr>
        <w:lastRenderedPageBreak/>
        <w:drawing>
          <wp:inline distT="0" distB="0" distL="0" distR="0" wp14:anchorId="4FD9E843" wp14:editId="213EDE63">
            <wp:extent cx="5760085" cy="1997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290"/>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760085" cy="1997075"/>
                    </a:xfrm>
                    <a:prstGeom prst="rect">
                      <a:avLst/>
                    </a:prstGeom>
                    <a:noFill/>
                    <a:ln>
                      <a:noFill/>
                    </a:ln>
                  </pic:spPr>
                </pic:pic>
              </a:graphicData>
            </a:graphic>
          </wp:inline>
        </w:drawing>
      </w:r>
    </w:p>
    <w:p w14:paraId="60FD9763" w14:textId="77777777" w:rsidR="00E73BB6" w:rsidRPr="00411ABC" w:rsidRDefault="00E73BB6" w:rsidP="00E73BB6">
      <w:pPr>
        <w:rPr>
          <w:bCs/>
          <w:lang w:val="en-US"/>
        </w:rPr>
      </w:pPr>
      <w:r w:rsidRPr="00411ABC">
        <w:rPr>
          <w:b/>
          <w:bCs/>
          <w:lang w:val="en-US"/>
        </w:rPr>
        <w:t xml:space="preserve">Figure </w:t>
      </w:r>
      <w:r w:rsidRPr="00411ABC">
        <w:rPr>
          <w:b/>
          <w:lang w:val="en-US"/>
        </w:rPr>
        <w:fldChar w:fldCharType="begin"/>
      </w:r>
      <w:r w:rsidRPr="00411ABC">
        <w:rPr>
          <w:b/>
          <w:bCs/>
          <w:lang w:val="en-US"/>
        </w:rPr>
        <w:instrText xml:space="preserve">SEQ Figure \* ARABIC </w:instrText>
      </w:r>
      <w:r w:rsidRPr="00411ABC">
        <w:rPr>
          <w:b/>
          <w:lang w:val="en-US"/>
        </w:rPr>
        <w:fldChar w:fldCharType="separate"/>
      </w:r>
      <w:r w:rsidRPr="00411ABC">
        <w:rPr>
          <w:b/>
          <w:bCs/>
          <w:lang w:val="en-US"/>
        </w:rPr>
        <w:t>2</w:t>
      </w:r>
      <w:r w:rsidRPr="00411ABC">
        <w:rPr>
          <w:lang w:val="en-US"/>
        </w:rPr>
        <w:fldChar w:fldCharType="end"/>
      </w:r>
      <w:r w:rsidRPr="00411ABC">
        <w:rPr>
          <w:bCs/>
          <w:lang w:val="en-US"/>
        </w:rPr>
        <w:tab/>
        <w:t xml:space="preserve">Schematic position of the nodes D, A, and U according to the direction of the flow and the variation of </w:t>
      </w:r>
      <w:r w:rsidRPr="00411ABC">
        <w:rPr>
          <w:rFonts w:ascii="Cambria" w:hAnsi="Cambria" w:cs="Cambria"/>
          <w:bCs/>
          <w:lang w:val="en-US"/>
        </w:rPr>
        <w:t>α</w:t>
      </w:r>
      <w:r w:rsidRPr="00411ABC">
        <w:rPr>
          <w:bCs/>
          <w:lang w:val="en-US"/>
        </w:rPr>
        <w:t xml:space="preserve"> in a physical one-dimensional domain.</w:t>
      </w:r>
    </w:p>
    <w:p w14:paraId="7BA58A33" w14:textId="77777777" w:rsidR="00E73BB6" w:rsidRPr="00411ABC" w:rsidRDefault="00E73BB6" w:rsidP="00E73BB6">
      <w:pPr>
        <w:rPr>
          <w:lang w:val="en-US"/>
        </w:rPr>
      </w:pPr>
    </w:p>
    <w:p w14:paraId="18B3D38C" w14:textId="77777777" w:rsidR="00E73BB6" w:rsidRPr="00411ABC" w:rsidRDefault="00E73BB6" w:rsidP="00E73BB6">
      <w:pPr>
        <w:rPr>
          <w:lang w:val="en-US"/>
        </w:rPr>
      </w:pPr>
      <w:r w:rsidRPr="00411ABC">
        <w:rPr>
          <w:lang w:val="en-US"/>
        </w:rPr>
        <w:t>Fig. 1 illustrates the NVD.  UD line refers to the upwind differencing scheme, DD to the downwind differencing scheme, and the shaded area indicates the part of the NVD that fulfils the CBC. The schemes close to the UD line are linked with numerical diffusion but always produce a bounded solution and are stable.  Whereas, the schemes near the DD line are unstable but introduce a negative numerical diffusion, so they are known as compressive schemes. Practical schemes are usually designed as bleeds of these elementary schemes.</w:t>
      </w:r>
    </w:p>
    <w:p w14:paraId="45C74FA4" w14:textId="77777777" w:rsidR="00E73BB6" w:rsidRPr="00411ABC" w:rsidRDefault="00E73BB6" w:rsidP="00E73BB6">
      <w:pPr>
        <w:rPr>
          <w:lang w:val="en-US"/>
        </w:rPr>
      </w:pPr>
      <w:r w:rsidRPr="00411ABC">
        <w:rPr>
          <w:noProof/>
          <w:lang w:val="en-US"/>
        </w:rPr>
        <w:drawing>
          <wp:inline distT="0" distB="0" distL="0" distR="0" wp14:anchorId="1B369241" wp14:editId="17957E9D">
            <wp:extent cx="1800000" cy="1650231"/>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6"/>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1800000" cy="1650231"/>
                    </a:xfrm>
                    <a:prstGeom prst="rect">
                      <a:avLst/>
                    </a:prstGeom>
                    <a:noFill/>
                    <a:ln>
                      <a:noFill/>
                    </a:ln>
                  </pic:spPr>
                </pic:pic>
              </a:graphicData>
            </a:graphic>
          </wp:inline>
        </w:drawing>
      </w:r>
      <w:r w:rsidRPr="00411ABC">
        <w:rPr>
          <w:lang w:val="en-US"/>
        </w:rPr>
        <w:t xml:space="preserve">   </w:t>
      </w:r>
    </w:p>
    <w:p w14:paraId="0A471FBF" w14:textId="1992BE42" w:rsidR="00E73BB6" w:rsidRPr="00411ABC" w:rsidRDefault="00E73BB6" w:rsidP="00E73BB6">
      <w:pPr>
        <w:rPr>
          <w:b/>
          <w:bCs/>
          <w:lang w:val="en-US"/>
        </w:rPr>
      </w:pPr>
      <w:r w:rsidRPr="00411ABC">
        <w:rPr>
          <w:b/>
          <w:bCs/>
          <w:lang w:val="en-US"/>
        </w:rPr>
        <w:t xml:space="preserve">Figure </w:t>
      </w:r>
      <w:r w:rsidRPr="00411ABC">
        <w:rPr>
          <w:b/>
          <w:bCs/>
          <w:lang w:val="en-US"/>
        </w:rPr>
        <w:fldChar w:fldCharType="begin"/>
      </w:r>
      <w:r w:rsidRPr="00411ABC">
        <w:rPr>
          <w:b/>
          <w:bCs/>
          <w:lang w:val="en-US"/>
        </w:rPr>
        <w:instrText xml:space="preserve">SEQ Figure \* ARABIC </w:instrText>
      </w:r>
      <w:r w:rsidRPr="00411ABC">
        <w:rPr>
          <w:b/>
          <w:bCs/>
          <w:lang w:val="en-US"/>
        </w:rPr>
        <w:fldChar w:fldCharType="separate"/>
      </w:r>
      <w:r w:rsidRPr="00411ABC">
        <w:rPr>
          <w:b/>
          <w:bCs/>
          <w:lang w:val="en-US"/>
        </w:rPr>
        <w:t>3</w:t>
      </w:r>
      <w:r w:rsidRPr="00411ABC">
        <w:rPr>
          <w:lang w:val="en-US"/>
        </w:rPr>
        <w:fldChar w:fldCharType="end"/>
      </w:r>
      <w:r w:rsidRPr="00411ABC">
        <w:rPr>
          <w:b/>
          <w:bCs/>
          <w:lang w:val="en-US"/>
        </w:rPr>
        <w:t xml:space="preserve"> </w:t>
      </w:r>
      <w:r w:rsidRPr="00411ABC">
        <w:rPr>
          <w:lang w:val="en-US"/>
        </w:rPr>
        <w:t xml:space="preserve">The NVD combined with the CBC showing the region where </w:t>
      </w:r>
      <w:r w:rsidR="0094585C" w:rsidRPr="00411ABC">
        <w:rPr>
          <w:position w:val="-14"/>
          <w:lang w:val="en-US"/>
        </w:rPr>
        <w:object w:dxaOrig="300" w:dyaOrig="360" w14:anchorId="39E07614">
          <v:shape id="_x0000_i1279" type="#_x0000_t75" style="width:16.9pt;height:18.8pt" o:ole="">
            <v:imagedata r:id="rId488" o:title=""/>
          </v:shape>
          <o:OLEObject Type="Embed" ProgID="Equation.DSMT4" ShapeID="_x0000_i1279" DrawAspect="Content" ObjectID="_1651594265" r:id="rId489"/>
        </w:object>
      </w:r>
      <w:r w:rsidRPr="00411ABC">
        <w:rPr>
          <w:lang w:val="en-US"/>
        </w:rPr>
        <w:t>is bounded</w:t>
      </w:r>
      <w:r w:rsidRPr="00411ABC">
        <w:rPr>
          <w:b/>
          <w:bCs/>
          <w:lang w:val="en-US"/>
        </w:rPr>
        <w:t>.</w:t>
      </w:r>
    </w:p>
    <w:p w14:paraId="65999BB4" w14:textId="33316429" w:rsidR="00E73BB6" w:rsidRPr="00411ABC" w:rsidRDefault="00E73BB6" w:rsidP="00E73BB6">
      <w:pPr>
        <w:rPr>
          <w:lang w:val="en-US"/>
        </w:rPr>
      </w:pPr>
      <w:r w:rsidRPr="00411ABC">
        <w:rPr>
          <w:lang w:val="en-US"/>
        </w:rPr>
        <w:t xml:space="preserve">For the NVD, a normalized volume fraction </w:t>
      </w:r>
      <w:r w:rsidR="0094585C" w:rsidRPr="00411ABC">
        <w:rPr>
          <w:position w:val="-6"/>
          <w:lang w:val="en-US"/>
        </w:rPr>
        <w:object w:dxaOrig="220" w:dyaOrig="260" w14:anchorId="731EBD19">
          <v:shape id="_x0000_i1280" type="#_x0000_t75" style="width:11.25pt;height:13.15pt" o:ole="">
            <v:imagedata r:id="rId490" o:title=""/>
          </v:shape>
          <o:OLEObject Type="Embed" ProgID="Equation.DSMT4" ShapeID="_x0000_i1280" DrawAspect="Content" ObjectID="_1651594266" r:id="rId491"/>
        </w:object>
      </w:r>
      <w:r w:rsidRPr="00411ABC">
        <w:rPr>
          <w:lang w:val="en-US"/>
        </w:rPr>
        <w:t xml:space="preserve">  is defined as </w:t>
      </w:r>
    </w:p>
    <w:p w14:paraId="50F746DE" w14:textId="77777777" w:rsidR="00E73BB6" w:rsidRPr="00411ABC" w:rsidRDefault="00E73BB6" w:rsidP="00E73BB6">
      <w:pPr>
        <w:rPr>
          <w:lang w:val="en-US"/>
        </w:rPr>
      </w:pPr>
      <w:r w:rsidRPr="00411ABC">
        <w:rPr>
          <w:lang w:val="en-US"/>
        </w:rPr>
        <w:t xml:space="preserve">  </w:t>
      </w:r>
      <w:r w:rsidRPr="00411ABC">
        <w:rPr>
          <w:lang w:val="en-US"/>
        </w:rPr>
        <w:object w:dxaOrig="1219" w:dyaOrig="620" w14:anchorId="7D494E22">
          <v:shape id="_x0000_i1281" type="#_x0000_t75" style="width:60.1pt;height:30.7pt" o:ole="">
            <v:imagedata r:id="rId492" o:title=""/>
          </v:shape>
          <o:OLEObject Type="Embed" ProgID="Equation.DSMT4" ShapeID="_x0000_i1281" DrawAspect="Content" ObjectID="_1651594267" r:id="rId493"/>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p>
    <w:p w14:paraId="3966A3DE" w14:textId="07FDBBC6" w:rsidR="00E73BB6" w:rsidRPr="00411ABC" w:rsidRDefault="00E73BB6" w:rsidP="00E73BB6">
      <w:pPr>
        <w:rPr>
          <w:lang w:val="en-US"/>
        </w:rPr>
      </w:pPr>
      <w:r w:rsidRPr="00411ABC">
        <w:rPr>
          <w:lang w:val="en-US"/>
        </w:rPr>
        <w:t xml:space="preserve">With this normalization relation 1, </w:t>
      </w:r>
      <w:r w:rsidR="0094585C" w:rsidRPr="00411ABC">
        <w:rPr>
          <w:position w:val="-10"/>
          <w:lang w:val="en-US"/>
        </w:rPr>
        <w:object w:dxaOrig="600" w:dyaOrig="320" w14:anchorId="0047577B">
          <v:shape id="_x0000_i1282" type="#_x0000_t75" style="width:30.05pt;height:16.9pt" o:ole="">
            <v:imagedata r:id="rId494" o:title=""/>
          </v:shape>
          <o:OLEObject Type="Embed" ProgID="Equation.DSMT4" ShapeID="_x0000_i1282" DrawAspect="Content" ObjectID="_1651594268" r:id="rId495"/>
        </w:object>
      </w:r>
      <w:r w:rsidRPr="00411ABC">
        <w:rPr>
          <w:lang w:val="en-US"/>
        </w:rPr>
        <w:t xml:space="preserve">, and the normalized volume fraction at the cell face </w:t>
      </w:r>
      <w:r w:rsidR="0094585C" w:rsidRPr="00411ABC">
        <w:rPr>
          <w:position w:val="-14"/>
          <w:lang w:val="en-US"/>
        </w:rPr>
        <w:object w:dxaOrig="300" w:dyaOrig="360" w14:anchorId="4BF3B72A">
          <v:shape id="_x0000_i1283" type="#_x0000_t75" style="width:16.9pt;height:18.8pt" o:ole="">
            <v:imagedata r:id="rId496" o:title=""/>
          </v:shape>
          <o:OLEObject Type="Embed" ProgID="Equation.DSMT4" ShapeID="_x0000_i1283" DrawAspect="Content" ObjectID="_1651594269" r:id="rId497"/>
        </w:object>
      </w:r>
      <w:r w:rsidRPr="00411ABC">
        <w:rPr>
          <w:lang w:val="en-US"/>
        </w:rPr>
        <w:t xml:space="preserve">becomes a function of </w:t>
      </w:r>
      <w:r w:rsidR="0094585C" w:rsidRPr="00411ABC">
        <w:rPr>
          <w:position w:val="-10"/>
          <w:lang w:val="en-US"/>
        </w:rPr>
        <w:object w:dxaOrig="300" w:dyaOrig="320" w14:anchorId="5FC6A9EA">
          <v:shape id="_x0000_i1284" type="#_x0000_t75" style="width:16.9pt;height:16.9pt" o:ole="">
            <v:imagedata r:id="rId498" o:title=""/>
          </v:shape>
          <o:OLEObject Type="Embed" ProgID="Equation.DSMT4" ShapeID="_x0000_i1284" DrawAspect="Content" ObjectID="_1651594270" r:id="rId499"/>
        </w:object>
      </w:r>
      <w:r w:rsidRPr="00411ABC">
        <w:rPr>
          <w:lang w:val="en-US"/>
        </w:rPr>
        <w:t xml:space="preserve">.  </w:t>
      </w:r>
    </w:p>
    <w:p w14:paraId="31A940BC" w14:textId="77777777" w:rsidR="00E73BB6" w:rsidRPr="00411ABC" w:rsidRDefault="00E73BB6" w:rsidP="00E73BB6">
      <w:pPr>
        <w:rPr>
          <w:lang w:val="en-US"/>
        </w:rPr>
      </w:pPr>
      <w:r w:rsidRPr="00411ABC">
        <w:rPr>
          <w:lang w:val="en-US"/>
        </w:rPr>
        <w:t xml:space="preserve">   </w:t>
      </w:r>
    </w:p>
    <w:p w14:paraId="452531E8" w14:textId="77777777" w:rsidR="00E73BB6" w:rsidRPr="00411ABC" w:rsidRDefault="00E73BB6" w:rsidP="00E73BB6">
      <w:pPr>
        <w:rPr>
          <w:lang w:val="en-US"/>
        </w:rPr>
      </w:pPr>
      <w:r w:rsidRPr="00411ABC">
        <w:rPr>
          <w:lang w:val="en-US"/>
        </w:rPr>
        <w:t>Then, a blended HR scheme designed within the NVD framework defines the normalized face volume fraction as</w:t>
      </w:r>
    </w:p>
    <w:p w14:paraId="3EF8614E" w14:textId="77777777" w:rsidR="00E73BB6" w:rsidRPr="00411ABC" w:rsidRDefault="00E73BB6" w:rsidP="00E73BB6">
      <w:pPr>
        <w:rPr>
          <w:bCs/>
          <w:lang w:val="en-US"/>
        </w:rPr>
      </w:pPr>
      <w:r w:rsidRPr="00411ABC">
        <w:rPr>
          <w:bCs/>
          <w:lang w:val="en-US"/>
        </w:rPr>
        <w:object w:dxaOrig="4140" w:dyaOrig="360" w14:anchorId="63714E32">
          <v:shape id="_x0000_i1285" type="#_x0000_t75" style="width:253.55pt;height:22.55pt" o:ole="">
            <v:imagedata r:id="rId500" o:title=""/>
          </v:shape>
          <o:OLEObject Type="Embed" ProgID="Equation.DSMT4" ShapeID="_x0000_i1285" DrawAspect="Content" ObjectID="_1651594271" r:id="rId501"/>
        </w:object>
      </w:r>
      <w:r w:rsidRPr="00411ABC">
        <w:rPr>
          <w:bCs/>
          <w:lang w:val="en-US"/>
        </w:rPr>
        <w:tab/>
      </w:r>
      <w:r w:rsidRPr="00411ABC">
        <w:rPr>
          <w:bCs/>
          <w:lang w:val="en-US"/>
        </w:rPr>
        <w:tab/>
      </w:r>
      <w:r w:rsidRPr="00411ABC">
        <w:rPr>
          <w:bCs/>
          <w:lang w:val="en-US"/>
        </w:rPr>
        <w:tab/>
      </w:r>
      <w:r w:rsidRPr="00411ABC">
        <w:rPr>
          <w:bCs/>
          <w:lang w:val="en-US"/>
        </w:rPr>
        <w:fldChar w:fldCharType="begin"/>
      </w:r>
      <w:r w:rsidRPr="00411ABC">
        <w:rPr>
          <w:bCs/>
          <w:lang w:val="en-US"/>
        </w:rPr>
        <w:instrText xml:space="preserve"> MACROBUTTON MTPlaceRef \* MERGEFORMAT </w:instrText>
      </w:r>
      <w:r w:rsidRPr="00411ABC">
        <w:rPr>
          <w:bCs/>
          <w:lang w:val="en-US"/>
        </w:rPr>
        <w:fldChar w:fldCharType="begin"/>
      </w:r>
      <w:r w:rsidRPr="00411ABC">
        <w:rPr>
          <w:bCs/>
          <w:lang w:val="en-US"/>
        </w:rPr>
        <w:instrText xml:space="preserve"> SEQ MTEqn \h \* MERGEFORMAT </w:instrText>
      </w:r>
      <w:r w:rsidRPr="00411ABC">
        <w:rPr>
          <w:lang w:val="en-US"/>
        </w:rPr>
        <w:fldChar w:fldCharType="end"/>
      </w:r>
      <w:r w:rsidRPr="00411ABC">
        <w:rPr>
          <w:bCs/>
          <w:lang w:val="en-US"/>
        </w:rPr>
        <w:instrText>(</w:instrText>
      </w:r>
      <w:r w:rsidRPr="00411ABC">
        <w:rPr>
          <w:bCs/>
          <w:lang w:val="en-US"/>
        </w:rPr>
        <w:fldChar w:fldCharType="begin"/>
      </w:r>
      <w:r w:rsidRPr="00411ABC">
        <w:rPr>
          <w:bCs/>
          <w:lang w:val="en-US"/>
        </w:rPr>
        <w:instrText xml:space="preserve"> SEQ MTEqn \c \* Arabic \* MERGEFORMAT </w:instrText>
      </w:r>
      <w:r w:rsidRPr="00411ABC">
        <w:rPr>
          <w:bCs/>
          <w:lang w:val="en-US"/>
        </w:rPr>
        <w:fldChar w:fldCharType="separate"/>
      </w:r>
      <w:r w:rsidRPr="00411ABC">
        <w:rPr>
          <w:bCs/>
          <w:lang w:val="en-US"/>
        </w:rPr>
        <w:instrText>16</w:instrText>
      </w:r>
      <w:r w:rsidRPr="00411ABC">
        <w:rPr>
          <w:lang w:val="en-US"/>
        </w:rPr>
        <w:fldChar w:fldCharType="end"/>
      </w:r>
      <w:r w:rsidRPr="00411ABC">
        <w:rPr>
          <w:bCs/>
          <w:lang w:val="en-US"/>
        </w:rPr>
        <w:instrText>)</w:instrText>
      </w:r>
      <w:r w:rsidRPr="00411ABC">
        <w:rPr>
          <w:lang w:val="en-US"/>
        </w:rPr>
        <w:fldChar w:fldCharType="end"/>
      </w:r>
    </w:p>
    <w:p w14:paraId="59B9C6E0" w14:textId="77777777" w:rsidR="00E73BB6" w:rsidRPr="00411ABC" w:rsidRDefault="00E73BB6" w:rsidP="00E73BB6">
      <w:pPr>
        <w:rPr>
          <w:lang w:val="en-US"/>
        </w:rPr>
      </w:pPr>
      <w:r w:rsidRPr="00411ABC">
        <w:rPr>
          <w:lang w:val="en-US"/>
        </w:rPr>
        <w:lastRenderedPageBreak/>
        <w:t xml:space="preserve">where the blending function </w:t>
      </w:r>
      <w:r w:rsidRPr="00411ABC">
        <w:rPr>
          <w:rFonts w:ascii="Cambria" w:hAnsi="Cambria" w:cs="Cambria"/>
          <w:i/>
          <w:iCs/>
          <w:lang w:val="en-US"/>
        </w:rPr>
        <w:t>λ</w:t>
      </w:r>
      <w:r w:rsidRPr="00411ABC">
        <w:rPr>
          <w:i/>
          <w:iCs/>
          <w:lang w:val="en-US"/>
        </w:rPr>
        <w:t xml:space="preserve"> = f(</w:t>
      </w:r>
      <w:proofErr w:type="spellStart"/>
      <w:r w:rsidRPr="00411ABC">
        <w:rPr>
          <w:rFonts w:ascii="Cambria" w:hAnsi="Cambria" w:cs="Cambria"/>
          <w:i/>
          <w:iCs/>
          <w:lang w:val="en-US"/>
        </w:rPr>
        <w:t>θ</w:t>
      </w:r>
      <w:r w:rsidRPr="00411ABC">
        <w:rPr>
          <w:i/>
          <w:iCs/>
          <w:vertAlign w:val="subscript"/>
          <w:lang w:val="en-US"/>
        </w:rPr>
        <w:t>f</w:t>
      </w:r>
      <w:proofErr w:type="spellEnd"/>
      <w:r w:rsidRPr="00411ABC">
        <w:rPr>
          <w:i/>
          <w:iCs/>
          <w:lang w:val="en-US"/>
        </w:rPr>
        <w:t>)</w:t>
      </w:r>
      <w:r w:rsidRPr="00411ABC">
        <w:rPr>
          <w:lang w:val="en-US"/>
        </w:rPr>
        <w:t xml:space="preserve"> varies between 0 and 1. </w:t>
      </w:r>
    </w:p>
    <w:p w14:paraId="470F5B89" w14:textId="4F6C1213" w:rsidR="00E73BB6" w:rsidRPr="00411ABC" w:rsidRDefault="00E73BB6" w:rsidP="00E73BB6">
      <w:pPr>
        <w:rPr>
          <w:lang w:val="en-US"/>
        </w:rPr>
      </w:pPr>
      <w:r w:rsidRPr="00411ABC">
        <w:rPr>
          <w:lang w:val="en-US"/>
        </w:rPr>
        <w:t xml:space="preserve">Due to its composite nature </w:t>
      </w:r>
      <w:r w:rsidR="0094585C" w:rsidRPr="00411ABC">
        <w:rPr>
          <w:position w:val="-14"/>
          <w:lang w:val="en-US"/>
        </w:rPr>
        <w:object w:dxaOrig="1040" w:dyaOrig="360" w14:anchorId="0CD1CC5A">
          <v:shape id="_x0000_i1286" type="#_x0000_t75" style="width:52.6pt;height:18.8pt" o:ole="">
            <v:imagedata r:id="rId502" o:title=""/>
          </v:shape>
          <o:OLEObject Type="Embed" ProgID="Equation.DSMT4" ShapeID="_x0000_i1286" DrawAspect="Content" ObjectID="_1651594272" r:id="rId503"/>
        </w:object>
      </w:r>
      <w:r w:rsidRPr="00411ABC">
        <w:rPr>
          <w:lang w:val="en-US"/>
        </w:rPr>
        <w:t xml:space="preserve"> cannot be directly expressed in terms of the nodal values of the control volume P and neighbors F, which is necessary to determine the A</w:t>
      </w:r>
      <w:r w:rsidRPr="00411ABC">
        <w:rPr>
          <w:vertAlign w:val="subscript"/>
          <w:lang w:val="en-US"/>
        </w:rPr>
        <w:t>P</w:t>
      </w:r>
      <w:r w:rsidRPr="00411ABC">
        <w:rPr>
          <w:lang w:val="en-US"/>
        </w:rPr>
        <w:t xml:space="preserve"> and A</w:t>
      </w:r>
      <w:r w:rsidRPr="00411ABC">
        <w:rPr>
          <w:vertAlign w:val="subscript"/>
          <w:lang w:val="en-US"/>
        </w:rPr>
        <w:t xml:space="preserve">F </w:t>
      </w:r>
      <w:r w:rsidRPr="00411ABC">
        <w:rPr>
          <w:lang w:val="en-US"/>
        </w:rPr>
        <w:t>coefficients and to solve Eq. (7) for the unknown values at the central nodes. So, the next section explains in detail the proposed new methodology.</w:t>
      </w:r>
    </w:p>
    <w:p w14:paraId="333780A5" w14:textId="77777777" w:rsidR="00E73BB6" w:rsidRPr="00411ABC" w:rsidRDefault="00E73BB6" w:rsidP="00E73BB6">
      <w:pPr>
        <w:rPr>
          <w:b/>
          <w:bCs/>
          <w:lang w:val="en-US"/>
        </w:rPr>
      </w:pPr>
      <w:r w:rsidRPr="00411ABC">
        <w:rPr>
          <w:b/>
          <w:bCs/>
          <w:lang w:val="en-US"/>
        </w:rPr>
        <w:t>CUIBS scheme</w:t>
      </w:r>
    </w:p>
    <w:p w14:paraId="734F06AA" w14:textId="77777777" w:rsidR="00E73BB6" w:rsidRPr="00411ABC" w:rsidRDefault="00E73BB6" w:rsidP="00E73BB6">
      <w:pPr>
        <w:rPr>
          <w:b/>
          <w:lang w:val="en-US"/>
        </w:rPr>
      </w:pPr>
      <w:r w:rsidRPr="00411ABC">
        <w:rPr>
          <w:lang w:val="en-US"/>
        </w:rPr>
        <w:t>To keep a sharp water surface, the scheme should ideally be compressive. However, because the solution is discontinuous, boundedness is of the highest importance as well. Another requirement is that the schemes should be work with high Courant numbers Co, to allow the use of reasonable time steps.</w:t>
      </w:r>
      <w:r w:rsidRPr="00411ABC">
        <w:rPr>
          <w:b/>
          <w:lang w:val="en-US"/>
        </w:rPr>
        <w:t xml:space="preserve"> </w:t>
      </w:r>
    </w:p>
    <w:p w14:paraId="79755637" w14:textId="77777777" w:rsidR="00E73BB6" w:rsidRPr="00411ABC" w:rsidRDefault="00E73BB6" w:rsidP="00E73BB6">
      <w:pPr>
        <w:numPr>
          <w:ilvl w:val="1"/>
          <w:numId w:val="4"/>
        </w:numPr>
        <w:rPr>
          <w:b/>
          <w:lang w:val="en-US"/>
        </w:rPr>
      </w:pPr>
      <w:r w:rsidRPr="00411ABC">
        <w:rPr>
          <w:b/>
          <w:lang w:val="en-US"/>
        </w:rPr>
        <w:t>TEMA 2</w:t>
      </w:r>
    </w:p>
    <w:p w14:paraId="25797584" w14:textId="77777777" w:rsidR="00E73BB6" w:rsidRPr="00411ABC" w:rsidRDefault="00E73BB6" w:rsidP="00E73BB6">
      <w:pPr>
        <w:rPr>
          <w:b/>
          <w:lang w:val="en-US"/>
        </w:rPr>
      </w:pPr>
    </w:p>
    <w:p w14:paraId="3F9E1468" w14:textId="64510DE2" w:rsidR="00E73BB6" w:rsidRPr="00411ABC" w:rsidRDefault="00E73BB6" w:rsidP="00E73BB6">
      <w:pPr>
        <w:rPr>
          <w:lang w:val="en-US"/>
        </w:rPr>
      </w:pPr>
      <w:bookmarkStart w:id="7" w:name="_Hlk1750051"/>
      <w:r w:rsidRPr="00411ABC">
        <w:rPr>
          <w:lang w:val="en-US"/>
        </w:rPr>
        <w:t xml:space="preserve">In this paper, we modify the algorithm described above and look for ways to improve its efficiency and to make a consistent coupling with the FSI approach of </w:t>
      </w:r>
      <w:r w:rsidRPr="00411ABC">
        <w:rPr>
          <w:lang w:val="en-US"/>
        </w:rPr>
        <w:fldChar w:fldCharType="begin" w:fldLock="1"/>
      </w:r>
      <w:r w:rsidR="007B03A8" w:rsidRPr="00411ABC">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2006)","manualFormatting":"Schäfer et al. (2006)","plainTextFormattedCitation":"(Michael Schäfer et al., 2006)","previouslyFormattedCitation":"(Michael Schäfer et al., 2006)"},"properties":{"noteIndex":0},"schema":"https://github.com/citation-style-language/schema/raw/master/csl-citation.json"}</w:instrText>
      </w:r>
      <w:r w:rsidRPr="00411ABC">
        <w:rPr>
          <w:lang w:val="en-US"/>
        </w:rPr>
        <w:fldChar w:fldCharType="separate"/>
      </w:r>
      <w:r w:rsidRPr="00411ABC">
        <w:rPr>
          <w:noProof/>
          <w:lang w:val="en-US"/>
        </w:rPr>
        <w:t>Schäfer et al. (2006)</w:t>
      </w:r>
      <w:r w:rsidRPr="00411ABC">
        <w:rPr>
          <w:lang w:val="en-US"/>
        </w:rPr>
        <w:fldChar w:fldCharType="end"/>
      </w:r>
      <w:r w:rsidRPr="00411ABC">
        <w:rPr>
          <w:lang w:val="en-US"/>
        </w:rPr>
        <w:t>. Firstly, we examine the following two research questions</w:t>
      </w:r>
      <w:bookmarkEnd w:id="7"/>
      <w:r w:rsidRPr="00411ABC">
        <w:rPr>
          <w:lang w:val="en-US"/>
        </w:rPr>
        <w:t xml:space="preserve">: </w:t>
      </w:r>
    </w:p>
    <w:p w14:paraId="2E81B040" w14:textId="4A6B41D1" w:rsidR="00E73BB6" w:rsidRPr="00411ABC" w:rsidRDefault="00E73BB6" w:rsidP="00E73BB6">
      <w:pPr>
        <w:numPr>
          <w:ilvl w:val="0"/>
          <w:numId w:val="17"/>
        </w:numPr>
        <w:rPr>
          <w:lang w:val="en-US"/>
        </w:rPr>
      </w:pPr>
      <w:bookmarkStart w:id="8" w:name="_Hlk1750142"/>
      <w:r w:rsidRPr="00411ABC">
        <w:rPr>
          <w:lang w:val="en-US"/>
        </w:rPr>
        <w:t xml:space="preserve">Should the volume fraction equation be updated once for each internal SIMPLE iteration or once for each time step as suggested in </w:t>
      </w:r>
      <w:r w:rsidRPr="00411ABC">
        <w:rPr>
          <w:lang w:val="en-US"/>
        </w:rPr>
        <w:fldChar w:fldCharType="begin" w:fldLock="1"/>
      </w:r>
      <w:r w:rsidR="007B03A8" w:rsidRPr="00411ABC">
        <w:rPr>
          <w:lang w:val="en-US"/>
        </w:rPr>
        <w:instrText>ADDIN CSL_CITATION {"citationItems":[{"id":"ITEM-1","itemData":{"author":[{"dropping-particle":"","family":"Sauer","given":"Jürgen","non-dropping-particle":"","parse-names":false,"suffix":""}],"id":"ITEM-1","issued":{"date-parts":[["2000"]]},"number-of-pages":"162","publisher":"Universität Karlsruhe","title":"Instationär kavitierende Strömungen: ein neues Modell, basierend auf front capturing (VoF) und Blasendynamik","type":"thesis"},"uris":["http://www.mendeley.com/documents/?uuid=b4a2ff03-3238-45b7-b913-9ba7bc724ede"]},{"id":"ITEM-2","itemData":{"DOI":"10.1016/j.jcp.2014.06.043","ISSN":"00219991","abstract":"This paper presents a new volume-of-fluid scheme (M-CICSAM), capable of capturing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Physics","id":"ITEM-2","issued":{"date-parts":[["2014","10","1"]]},"page":"709-736","publisher":"Elsevier","title":"A refined volume-of-fluid algorithm for capturing sharp fluid interfaces on arbitrary meshes","type":"article-journal","volume":"274"},"uris":["http://www.mendeley.com/documents/?uuid=418d44db-4d48-47e5-9997-ce936fb0ab28"]},{"id":"ITEM-3","itemData":{"DOI":"10.1006/jcph.1999.6276","ISSN":"00219991","abstract":"The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Physics","id":"ITEM-3","issue":"1","issued":{"date-parts":[["1999","7"]]},"page":"26-50","publisher":"Elsevier","title":"A Method for Capturing Sharp Fluid Interfaces on Arbitrary Meshes","type":"article-journal","volume":"153"},"uris":["http://www.mendeley.com/documents/?uuid=5a27819a-2d99-4176-9708-645b50d632f7"]}],"mendeley":{"formattedCitation":"(Sauer, 2000; O. Ubbink &amp; Issa, 1999; D. Zhang et al., 2014)","plainTextFormattedCitation":"(Sauer, 2000; O. Ubbink &amp; Issa, 1999; D. Zhang et al., 2014)","previouslyFormattedCitation":"(Sauer, 2000; O. Ubbink &amp; Issa, 1999; D. Zhang et al., 2014)"},"properties":{"noteIndex":0},"schema":"https://github.com/citation-style-language/schema/raw/master/csl-citation.json"}</w:instrText>
      </w:r>
      <w:r w:rsidRPr="00411ABC">
        <w:rPr>
          <w:lang w:val="en-US"/>
        </w:rPr>
        <w:fldChar w:fldCharType="separate"/>
      </w:r>
      <w:r w:rsidR="00915CE6" w:rsidRPr="00411ABC">
        <w:rPr>
          <w:noProof/>
          <w:lang w:val="en-US"/>
        </w:rPr>
        <w:t>(Sauer, 2000; O. Ubbink &amp; Issa, 1999; D. Zhang et al., 2014)</w:t>
      </w:r>
      <w:r w:rsidRPr="00411ABC">
        <w:rPr>
          <w:lang w:val="en-US"/>
        </w:rPr>
        <w:fldChar w:fldCharType="end"/>
      </w:r>
      <w:r w:rsidRPr="00411ABC">
        <w:rPr>
          <w:lang w:val="en-US"/>
        </w:rPr>
        <w:t xml:space="preserve"> and by other authors? </w:t>
      </w:r>
    </w:p>
    <w:p w14:paraId="40535241" w14:textId="5ABA8879" w:rsidR="00E73BB6" w:rsidRPr="00411ABC" w:rsidRDefault="00E73BB6" w:rsidP="00E73BB6">
      <w:pPr>
        <w:numPr>
          <w:ilvl w:val="0"/>
          <w:numId w:val="17"/>
        </w:numPr>
        <w:rPr>
          <w:lang w:val="en-US"/>
        </w:rPr>
      </w:pPr>
      <w:bookmarkStart w:id="9" w:name="_Hlk1750169"/>
      <w:bookmarkEnd w:id="8"/>
      <w:r w:rsidRPr="00411ABC">
        <w:rPr>
          <w:lang w:val="en-US"/>
        </w:rPr>
        <w:t xml:space="preserve">Does the use of a constant density in the time discretization, as in the original multiphase implementation in FASTEST </w:t>
      </w:r>
      <w:r w:rsidRPr="00411ABC">
        <w:rPr>
          <w:lang w:val="en-US"/>
        </w:rPr>
        <w:fldChar w:fldCharType="begin" w:fldLock="1"/>
      </w:r>
      <w:r w:rsidR="00714D65" w:rsidRPr="00411ABC">
        <w:rPr>
          <w:lang w:val="en-US"/>
        </w:rPr>
        <w:instrText>ADDIN CSL_CITATION {"citationItems":[{"id":"ITEM-1","itemData":{"author":[{"dropping-particle":"","family":"Wac</w:instrText>
      </w:r>
      <w:r w:rsidR="00714D65" w:rsidRPr="00411ABC">
        <w:rPr>
          <w:rFonts w:ascii="Cambria" w:hAnsi="Cambria" w:cs="Cambria"/>
          <w:lang w:val="en-US"/>
        </w:rPr>
        <w:instrText>ł</w:instrText>
      </w:r>
      <w:r w:rsidR="00714D65" w:rsidRPr="00411ABC">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hydrodynamics","type":"thesis"},"uris":["http://www.mendeley.com/documents/?uuid=b73e8b3e-d4d4-41f7-a336-35d9e051d1f5"]},{"id":"ITEM-2","itemData":{"author":[{"dropping-particle":"","family":"Staab","given":"Dominik Heinz","non-dropping-particle":"","parse-names":false,"suffix":""}],"id":"ITEM-2","issued":{"date-parts":[["2016"]]},"publisher":"Technischen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 Wac</w:instrText>
      </w:r>
      <w:r w:rsidR="00714D65" w:rsidRPr="00411ABC">
        <w:rPr>
          <w:rFonts w:ascii="Cambria" w:hAnsi="Cambria" w:cs="Cambria"/>
          <w:lang w:val="en-US"/>
        </w:rPr>
        <w:instrText>ł</w:instrText>
      </w:r>
      <w:r w:rsidR="00714D65" w:rsidRPr="00411ABC">
        <w:rPr>
          <w:lang w:val="en-US"/>
        </w:rPr>
        <w:instrText>awczyk, 2007)","plainTextFormattedCitation":"(Staab, 2016; Wac</w:instrText>
      </w:r>
      <w:r w:rsidR="00714D65" w:rsidRPr="00411ABC">
        <w:rPr>
          <w:rFonts w:ascii="Cambria" w:hAnsi="Cambria" w:cs="Cambria"/>
          <w:lang w:val="en-US"/>
        </w:rPr>
        <w:instrText>ł</w:instrText>
      </w:r>
      <w:r w:rsidR="00714D65" w:rsidRPr="00411ABC">
        <w:rPr>
          <w:lang w:val="en-US"/>
        </w:rPr>
        <w:instrText>awczyk, 2007)","previouslyFormattedCitation":"(Staab, 2016; Wac</w:instrText>
      </w:r>
      <w:r w:rsidR="00714D65" w:rsidRPr="00411ABC">
        <w:rPr>
          <w:rFonts w:ascii="Cambria" w:hAnsi="Cambria" w:cs="Cambria"/>
          <w:lang w:val="en-US"/>
        </w:rPr>
        <w:instrText>ł</w:instrText>
      </w:r>
      <w:r w:rsidR="00714D65" w:rsidRPr="00411ABC">
        <w:rPr>
          <w:lang w:val="en-US"/>
        </w:rPr>
        <w:instrText>awczyk, 2007)"},"properties":{"noteIndex":0},"schema":"https://github.com/citation-style-language/schema/raw/master/csl-citation.json"}</w:instrText>
      </w:r>
      <w:r w:rsidRPr="00411ABC">
        <w:rPr>
          <w:lang w:val="en-US"/>
        </w:rPr>
        <w:fldChar w:fldCharType="separate"/>
      </w:r>
      <w:r w:rsidRPr="00411ABC">
        <w:rPr>
          <w:noProof/>
          <w:lang w:val="en-US"/>
        </w:rPr>
        <w:t>(Staab, 2016; Wac</w:t>
      </w:r>
      <w:r w:rsidRPr="00411ABC">
        <w:rPr>
          <w:rFonts w:ascii="Cambria" w:hAnsi="Cambria" w:cs="Cambria"/>
          <w:noProof/>
          <w:lang w:val="en-US"/>
        </w:rPr>
        <w:t>ł</w:t>
      </w:r>
      <w:r w:rsidRPr="00411ABC">
        <w:rPr>
          <w:noProof/>
          <w:lang w:val="en-US"/>
        </w:rPr>
        <w:t>awczyk, 2007)</w:t>
      </w:r>
      <w:r w:rsidRPr="00411ABC">
        <w:rPr>
          <w:lang w:val="en-US"/>
        </w:rPr>
        <w:fldChar w:fldCharType="end"/>
      </w:r>
      <w:r w:rsidRPr="00411ABC">
        <w:rPr>
          <w:lang w:val="en-US"/>
        </w:rPr>
        <w:t>, affect the accuracy of the results?</w:t>
      </w:r>
    </w:p>
    <w:bookmarkEnd w:id="9"/>
    <w:p w14:paraId="57875AA2" w14:textId="11AD110A" w:rsidR="00E73BB6" w:rsidRPr="00411ABC" w:rsidRDefault="00E73BB6" w:rsidP="00E73BB6">
      <w:pPr>
        <w:rPr>
          <w:lang w:val="en-US"/>
        </w:rPr>
      </w:pPr>
      <w:r w:rsidRPr="00411ABC">
        <w:rPr>
          <w:lang w:val="en-US"/>
        </w:rPr>
        <w:fldChar w:fldCharType="begin" w:fldLock="1"/>
      </w:r>
      <w:r w:rsidR="00915CE6" w:rsidRPr="00411ABC">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Blom, van Zuijlen, &amp; Bijl, 2016)","manualFormatting":"Gillebaart et al. (2016)","plainTextFormattedCitation":"(Gillebaart, Blom, van Zuijlen, &amp; Bijl, 2016)","previouslyFormattedCitation":"(Gillebaart, Blom, van Zuijlen, &amp; Bijl, 2016)"},"properties":{"noteIndex":0},"schema":"https://github.com/citation-style-language/schema/raw/master/csl-citation.json"}</w:instrText>
      </w:r>
      <w:r w:rsidRPr="00411ABC">
        <w:rPr>
          <w:lang w:val="en-US"/>
        </w:rPr>
        <w:fldChar w:fldCharType="separate"/>
      </w:r>
      <w:r w:rsidRPr="00411ABC">
        <w:rPr>
          <w:noProof/>
          <w:lang w:val="en-US"/>
        </w:rPr>
        <w:t>Gillebaart et al. (2016)</w:t>
      </w:r>
      <w:r w:rsidRPr="00411ABC">
        <w:rPr>
          <w:lang w:val="en-US"/>
        </w:rPr>
        <w:fldChar w:fldCharType="end"/>
      </w:r>
      <w:r w:rsidRPr="00411ABC">
        <w:rPr>
          <w:lang w:val="en-US"/>
        </w:rPr>
        <w:t xml:space="preserve"> stated that an important factor to achieve a consistent fluid-structure interaction simulation is the time integration scheme used in the structure and fluid solvers. The most straightforward approach is using the same time discretization scheme for both the fluid and the structure to ease the coupling of forces and displacement. For the fluid domain, they found that the computation time of the second order Backward Differentiation (BDF2) is lower than Euler implicit for the same accuracy. Similarly, </w:t>
      </w:r>
      <w:r w:rsidRPr="00411ABC">
        <w:rPr>
          <w:lang w:val="en-US"/>
        </w:rPr>
        <w:fldChar w:fldCharType="begin" w:fldLock="1"/>
      </w:r>
      <w:r w:rsidR="00915CE6" w:rsidRPr="00411ABC">
        <w:rPr>
          <w:lang w:val="en-US"/>
        </w:rPr>
        <w:instrText>ADDIN CSL_CITATION {"citationItems":[{"id":"ITEM-1","itemData":{"author":[{"dropping-particle":"","family":"Flitz","given":"Frank","non-dropping-particle":"","parse-names":false,"suffix":""},{"dropping-particle":"","family":"Sternel","given":"Dörte","non-dropping-particle":"","parse-names":false,"suffix":""},{"dropping-particle":"","family":"Schäfer","given":"Michael","non-dropping-particle":"","parse-names":false,"suffix":""}],"container-title":"IV International conference on Computational Methods for Coupled Problems in Science and Engineering","id":"ITEM-1","issued":{"date-parts":[["2011"]]},"title":"The influence of different time integration schemes in ALE description applied to moving meshes","type":"article-journal"},"uris":["http://www.mendeley.com/documents/?uuid=37f73f34-6b27-4897-a3f8-ed9eb943d841","http://www.mendeley.com/documents/?uuid=471b45f4-ab87-42c6-a8ff-8d5973d1ad2c"]}],"mendeley":{"formattedCitation":"(Flitz, Sternel, &amp; Schäfer, 2011)","manualFormatting":"Flitz, Sternel, and Schäfer (2011)","plainTextFormattedCitation":"(Flitz, Sternel, &amp; Schäfer, 2011)","previouslyFormattedCitation":"(Flitz, Sternel, &amp; Schäfer, 2011)"},"properties":{"noteIndex":0},"schema":"https://github.com/citation-style-language/schema/raw/master/csl-citation.json"}</w:instrText>
      </w:r>
      <w:r w:rsidRPr="00411ABC">
        <w:rPr>
          <w:lang w:val="en-US"/>
        </w:rPr>
        <w:fldChar w:fldCharType="separate"/>
      </w:r>
      <w:r w:rsidRPr="00411ABC">
        <w:rPr>
          <w:noProof/>
          <w:lang w:val="en-US"/>
        </w:rPr>
        <w:t>Flitz, Sternel, and Schäfer (2011)</w:t>
      </w:r>
      <w:r w:rsidRPr="00411ABC">
        <w:rPr>
          <w:lang w:val="en-US"/>
        </w:rPr>
        <w:fldChar w:fldCharType="end"/>
      </w:r>
      <w:r w:rsidRPr="00411ABC">
        <w:rPr>
          <w:lang w:val="en-US"/>
        </w:rPr>
        <w:t xml:space="preserve"> demonstrated that the accuracy of the fluid-structure interaction with single-phase fluids is higher, using BDF2 than using Implicit Euler, and BDF2 also allows the use of larger time steps.</w:t>
      </w:r>
    </w:p>
    <w:p w14:paraId="7EACDC94" w14:textId="38800C4E" w:rsidR="00E73BB6" w:rsidRPr="00411ABC" w:rsidRDefault="00E73BB6" w:rsidP="00E73BB6">
      <w:pPr>
        <w:rPr>
          <w:lang w:val="en-US"/>
        </w:rPr>
      </w:pPr>
      <w:r w:rsidRPr="00411ABC">
        <w:rPr>
          <w:lang w:val="en-US"/>
        </w:rPr>
        <w:t xml:space="preserve">   First, the above four research questions are investigated for the multiphase case. The benchmark case “rising bubble” presented in </w:t>
      </w:r>
      <w:r w:rsidRPr="00411ABC">
        <w:rPr>
          <w:lang w:val="en-US"/>
        </w:rPr>
        <w:fldChar w:fldCharType="begin" w:fldLock="1"/>
      </w:r>
      <w:r w:rsidR="00915CE6" w:rsidRPr="00411ABC">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411ABC">
        <w:rPr>
          <w:lang w:val="en-US"/>
        </w:rPr>
        <w:fldChar w:fldCharType="separate"/>
      </w:r>
      <w:r w:rsidRPr="00411ABC">
        <w:rPr>
          <w:noProof/>
          <w:lang w:val="en-US"/>
        </w:rPr>
        <w:t>(Hysing et al., 2009)</w:t>
      </w:r>
      <w:r w:rsidRPr="00411ABC">
        <w:rPr>
          <w:lang w:val="en-US"/>
        </w:rPr>
        <w:fldChar w:fldCharType="end"/>
      </w:r>
      <w:r w:rsidRPr="00411ABC">
        <w:rPr>
          <w:lang w:val="en-US"/>
        </w:rPr>
        <w:t xml:space="preserve"> is used to verify the new implementations in the multiphase code. </w:t>
      </w:r>
      <w:bookmarkStart w:id="10" w:name="_Hlk1750739"/>
      <w:r w:rsidRPr="00411ABC">
        <w:rPr>
          <w:lang w:val="en-US"/>
        </w:rPr>
        <w:t xml:space="preserve">The parameters of interest with respect to the first research question are the computational time and the accuracy of the system. </w:t>
      </w:r>
      <w:bookmarkStart w:id="11" w:name="_Hlk1750875"/>
      <w:bookmarkEnd w:id="10"/>
      <w:r w:rsidRPr="00411ABC">
        <w:rPr>
          <w:lang w:val="en-US"/>
        </w:rPr>
        <w:t xml:space="preserve">To achieve the third objective, three high-resolution schemes are implemented: HRIC </w:t>
      </w:r>
      <w:r w:rsidRPr="00411ABC">
        <w:rPr>
          <w:lang w:val="en-US"/>
        </w:rPr>
        <w:fldChar w:fldCharType="begin" w:fldLock="1"/>
      </w:r>
      <w:r w:rsidR="007B03A8" w:rsidRPr="00411ABC">
        <w:rPr>
          <w:lang w:val="en-US"/>
        </w:rPr>
        <w:instrText>ADDIN CSL_CITATION {"citationItems":[{"id":"ITEM-1","itemData":{"author":[{"dropping-particle":"","family":"Muzaferija","given":"Samir","non-dropping-particle":"","parse-names":false,"suffix":""},{"dropping-particle":"","family":"Peri</w:instrText>
      </w:r>
      <w:r w:rsidR="007B03A8" w:rsidRPr="00411ABC">
        <w:rPr>
          <w:rFonts w:ascii="Cambria" w:hAnsi="Cambria" w:cs="Cambria"/>
          <w:lang w:val="en-US"/>
        </w:rPr>
        <w:instrText>ć</w:instrText>
      </w:r>
      <w:r w:rsidR="007B03A8" w:rsidRPr="00411ABC">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007B03A8" w:rsidRPr="00411ABC">
        <w:rPr>
          <w:rFonts w:ascii="Cambria" w:hAnsi="Cambria" w:cs="Cambria"/>
          <w:lang w:val="en-US"/>
        </w:rPr>
        <w:instrText>ć</w:instrText>
      </w:r>
      <w:r w:rsidR="007B03A8" w:rsidRPr="00411ABC">
        <w:rPr>
          <w:lang w:val="en-US"/>
        </w:rPr>
        <w:instrText>, 1999)","plainTextFormattedCitation":"(Muzaferija &amp; Peri</w:instrText>
      </w:r>
      <w:r w:rsidR="007B03A8" w:rsidRPr="00411ABC">
        <w:rPr>
          <w:rFonts w:ascii="Cambria" w:hAnsi="Cambria" w:cs="Cambria"/>
          <w:lang w:val="en-US"/>
        </w:rPr>
        <w:instrText>ć</w:instrText>
      </w:r>
      <w:r w:rsidR="007B03A8" w:rsidRPr="00411ABC">
        <w:rPr>
          <w:lang w:val="en-US"/>
        </w:rPr>
        <w:instrText>, 1999)","previouslyFormattedCitation":"(Muzaferija &amp; Peri</w:instrText>
      </w:r>
      <w:r w:rsidR="007B03A8" w:rsidRPr="00411ABC">
        <w:rPr>
          <w:rFonts w:ascii="Cambria" w:hAnsi="Cambria" w:cs="Cambria"/>
          <w:lang w:val="en-US"/>
        </w:rPr>
        <w:instrText>ć</w:instrText>
      </w:r>
      <w:r w:rsidR="007B03A8" w:rsidRPr="00411ABC">
        <w:rPr>
          <w:lang w:val="en-US"/>
        </w:rPr>
        <w:instrText>, 1999)"},"properties":{"noteIndex":0},"schema":"https://github.com/citation-style-language/schema/raw/master/csl-citation.json"}</w:instrText>
      </w:r>
      <w:r w:rsidRPr="00411ABC">
        <w:rPr>
          <w:lang w:val="en-US"/>
        </w:rPr>
        <w:fldChar w:fldCharType="separate"/>
      </w:r>
      <w:r w:rsidR="00915CE6" w:rsidRPr="00411ABC">
        <w:rPr>
          <w:noProof/>
          <w:lang w:val="en-US"/>
        </w:rPr>
        <w:t>(Muzaferija &amp; Peri</w:t>
      </w:r>
      <w:r w:rsidR="00915CE6" w:rsidRPr="00411ABC">
        <w:rPr>
          <w:rFonts w:ascii="Cambria" w:hAnsi="Cambria" w:cs="Cambria"/>
          <w:noProof/>
          <w:lang w:val="en-US"/>
        </w:rPr>
        <w:t>ć</w:t>
      </w:r>
      <w:r w:rsidR="00915CE6" w:rsidRPr="00411ABC">
        <w:rPr>
          <w:noProof/>
          <w:lang w:val="en-US"/>
        </w:rPr>
        <w:t>, 1999)</w:t>
      </w:r>
      <w:r w:rsidRPr="00411ABC">
        <w:rPr>
          <w:lang w:val="en-US"/>
        </w:rPr>
        <w:fldChar w:fldCharType="end"/>
      </w:r>
      <w:r w:rsidRPr="00411ABC">
        <w:rPr>
          <w:lang w:val="en-US"/>
        </w:rPr>
        <w:t xml:space="preserve">, M-HRIC </w:t>
      </w:r>
      <w:r w:rsidRPr="00411ABC">
        <w:rPr>
          <w:lang w:val="en-US"/>
        </w:rPr>
        <w:fldChar w:fldCharType="begin" w:fldLock="1"/>
      </w:r>
      <w:r w:rsidR="007B03A8" w:rsidRPr="00411ABC">
        <w:rPr>
          <w:lang w:val="en-US"/>
        </w:rPr>
        <w:instrText>ADDIN CSL_CITATION {"citationItems":[{"id":"ITEM-1","itemData":{"DOI":"10.1002/fld.2000","ISSN":"02712091","abstract":"This paper proposes a hybrid volume-of-fluid (VOF) level-set method for simulating incompressible two-phase flows. Motion of the free surface is represented by a VOF algorithm that uses high resolution differencing schemes to algebraically preserve both the sharpness of interface and the boundedness of volume fraction. The VOF method is specifically based on a simple order high resolution scheme lower than that of a comparable method, but still leading to a nearly equivalent order of accuracy. Retaining the mass conservation property, the hybrid algorithm couples the proposed VOF method with a level-set distancing algorithm in an implicit manner when the normal and the curvature of the interface need to be accurate for consideration of surface tension. For practical purposes, it is developed to be efficiently and easily extensible to three-dimensional applications with a minor implementation complexity. The accuracy and convergence properties of the method are verified through a wide range of tests: advection of rigid interfaces of different shapes, a three-dimensional air bubble's rising in viscous liquids, a two-dimensional dam-break, and a three-dimensional dam-break over an obstacle mounted on the bottom of a tank. The standard advection tests show that the volume advection algorithm is comparable in accuracy with geometric interface reconstruction algorithms of higher accuracy than other interface capturing-based methods found in the literature. The numerical results for the remainder of tests show a good agreement with other numerical solutions or available experimental data.","author":[{"dropping-particle":"","family":"Park","given":"I. R.","non-dropping-particle":"","parse-names":false,"suffix":""},{"dropping-particle":"","family":"Kim","given":"K. S.","non-dropping-particle":"","parse-names":false,"suffix":""},{"dropping-particle":"","family":"Kim","given":"J.","non-dropping-particle":"","parse-names":false,"suffix":""},{"dropping-particle":"","family":"Van","given":"S. H.","non-dropping-particle":"","parse-names":false,"suffix":""}],"container-title":"International Journal for Numerical Methods in Fluids","id":"ITEM-1","issue":"12","issued":{"date-parts":[["2009","12","30"]]},"page":"1331-1362","publisher":"Wiley Online Library","title":"A volume-of-fluid method for incompressible free surface flows","type":"article-journal","volume":"61"},"uris":["http://www.mendeley.com/documents/?uuid=312997f3-ee7e-4117-8315-a570ade6f93b"]}],"mendeley":{"formattedCitation":"(Park et al., 2009)","plainTextFormattedCitation":"(Park et al., 2009)","previouslyFormattedCitation":"(Park et al., 2009)"},"properties":{"noteIndex":0},"schema":"https://github.com/citation-style-language/schema/raw/master/csl-citation.json"}</w:instrText>
      </w:r>
      <w:r w:rsidRPr="00411ABC">
        <w:rPr>
          <w:lang w:val="en-US"/>
        </w:rPr>
        <w:fldChar w:fldCharType="separate"/>
      </w:r>
      <w:r w:rsidR="00915CE6" w:rsidRPr="00411ABC">
        <w:rPr>
          <w:noProof/>
          <w:lang w:val="en-US"/>
        </w:rPr>
        <w:t>(Park et al., 2009)</w:t>
      </w:r>
      <w:r w:rsidRPr="00411ABC">
        <w:rPr>
          <w:lang w:val="en-US"/>
        </w:rPr>
        <w:fldChar w:fldCharType="end"/>
      </w:r>
      <w:r w:rsidRPr="00411ABC">
        <w:rPr>
          <w:lang w:val="en-US"/>
        </w:rPr>
        <w:t xml:space="preserve">, and STACS </w:t>
      </w:r>
      <w:r w:rsidRPr="00411ABC">
        <w:rPr>
          <w:lang w:val="en-US"/>
        </w:rPr>
        <w:fldChar w:fldCharType="begin" w:fldLock="1"/>
      </w:r>
      <w:r w:rsidR="007B03A8" w:rsidRPr="00411ABC">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411ABC">
        <w:rPr>
          <w:lang w:val="en-US"/>
        </w:rPr>
        <w:fldChar w:fldCharType="separate"/>
      </w:r>
      <w:r w:rsidR="00915CE6" w:rsidRPr="00411ABC">
        <w:rPr>
          <w:noProof/>
          <w:lang w:val="en-US"/>
        </w:rPr>
        <w:t>(Darwish &amp; Moukalled, 2006)</w:t>
      </w:r>
      <w:r w:rsidRPr="00411ABC">
        <w:rPr>
          <w:lang w:val="en-US"/>
        </w:rPr>
        <w:fldChar w:fldCharType="end"/>
      </w:r>
      <w:r w:rsidRPr="00411ABC">
        <w:rPr>
          <w:lang w:val="en-US"/>
        </w:rPr>
        <w:t xml:space="preserve"> which are known for being less dependent on the Courant number. </w:t>
      </w:r>
      <w:bookmarkStart w:id="12" w:name="_Hlk1750948"/>
      <w:bookmarkEnd w:id="11"/>
      <w:r w:rsidRPr="00411ABC">
        <w:rPr>
          <w:lang w:val="en-US"/>
        </w:rPr>
        <w:t>The second and fourth research interests are analyzed together. Two alternatives to include the variation of the density in time are proposed, which consider the conservative and nonconservative form to discretize the time term.</w:t>
      </w:r>
      <w:bookmarkEnd w:id="12"/>
    </w:p>
    <w:p w14:paraId="489710E7" w14:textId="509A5349" w:rsidR="00E73BB6" w:rsidRPr="00411ABC" w:rsidRDefault="00E73BB6" w:rsidP="00E73BB6">
      <w:pPr>
        <w:rPr>
          <w:lang w:val="en-US"/>
        </w:rPr>
      </w:pPr>
      <w:r w:rsidRPr="00411ABC">
        <w:rPr>
          <w:lang w:val="en-US"/>
        </w:rPr>
        <w:t xml:space="preserve">We use the Parker and Youngs´ algorithm </w:t>
      </w:r>
      <w:r w:rsidRPr="00411ABC">
        <w:rPr>
          <w:lang w:val="en-US"/>
        </w:rPr>
        <w:fldChar w:fldCharType="begin" w:fldLock="1"/>
      </w:r>
      <w:r w:rsidR="00915CE6" w:rsidRPr="00411ABC">
        <w:rPr>
          <w:lang w:val="en-US"/>
        </w:rPr>
        <w:instrText>ADDIN CSL_CITATION {"citationItems":[{"id":"ITEM-1","itemData":{"author":[{"dropping-particle":"","family":"Pilliod","given":"James Edward","non-dropping-particle":"","parse-names":false,"suffix":""},{"dropping-particle":"","family":"Puckett","given":"Elbridge Gerry","non-dropping-particle":"","parse-names":false,"suffix":""}],"container-title":"Journal of Computational Physics","id":"ITEM-1","issue":"2","issued":{"date-parts":[["2004"]]},"page":"465-502","publisher":"Elsevier","title":"Second-order accurate volume-of-fluid algorithms for tracking material interfaces","type":"article-journal","volume":"199"},"uris":["http://www.mendeley.com/documents/?uuid=a6bcd2a6-d875-4396-bf17-7fc538e99e26","http://www.mendeley.com/documents/?uuid=1fc23321-b428-454f-bf9f-a530b792fbb8"]}],"mendeley":{"formattedCitation":"(Pilliod &amp; Puckett, 2004)","plainTextFormattedCitation":"(Pilliod &amp; Puckett, 2004)","previouslyFormattedCitation":"(Pilliod &amp; Puckett, 2004)"},"properties":{"noteIndex":0},"schema":"https://github.com/citation-style-language/schema/raw/master/csl-citation.json"}</w:instrText>
      </w:r>
      <w:r w:rsidRPr="00411ABC">
        <w:rPr>
          <w:lang w:val="en-US"/>
        </w:rPr>
        <w:fldChar w:fldCharType="separate"/>
      </w:r>
      <w:r w:rsidRPr="00411ABC">
        <w:rPr>
          <w:noProof/>
          <w:lang w:val="en-US"/>
        </w:rPr>
        <w:t>(Pilliod &amp; Puckett, 2004)</w:t>
      </w:r>
      <w:r w:rsidRPr="00411ABC">
        <w:rPr>
          <w:lang w:val="en-US"/>
        </w:rPr>
        <w:fldChar w:fldCharType="end"/>
      </w:r>
      <w:r w:rsidRPr="00411ABC">
        <w:rPr>
          <w:lang w:val="en-US"/>
        </w:rPr>
        <w:t xml:space="preserve"> to calculate the surface tension.</w:t>
      </w:r>
    </w:p>
    <w:p w14:paraId="66704090" w14:textId="77777777" w:rsidR="00E73BB6" w:rsidRPr="00411ABC" w:rsidRDefault="00E73BB6" w:rsidP="00E73BB6">
      <w:pPr>
        <w:rPr>
          <w:lang w:val="en-US"/>
        </w:rPr>
      </w:pPr>
    </w:p>
    <w:p w14:paraId="7B69BB8F" w14:textId="77777777" w:rsidR="00E73BB6" w:rsidRPr="00411ABC" w:rsidRDefault="00E73BB6" w:rsidP="00E73BB6">
      <w:pPr>
        <w:rPr>
          <w:lang w:val="en-US"/>
        </w:rPr>
      </w:pPr>
      <w:r w:rsidRPr="00411ABC">
        <w:rPr>
          <w:lang w:val="en-US"/>
        </w:rPr>
        <w:lastRenderedPageBreak/>
        <w:t>A simplified version of the momentum and volume of fluid transport equation can be written as:</w:t>
      </w:r>
    </w:p>
    <w:p w14:paraId="224D68B1" w14:textId="77777777" w:rsidR="00E73BB6" w:rsidRPr="00411ABC" w:rsidRDefault="00E73BB6" w:rsidP="00E73BB6">
      <w:pPr>
        <w:rPr>
          <w:lang w:val="en-US"/>
        </w:rPr>
      </w:pPr>
    </w:p>
    <w:p w14:paraId="0EB61F00" w14:textId="731F2E43" w:rsidR="00E73BB6" w:rsidRPr="00411ABC" w:rsidRDefault="0099495A"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∂(ρuδV)</m:t>
                    </m:r>
                  </m:num>
                  <m:den>
                    <m:r>
                      <w:rPr>
                        <w:rFonts w:ascii="Cambria Math" w:hAnsi="Cambria Math"/>
                        <w:lang w:val="en-US"/>
                      </w:rPr>
                      <m:t>∂t</m:t>
                    </m:r>
                  </m:den>
                </m:f>
                <m:r>
                  <w:rPr>
                    <w:rFonts w:ascii="Cambria Math" w:hAnsi="Cambria Math"/>
                    <w:lang w:val="en-US"/>
                  </w:rPr>
                  <m:t>+L</m:t>
                </m:r>
                <m:d>
                  <m:dPr>
                    <m:ctrlPr>
                      <w:rPr>
                        <w:rFonts w:ascii="Cambria Math" w:hAnsi="Cambria Math"/>
                        <w:i/>
                        <w:lang w:val="en-US"/>
                      </w:rPr>
                    </m:ctrlPr>
                  </m:dPr>
                  <m:e>
                    <m:r>
                      <w:rPr>
                        <w:rFonts w:ascii="Cambria Math" w:hAnsi="Cambria Math"/>
                        <w:lang w:val="en-US"/>
                      </w:rPr>
                      <m:t>u</m:t>
                    </m:r>
                  </m:e>
                </m:d>
                <m:r>
                  <w:rPr>
                    <w:rFonts w:ascii="Cambria Math" w:hAnsi="Cambria Math"/>
                    <w:lang w:val="en-US"/>
                  </w:rPr>
                  <m:t>=0 ,</m:t>
                </m:r>
              </m:e>
              <m:e>
                <m:r>
                  <w:rPr>
                    <w:rFonts w:ascii="Cambria Math" w:hAnsi="Cambria Math"/>
                    <w:lang w:val="en-US"/>
                  </w:rPr>
                  <m:t xml:space="preserve">                        (9)</m:t>
                </m:r>
              </m:e>
            </m:mr>
            <m:mr>
              <m:e>
                <m:f>
                  <m:fPr>
                    <m:ctrlPr>
                      <w:rPr>
                        <w:rFonts w:ascii="Cambria Math" w:hAnsi="Cambria Math"/>
                        <w:i/>
                        <w:lang w:val="en-US"/>
                      </w:rPr>
                    </m:ctrlPr>
                  </m:fPr>
                  <m:num>
                    <m:r>
                      <w:rPr>
                        <w:rFonts w:ascii="Cambria Math" w:hAnsi="Cambria Math"/>
                        <w:lang w:val="en-US"/>
                      </w:rPr>
                      <m:t>∂(αδV)</m:t>
                    </m:r>
                  </m:num>
                  <m:den>
                    <m:r>
                      <w:rPr>
                        <w:rFonts w:ascii="Cambria Math" w:hAnsi="Cambria Math"/>
                        <w:lang w:val="en-US"/>
                      </w:rPr>
                      <m:t>∂t</m:t>
                    </m:r>
                  </m:den>
                </m:f>
                <m:r>
                  <w:rPr>
                    <w:rFonts w:ascii="Cambria Math" w:hAnsi="Cambria Math"/>
                    <w:lang w:val="en-US"/>
                  </w:rPr>
                  <m:t>+G</m:t>
                </m:r>
                <m:d>
                  <m:dPr>
                    <m:ctrlPr>
                      <w:rPr>
                        <w:rFonts w:ascii="Cambria Math" w:hAnsi="Cambria Math"/>
                        <w:i/>
                        <w:lang w:val="en-US"/>
                      </w:rPr>
                    </m:ctrlPr>
                  </m:dPr>
                  <m:e>
                    <m:r>
                      <w:rPr>
                        <w:rFonts w:ascii="Cambria Math" w:hAnsi="Cambria Math"/>
                        <w:lang w:val="en-US"/>
                      </w:rPr>
                      <m:t>α</m:t>
                    </m:r>
                  </m:e>
                </m:d>
                <m:r>
                  <w:rPr>
                    <w:rFonts w:ascii="Cambria Math" w:hAnsi="Cambria Math"/>
                    <w:lang w:val="en-US"/>
                  </w:rPr>
                  <m:t>=0 ,</m:t>
                </m:r>
              </m:e>
              <m:e>
                <m:r>
                  <w:rPr>
                    <w:rFonts w:ascii="Cambria Math" w:hAnsi="Cambria Math"/>
                    <w:lang w:val="en-US"/>
                  </w:rPr>
                  <m:t xml:space="preserve">                     (10)</m:t>
                </m:r>
              </m:e>
            </m:mr>
          </m:m>
        </m:oMath>
      </m:oMathPara>
    </w:p>
    <w:p w14:paraId="7BD00E86" w14:textId="77777777" w:rsidR="00E73BB6" w:rsidRPr="00411ABC" w:rsidRDefault="00E73BB6" w:rsidP="00E73BB6">
      <w:pPr>
        <w:rPr>
          <w:lang w:val="en-US"/>
        </w:rPr>
      </w:pPr>
    </w:p>
    <w:p w14:paraId="77CA2E7A" w14:textId="77777777" w:rsidR="00E73BB6" w:rsidRPr="00411ABC" w:rsidRDefault="00E73BB6" w:rsidP="00E73BB6">
      <w:pPr>
        <w:rPr>
          <w:lang w:val="en-US"/>
        </w:rPr>
      </w:pPr>
      <w:r w:rsidRPr="00411ABC">
        <w:rPr>
          <w:lang w:val="en-US"/>
        </w:rPr>
        <w:t>where the functions L and G contains the terms of the space discretization. For the time discretization, the implicit Euler, the second order backward differentiation BDF2, and the Crank Nicolson method are tested. For the momentum equation the following options are proposed:</w:t>
      </w:r>
    </w:p>
    <w:p w14:paraId="2265EBA5" w14:textId="77777777" w:rsidR="00E73BB6" w:rsidRPr="00411ABC" w:rsidRDefault="00E73BB6" w:rsidP="00E73BB6">
      <w:pPr>
        <w:rPr>
          <w:lang w:val="en-US"/>
        </w:rPr>
      </w:pPr>
    </w:p>
    <w:p w14:paraId="3B0DCD04" w14:textId="405F90FA" w:rsidR="00E73BB6" w:rsidRPr="00411ABC" w:rsidRDefault="00E73BB6" w:rsidP="00E73BB6">
      <w:pPr>
        <w:numPr>
          <w:ilvl w:val="0"/>
          <w:numId w:val="16"/>
        </w:numPr>
        <w:rPr>
          <w:lang w:val="en-US"/>
        </w:rPr>
      </w:pPr>
      <w:r w:rsidRPr="00411ABC">
        <w:rPr>
          <w:lang w:val="en-US"/>
        </w:rPr>
        <w:t xml:space="preserve">conservative discretization of </w:t>
      </w:r>
      <m:oMath>
        <m:r>
          <w:rPr>
            <w:rFonts w:ascii="Cambria Math" w:hAnsi="Cambria Math"/>
            <w:lang w:val="en-US"/>
          </w:rPr>
          <m:t>uδV</m:t>
        </m:r>
      </m:oMath>
      <w:r w:rsidRPr="00411ABC">
        <w:rPr>
          <w:lang w:val="en-US"/>
        </w:rPr>
        <w:t xml:space="preserve"> and constant density, proposed in </w:t>
      </w:r>
      <w:r w:rsidRPr="00411ABC">
        <w:rPr>
          <w:lang w:val="en-US"/>
        </w:rPr>
        <w:fldChar w:fldCharType="begin" w:fldLock="1"/>
      </w:r>
      <w:r w:rsidR="00714D65" w:rsidRPr="00411ABC">
        <w:rPr>
          <w:lang w:val="en-US"/>
        </w:rPr>
        <w:instrText>ADDIN CSL_CITATION {"citationItems":[{"id":"ITEM-1","itemData":{"author":[{"dropping-particle":"","family":"Wac</w:instrText>
      </w:r>
      <w:r w:rsidR="00714D65" w:rsidRPr="00411ABC">
        <w:rPr>
          <w:rFonts w:ascii="Cambria" w:hAnsi="Cambria" w:cs="Cambria"/>
          <w:lang w:val="en-US"/>
        </w:rPr>
        <w:instrText>ł</w:instrText>
      </w:r>
      <w:r w:rsidR="00714D65" w:rsidRPr="00411ABC">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714D65" w:rsidRPr="00411ABC">
        <w:rPr>
          <w:rFonts w:ascii="Cambria" w:hAnsi="Cambria" w:cs="Cambria"/>
          <w:lang w:val="en-US"/>
        </w:rPr>
        <w:instrText>ł</w:instrText>
      </w:r>
      <w:r w:rsidR="00714D65" w:rsidRPr="00411ABC">
        <w:rPr>
          <w:lang w:val="en-US"/>
        </w:rPr>
        <w:instrText>awczyk, 2007)","plainTextFormattedCitation":"(Wac</w:instrText>
      </w:r>
      <w:r w:rsidR="00714D65" w:rsidRPr="00411ABC">
        <w:rPr>
          <w:rFonts w:ascii="Cambria" w:hAnsi="Cambria" w:cs="Cambria"/>
          <w:lang w:val="en-US"/>
        </w:rPr>
        <w:instrText>ł</w:instrText>
      </w:r>
      <w:r w:rsidR="00714D65" w:rsidRPr="00411ABC">
        <w:rPr>
          <w:lang w:val="en-US"/>
        </w:rPr>
        <w:instrText>awczyk, 2007)","previouslyFormattedCitation":"(Wac</w:instrText>
      </w:r>
      <w:r w:rsidR="00714D65" w:rsidRPr="00411ABC">
        <w:rPr>
          <w:rFonts w:ascii="Cambria" w:hAnsi="Cambria" w:cs="Cambria"/>
          <w:lang w:val="en-US"/>
        </w:rPr>
        <w:instrText>ł</w:instrText>
      </w:r>
      <w:r w:rsidR="00714D65" w:rsidRPr="00411ABC">
        <w:rPr>
          <w:lang w:val="en-US"/>
        </w:rPr>
        <w:instrText>awczyk, 2007)"},"properties":{"noteIndex":0},"schema":"https://github.com/citation-style-language/schema/raw/master/csl-citation.json"}</w:instrText>
      </w:r>
      <w:r w:rsidRPr="00411ABC">
        <w:rPr>
          <w:lang w:val="en-US"/>
        </w:rPr>
        <w:fldChar w:fldCharType="separate"/>
      </w:r>
      <w:r w:rsidRPr="00411ABC">
        <w:rPr>
          <w:noProof/>
          <w:lang w:val="en-US"/>
        </w:rPr>
        <w:t>(Wac</w:t>
      </w:r>
      <w:r w:rsidRPr="00411ABC">
        <w:rPr>
          <w:rFonts w:ascii="Cambria" w:hAnsi="Cambria" w:cs="Cambria"/>
          <w:noProof/>
          <w:lang w:val="en-US"/>
        </w:rPr>
        <w:t>ł</w:t>
      </w:r>
      <w:r w:rsidRPr="00411ABC">
        <w:rPr>
          <w:noProof/>
          <w:lang w:val="en-US"/>
        </w:rPr>
        <w:t>awczyk, 2007)</w:t>
      </w:r>
      <w:r w:rsidRPr="00411ABC">
        <w:rPr>
          <w:lang w:val="en-US"/>
        </w:rPr>
        <w:fldChar w:fldCharType="end"/>
      </w:r>
    </w:p>
    <w:p w14:paraId="1B7EF583" w14:textId="4242032F" w:rsidR="00E73BB6" w:rsidRPr="00411ABC" w:rsidRDefault="00E73BB6" w:rsidP="00E73BB6">
      <w:pPr>
        <w:numPr>
          <w:ilvl w:val="0"/>
          <w:numId w:val="16"/>
        </w:numPr>
        <w:rPr>
          <w:lang w:val="en-US"/>
        </w:rPr>
      </w:pPr>
      <w:r w:rsidRPr="00411ABC">
        <w:rPr>
          <w:lang w:val="en-US"/>
        </w:rPr>
        <w:t xml:space="preserve">conservative discretization: </w:t>
      </w:r>
      <m:oMath>
        <m:r>
          <w:rPr>
            <w:rFonts w:ascii="Cambria Math" w:hAnsi="Cambria Math"/>
            <w:lang w:val="en-US"/>
          </w:rPr>
          <m:t>ρuδV</m:t>
        </m:r>
      </m:oMath>
      <w:r w:rsidRPr="00411ABC">
        <w:rPr>
          <w:lang w:val="en-US"/>
        </w:rPr>
        <w:t xml:space="preserve"> is treated as one term.</w:t>
      </w:r>
    </w:p>
    <w:p w14:paraId="709D5B02" w14:textId="664EBA9F" w:rsidR="00E73BB6" w:rsidRPr="00411ABC" w:rsidRDefault="00E73BB6" w:rsidP="00E73BB6">
      <w:pPr>
        <w:numPr>
          <w:ilvl w:val="0"/>
          <w:numId w:val="16"/>
        </w:numPr>
        <w:rPr>
          <w:lang w:val="en-US"/>
        </w:rPr>
      </w:pPr>
      <w:r w:rsidRPr="00411ABC">
        <w:rPr>
          <w:lang w:val="en-US"/>
        </w:rPr>
        <w:t>nonconservative discretization:</w:t>
      </w:r>
      <m:oMath>
        <m:r>
          <w:rPr>
            <w:rFonts w:ascii="Cambria Math" w:hAnsi="Cambria Math"/>
            <w:lang w:val="en-US"/>
          </w:rPr>
          <m:t xml:space="preserve"> ρ</m:t>
        </m:r>
      </m:oMath>
      <w:r w:rsidRPr="00411ABC">
        <w:rPr>
          <w:lang w:val="en-US"/>
        </w:rPr>
        <w:t xml:space="preserve"> and </w:t>
      </w:r>
      <m:oMath>
        <m:r>
          <w:rPr>
            <w:rFonts w:ascii="Cambria Math" w:hAnsi="Cambria Math"/>
            <w:lang w:val="en-US"/>
          </w:rPr>
          <m:t>uδV</m:t>
        </m:r>
      </m:oMath>
      <w:r w:rsidRPr="00411ABC">
        <w:rPr>
          <w:lang w:val="en-US"/>
        </w:rPr>
        <w:t xml:space="preserve"> are treated as two distinct terms (only for multiphase problems)</w:t>
      </w:r>
    </w:p>
    <w:p w14:paraId="5FB9534F" w14:textId="117914C8" w:rsidR="00E73BB6" w:rsidRPr="00411ABC" w:rsidRDefault="00E73BB6" w:rsidP="00E73BB6">
      <w:pPr>
        <w:numPr>
          <w:ilvl w:val="0"/>
          <w:numId w:val="16"/>
        </w:numPr>
        <w:rPr>
          <w:lang w:val="en-US"/>
        </w:rPr>
      </w:pPr>
      <w:r w:rsidRPr="00411ABC">
        <w:rPr>
          <w:lang w:val="en-US"/>
        </w:rPr>
        <w:t xml:space="preserve">nonconservative discretization: </w:t>
      </w:r>
      <m:oMath>
        <m:r>
          <w:rPr>
            <w:rFonts w:ascii="Cambria Math" w:hAnsi="Cambria Math"/>
            <w:lang w:val="en-US"/>
          </w:rPr>
          <m:t>ρu</m:t>
        </m:r>
      </m:oMath>
      <w:r w:rsidRPr="00411ABC">
        <w:rPr>
          <w:lang w:val="en-US"/>
        </w:rPr>
        <w:t xml:space="preserve"> and </w:t>
      </w:r>
      <m:oMath>
        <m:r>
          <w:rPr>
            <w:rFonts w:ascii="Cambria Math" w:hAnsi="Cambria Math"/>
            <w:lang w:val="en-US"/>
          </w:rPr>
          <m:t>δV</m:t>
        </m:r>
      </m:oMath>
      <w:r w:rsidRPr="00411ABC">
        <w:rPr>
          <w:lang w:val="en-US"/>
        </w:rPr>
        <w:t xml:space="preserve"> are treated as two distinct terms.</w:t>
      </w:r>
    </w:p>
    <w:p w14:paraId="63BDFA01" w14:textId="77777777" w:rsidR="00E73BB6" w:rsidRPr="00411ABC" w:rsidRDefault="00E73BB6" w:rsidP="00E73BB6">
      <w:pPr>
        <w:rPr>
          <w:lang w:val="en-US"/>
        </w:rPr>
      </w:pPr>
    </w:p>
    <w:p w14:paraId="0A2CDF52" w14:textId="77777777" w:rsidR="00E73BB6" w:rsidRPr="00411ABC" w:rsidRDefault="00E73BB6" w:rsidP="00E73BB6">
      <w:pPr>
        <w:rPr>
          <w:lang w:val="en-US"/>
        </w:rPr>
      </w:pPr>
      <w:r w:rsidRPr="00411ABC">
        <w:rPr>
          <w:lang w:val="en-US"/>
        </w:rPr>
        <w:t xml:space="preserve">   The next section presents the discretization time term of the momentum equation applying the four concepts. </w:t>
      </w:r>
    </w:p>
    <w:p w14:paraId="767FEFED" w14:textId="77777777" w:rsidR="00E73BB6" w:rsidRPr="00411ABC" w:rsidRDefault="00E73BB6" w:rsidP="00E73BB6">
      <w:pPr>
        <w:rPr>
          <w:lang w:val="en-US"/>
        </w:rPr>
      </w:pPr>
    </w:p>
    <w:p w14:paraId="25245E92" w14:textId="77777777" w:rsidR="00E73BB6" w:rsidRPr="00411ABC" w:rsidRDefault="00E73BB6" w:rsidP="00E73BB6">
      <w:pPr>
        <w:rPr>
          <w:lang w:val="en-US"/>
        </w:rPr>
      </w:pPr>
      <w:r w:rsidRPr="00411ABC">
        <w:rPr>
          <w:lang w:val="en-US"/>
        </w:rPr>
        <w:t xml:space="preserve">   For Implicit Euler and Crank Nicolson:</w:t>
      </w:r>
    </w:p>
    <w:p w14:paraId="7F4CCA19" w14:textId="77777777" w:rsidR="00E73BB6" w:rsidRPr="00411ABC" w:rsidRDefault="00E73BB6" w:rsidP="00E73BB6">
      <w:pPr>
        <w:rPr>
          <w:lang w:val="en-US"/>
        </w:rPr>
      </w:pPr>
    </w:p>
    <w:p w14:paraId="3FF210BA" w14:textId="375939C0" w:rsidR="00E73BB6" w:rsidRPr="00411ABC" w:rsidRDefault="0099495A"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m:t>
                        </m:r>
                      </m:sup>
                    </m:sSup>
                  </m:e>
                </m:d>
                <m:r>
                  <w:rPr>
                    <w:rFonts w:ascii="Cambria Math" w:hAnsi="Cambria Math"/>
                    <w:lang w:val="en-US"/>
                  </w:rPr>
                  <m:t xml:space="preserve"> ,  </m:t>
                </m:r>
              </m:e>
              <m:e>
                <m:r>
                  <m:rPr>
                    <m:sty m:val="p"/>
                  </m:rPr>
                  <w:rPr>
                    <w:rFonts w:ascii="Cambria Math" w:hAnsi="Cambria Math"/>
                    <w:lang w:val="en-US"/>
                  </w:rPr>
                  <m:t xml:space="preserve">             (11.A)</m:t>
                </m:r>
              </m:e>
            </m:m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(ρuδV)</m:t>
                        </m:r>
                      </m:e>
                      <m:sup>
                        <m:r>
                          <w:rPr>
                            <w:rFonts w:ascii="Cambria Math" w:hAnsi="Cambria Math"/>
                            <w:lang w:val="en-US"/>
                          </w:rPr>
                          <m:t>n+1</m:t>
                        </m:r>
                      </m:sup>
                    </m:sSup>
                    <m:r>
                      <w:rPr>
                        <w:rFonts w:ascii="Cambria Math" w:hAnsi="Cambria Math"/>
                        <w:lang w:val="en-US"/>
                      </w:rPr>
                      <m:t>-(ρ</m:t>
                    </m:r>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m:t>
                        </m:r>
                      </m:sup>
                    </m:sSup>
                  </m:e>
                </m:d>
                <m:r>
                  <w:rPr>
                    <w:rFonts w:ascii="Cambria Math" w:hAnsi="Cambria Math"/>
                    <w:lang w:val="en-US"/>
                  </w:rPr>
                  <m:t xml:space="preserve"> ,</m:t>
                </m:r>
              </m:e>
              <m:e>
                <m:r>
                  <w:rPr>
                    <w:rFonts w:ascii="Cambria Math" w:hAnsi="Cambria Math"/>
                    <w:lang w:val="en-US"/>
                  </w:rPr>
                  <m:t xml:space="preserve">            (11.</m:t>
                </m:r>
                <m:r>
                  <m:rPr>
                    <m:sty m:val="p"/>
                  </m:rPr>
                  <w:rPr>
                    <w:rFonts w:ascii="Cambria Math" w:hAnsi="Cambria Math"/>
                    <w:lang w:val="en-US"/>
                  </w:rPr>
                  <m:t>B</m:t>
                </m:r>
                <m:r>
                  <w:rPr>
                    <w:rFonts w:ascii="Cambria Math" w:hAnsi="Cambria Math"/>
                    <w:lang w:val="en-US"/>
                  </w:rPr>
                  <m:t>)</m:t>
                </m:r>
              </m:e>
            </m:mr>
          </m:m>
        </m:oMath>
      </m:oMathPara>
    </w:p>
    <w:p w14:paraId="44787BEC" w14:textId="40799E1F" w:rsidR="00E73BB6" w:rsidRPr="00411ABC" w:rsidRDefault="0099495A" w:rsidP="00E73BB6">
      <w:pPr>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ρ</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(uδV)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m:t>
                        </m:r>
                      </m:sup>
                    </m:sSup>
                  </m:e>
                </m:d>
                <m:r>
                  <w:rPr>
                    <w:rFonts w:ascii="Cambria Math" w:hAnsi="Cambria Math"/>
                    <w:lang w:val="en-US"/>
                  </w:rPr>
                  <m:t>,</m:t>
                </m:r>
              </m:e>
              <m:e>
                <m:d>
                  <m:dPr>
                    <m:ctrlPr>
                      <w:rPr>
                        <w:rFonts w:ascii="Cambria Math" w:hAnsi="Cambria Math"/>
                        <w:i/>
                        <w:lang w:val="en-US"/>
                      </w:rPr>
                    </m:ctrlPr>
                  </m:dPr>
                  <m:e>
                    <m:r>
                      <w:rPr>
                        <w:rFonts w:ascii="Cambria Math" w:hAnsi="Cambria Math"/>
                        <w:lang w:val="en-US"/>
                      </w:rPr>
                      <m:t>11.</m:t>
                    </m:r>
                    <m:r>
                      <m:rPr>
                        <m:sty m:val="p"/>
                      </m:rPr>
                      <w:rPr>
                        <w:rFonts w:ascii="Cambria Math" w:hAnsi="Cambria Math"/>
                        <w:lang w:val="en-US"/>
                      </w:rPr>
                      <m:t>C</m:t>
                    </m:r>
                  </m:e>
                </m:d>
              </m:e>
            </m:mr>
          </m:m>
        </m:oMath>
      </m:oMathPara>
    </w:p>
    <w:p w14:paraId="5D36EA18" w14:textId="629985DB" w:rsidR="00E73BB6" w:rsidRPr="00411ABC" w:rsidRDefault="0099495A" w:rsidP="00E73BB6">
      <w:pPr>
        <w:rPr>
          <w:lang w:val="en-US"/>
        </w:rPr>
      </w:pPr>
      <m:oMathPara>
        <m:oMathParaPr>
          <m:jc m:val="center"/>
        </m:oMathParaPr>
        <m:oMath>
          <m:m>
            <m:mPr>
              <m:mcs>
                <m:mc>
                  <m:mcPr>
                    <m:count m:val="2"/>
                    <m:mcJc m:val="center"/>
                  </m:mcPr>
                </m:mc>
              </m:mcs>
              <m:ctrlPr>
                <w:rPr>
                  <w:rFonts w:ascii="Cambria Math" w:hAnsi="Cambria Math"/>
                  <w:i/>
                  <w:lang w:val="en-US"/>
                </w:rPr>
              </m:ctrlPr>
            </m:mP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(ρu)</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m:t>
                        </m:r>
                      </m:sup>
                    </m:sSup>
                  </m:e>
                </m:d>
                <m:r>
                  <m:rPr>
                    <m:sty m:val="p"/>
                  </m:rPr>
                  <w:rPr>
                    <w:rFonts w:ascii="Cambria Math" w:hAnsi="Cambria Math"/>
                    <w:lang w:val="en-US"/>
                  </w:rPr>
                  <m:t>,</m:t>
                </m:r>
              </m:e>
              <m:e>
                <m:r>
                  <w:rPr>
                    <w:rFonts w:ascii="Cambria Math" w:hAnsi="Cambria Math"/>
                    <w:lang w:val="en-US"/>
                  </w:rPr>
                  <m:t>(11.</m:t>
                </m:r>
                <m:r>
                  <m:rPr>
                    <m:sty m:val="p"/>
                  </m:rPr>
                  <w:rPr>
                    <w:rFonts w:ascii="Cambria Math" w:hAnsi="Cambria Math"/>
                    <w:lang w:val="en-US"/>
                  </w:rPr>
                  <m:t>D</m:t>
                </m:r>
                <m:r>
                  <w:rPr>
                    <w:rFonts w:ascii="Cambria Math" w:hAnsi="Cambria Math"/>
                    <w:lang w:val="en-US"/>
                  </w:rPr>
                  <m:t>)</m:t>
                </m:r>
              </m:e>
            </m:mr>
          </m:m>
        </m:oMath>
      </m:oMathPara>
    </w:p>
    <w:p w14:paraId="1EBF8100" w14:textId="77777777" w:rsidR="00E73BB6" w:rsidRPr="00411ABC" w:rsidRDefault="00E73BB6" w:rsidP="00E73BB6">
      <w:pPr>
        <w:rPr>
          <w:lang w:val="en-US"/>
        </w:rPr>
      </w:pPr>
    </w:p>
    <w:p w14:paraId="33C48E27" w14:textId="77777777" w:rsidR="00E73BB6" w:rsidRPr="00411ABC" w:rsidRDefault="00E73BB6" w:rsidP="00E73BB6">
      <w:pPr>
        <w:rPr>
          <w:lang w:val="en-US"/>
        </w:rPr>
      </w:pPr>
      <w:r w:rsidRPr="00411ABC">
        <w:rPr>
          <w:lang w:val="en-US"/>
        </w:rPr>
        <w:t>and for the second order backward differentiation (BDF2):</w:t>
      </w:r>
    </w:p>
    <w:p w14:paraId="168E4E01" w14:textId="77777777" w:rsidR="00E73BB6" w:rsidRPr="00411ABC" w:rsidRDefault="00E73BB6" w:rsidP="00E73BB6">
      <w:pPr>
        <w:rPr>
          <w:lang w:val="en-US"/>
        </w:rPr>
      </w:pPr>
    </w:p>
    <w:p w14:paraId="6C533C0D" w14:textId="10A78FE5" w:rsidR="00E73BB6" w:rsidRPr="00411ABC" w:rsidRDefault="0099495A" w:rsidP="00E73BB6">
      <w:pPr>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A)</m:t>
                </m:r>
              </m:e>
            </m:mr>
          </m:m>
        </m:oMath>
      </m:oMathPara>
    </w:p>
    <w:p w14:paraId="5033A7B2" w14:textId="77777777" w:rsidR="00E73BB6" w:rsidRPr="00411ABC" w:rsidRDefault="00E73BB6" w:rsidP="00E73BB6">
      <w:pPr>
        <w:rPr>
          <w:lang w:val="en-US"/>
        </w:rPr>
      </w:pPr>
    </w:p>
    <w:p w14:paraId="68B543EF" w14:textId="755C27E9" w:rsidR="00E73BB6" w:rsidRPr="00411ABC" w:rsidRDefault="0099495A" w:rsidP="00E73BB6">
      <w:pPr>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ρuδV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ρuδV</m:t>
                            </m:r>
                          </m:e>
                        </m:d>
                      </m:e>
                      <m:sup>
                        <m:r>
                          <w:rPr>
                            <w:rFonts w:ascii="Cambria Math" w:hAnsi="Cambria Math"/>
                            <w:lang w:val="en-US"/>
                          </w:rPr>
                          <m:t>n-1</m:t>
                        </m:r>
                      </m:sup>
                    </m:sSup>
                  </m:e>
                </m:d>
                <m:r>
                  <w:rPr>
                    <w:rFonts w:ascii="Cambria Math" w:hAnsi="Cambria Math"/>
                    <w:lang w:val="en-US"/>
                  </w:rPr>
                  <m:t>,</m:t>
                </m:r>
              </m:e>
              <m:e>
                <m:r>
                  <w:rPr>
                    <w:rFonts w:ascii="Cambria Math" w:hAnsi="Cambria Math"/>
                    <w:lang w:val="en-US"/>
                  </w:rPr>
                  <m:t>(12.</m:t>
                </m:r>
                <m:r>
                  <m:rPr>
                    <m:sty m:val="p"/>
                  </m:rPr>
                  <w:rPr>
                    <w:rFonts w:ascii="Cambria Math" w:hAnsi="Cambria Math"/>
                    <w:lang w:val="en-US"/>
                  </w:rPr>
                  <m:t>B</m:t>
                </m:r>
                <m:r>
                  <w:rPr>
                    <w:rFonts w:ascii="Cambria Math" w:hAnsi="Cambria Math"/>
                    <w:lang w:val="en-US"/>
                  </w:rPr>
                  <m:t>)</m:t>
                </m:r>
              </m:e>
            </m:mr>
          </m:m>
        </m:oMath>
      </m:oMathPara>
    </w:p>
    <w:p w14:paraId="0CFC13B9" w14:textId="77777777" w:rsidR="00E73BB6" w:rsidRPr="00411ABC" w:rsidRDefault="00E73BB6" w:rsidP="00E73BB6">
      <w:pPr>
        <w:rPr>
          <w:lang w:val="en-US"/>
        </w:rPr>
      </w:pPr>
    </w:p>
    <w:p w14:paraId="3D8D6943" w14:textId="68C7D4F7" w:rsidR="00E73BB6" w:rsidRPr="00411ABC" w:rsidRDefault="0099495A" w:rsidP="00E73BB6">
      <w:pPr>
        <w:rPr>
          <w:lang w:val="en-US"/>
        </w:rPr>
      </w:pPr>
      <m:oMathPara>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C</m:t>
                      </m:r>
                      <m:r>
                        <w:rPr>
                          <w:rFonts w:ascii="Cambria Math" w:hAnsi="Cambria Math"/>
                          <w:lang w:val="en-US"/>
                        </w:rPr>
                        <m:t>)</m:t>
                      </m:r>
                    </m:e>
                  </m:mr>
                </m:m>
              </m:e>
            </m:mr>
          </m:m>
        </m:oMath>
      </m:oMathPara>
    </w:p>
    <w:p w14:paraId="750C0CFF" w14:textId="77777777" w:rsidR="00E73BB6" w:rsidRPr="00411ABC" w:rsidRDefault="00E73BB6" w:rsidP="00E73BB6">
      <w:pPr>
        <w:rPr>
          <w:lang w:val="en-US"/>
        </w:rPr>
      </w:pPr>
    </w:p>
    <w:p w14:paraId="6A5B94C9" w14:textId="3C280C64" w:rsidR="00E73BB6" w:rsidRPr="00411ABC" w:rsidRDefault="0099495A" w:rsidP="00E73BB6">
      <w:pPr>
        <w:rPr>
          <w:lang w:val="en-US"/>
        </w:rPr>
      </w:pPr>
      <m:oMathPara>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(ρu)</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D</m:t>
                      </m:r>
                      <m:r>
                        <w:rPr>
                          <w:rFonts w:ascii="Cambria Math" w:hAnsi="Cambria Math"/>
                          <w:lang w:val="en-US"/>
                        </w:rPr>
                        <m:t>)</m:t>
                      </m:r>
                    </m:e>
                  </m:mr>
                </m:m>
              </m:e>
            </m:mr>
          </m:m>
        </m:oMath>
      </m:oMathPara>
    </w:p>
    <w:p w14:paraId="5667D07D" w14:textId="77777777" w:rsidR="00E73BB6" w:rsidRPr="00411ABC" w:rsidRDefault="00E73BB6" w:rsidP="00E73BB6">
      <w:pPr>
        <w:rPr>
          <w:u w:val="single"/>
          <w:lang w:val="en-US"/>
        </w:rPr>
      </w:pPr>
    </w:p>
    <w:p w14:paraId="67B633B5" w14:textId="77777777" w:rsidR="00E73BB6" w:rsidRPr="00411ABC" w:rsidRDefault="00E73BB6" w:rsidP="00E73BB6">
      <w:pPr>
        <w:rPr>
          <w:lang w:val="en-US"/>
        </w:rPr>
      </w:pPr>
      <w:r w:rsidRPr="00411ABC">
        <w:rPr>
          <w:lang w:val="en-US"/>
        </w:rPr>
        <w:t xml:space="preserve">   For the VOF equation, the options A and B are the same, using the conservative form, and the options C and D are also the same, using the nonconservative form. </w:t>
      </w:r>
    </w:p>
    <w:p w14:paraId="53EAA0F6" w14:textId="77777777" w:rsidR="00E73BB6" w:rsidRPr="00411ABC" w:rsidRDefault="00E73BB6" w:rsidP="00E73BB6">
      <w:pPr>
        <w:rPr>
          <w:lang w:val="en-US"/>
        </w:rPr>
      </w:pPr>
    </w:p>
    <w:p w14:paraId="6B2DE105" w14:textId="77777777" w:rsidR="00E73BB6" w:rsidRPr="00411ABC" w:rsidRDefault="00E73BB6" w:rsidP="00E73BB6">
      <w:pPr>
        <w:rPr>
          <w:lang w:val="en-US"/>
        </w:rPr>
      </w:pPr>
      <w:r w:rsidRPr="00411ABC">
        <w:rPr>
          <w:lang w:val="en-US"/>
        </w:rPr>
        <w:t>For Implicit Euler and Crank Nicolson (CR-NI):</w:t>
      </w:r>
    </w:p>
    <w:p w14:paraId="5A1E6CFC" w14:textId="77777777" w:rsidR="00E73BB6" w:rsidRPr="00411ABC" w:rsidRDefault="00E73BB6" w:rsidP="00E73BB6">
      <w:pPr>
        <w:rPr>
          <w:lang w:val="en-US"/>
        </w:rPr>
      </w:pPr>
    </w:p>
    <w:p w14:paraId="5C47D63D" w14:textId="4A556358" w:rsidR="00E73BB6" w:rsidRPr="00411ABC" w:rsidRDefault="0099495A"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αδV)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αδV)</m:t>
                        </m:r>
                      </m:e>
                      <m:sup>
                        <m:r>
                          <w:rPr>
                            <w:rFonts w:ascii="Cambria Math" w:hAnsi="Cambria Math"/>
                            <w:lang w:val="en-US"/>
                          </w:rPr>
                          <m:t>n</m:t>
                        </m:r>
                      </m:sup>
                    </m:sSup>
                  </m:e>
                </m:d>
                <m:r>
                  <w:rPr>
                    <w:rFonts w:ascii="Cambria Math" w:hAnsi="Cambria Math"/>
                    <w:lang w:val="en-US"/>
                  </w:rPr>
                  <m:t xml:space="preserve"> ,                                   </m:t>
                </m:r>
              </m:e>
              <m:e>
                <m:r>
                  <w:rPr>
                    <w:rFonts w:ascii="Cambria Math" w:hAnsi="Cambria Math"/>
                    <w:lang w:val="en-US"/>
                  </w:rPr>
                  <m:t>(13.</m:t>
                </m:r>
                <m:r>
                  <m:rPr>
                    <m:sty m:val="p"/>
                  </m:rPr>
                  <w:rPr>
                    <w:rFonts w:ascii="Cambria Math" w:hAnsi="Cambria Math"/>
                    <w:lang w:val="en-US"/>
                  </w:rPr>
                  <m:t>A</m:t>
                </m:r>
                <m:r>
                  <w:rPr>
                    <w:rFonts w:ascii="Cambria Math" w:hAnsi="Cambria Math"/>
                    <w:lang w:val="en-US"/>
                  </w:rPr>
                  <m:t>)</m:t>
                </m:r>
              </m:e>
            </m:m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α</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e>
                </m:d>
                <m:r>
                  <w:rPr>
                    <w:rFonts w:ascii="Cambria Math" w:hAnsi="Cambria Math"/>
                    <w:lang w:val="en-US"/>
                  </w:rPr>
                  <m:t xml:space="preserve"> ,  </m:t>
                </m:r>
              </m:e>
              <m:e>
                <m:r>
                  <w:rPr>
                    <w:rFonts w:ascii="Cambria Math" w:hAnsi="Cambria Math"/>
                    <w:lang w:val="en-US"/>
                  </w:rPr>
                  <m:t xml:space="preserve"> (13.</m:t>
                </m:r>
                <m:r>
                  <m:rPr>
                    <m:sty m:val="p"/>
                  </m:rPr>
                  <w:rPr>
                    <w:rFonts w:ascii="Cambria Math" w:hAnsi="Cambria Math"/>
                    <w:lang w:val="en-US"/>
                  </w:rPr>
                  <m:t>C</m:t>
                </m:r>
                <m:r>
                  <w:rPr>
                    <w:rFonts w:ascii="Cambria Math" w:hAnsi="Cambria Math"/>
                    <w:lang w:val="en-US"/>
                  </w:rPr>
                  <m:t>)</m:t>
                </m:r>
              </m:e>
            </m:mr>
          </m:m>
        </m:oMath>
      </m:oMathPara>
    </w:p>
    <w:p w14:paraId="4AF2C211" w14:textId="77777777" w:rsidR="00E73BB6" w:rsidRPr="00411ABC" w:rsidRDefault="00E73BB6" w:rsidP="00E73BB6">
      <w:pPr>
        <w:rPr>
          <w:lang w:val="en-US"/>
        </w:rPr>
      </w:pPr>
    </w:p>
    <w:p w14:paraId="5E0BF332" w14:textId="77777777" w:rsidR="00E73BB6" w:rsidRPr="00411ABC" w:rsidRDefault="00E73BB6" w:rsidP="00E73BB6">
      <w:pPr>
        <w:rPr>
          <w:lang w:val="en-US"/>
        </w:rPr>
      </w:pPr>
      <w:r w:rsidRPr="00411ABC">
        <w:rPr>
          <w:lang w:val="en-US"/>
        </w:rPr>
        <w:t>and for BDF2</w:t>
      </w:r>
    </w:p>
    <w:p w14:paraId="0B7DAA05" w14:textId="17A68E8B" w:rsidR="00E73BB6" w:rsidRPr="00411ABC" w:rsidRDefault="00E73BB6" w:rsidP="00E73BB6">
      <w:pPr>
        <w:rPr>
          <w:lang w:val="en-US"/>
        </w:rPr>
      </w:pPr>
      <m:oMathPara>
        <m:oMathParaPr>
          <m:jc m:val="right"/>
        </m:oMathParaPr>
        <m:oMath>
          <m:r>
            <w:rPr>
              <w:rFonts w:ascii="Cambria Math" w:hAnsi="Cambria Math"/>
              <w:lang w:val="en-US"/>
            </w:rPr>
            <m:t xml:space="preserve"> </m:t>
          </m:r>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(αδV)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αδV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αδV</m:t>
                            </m:r>
                          </m:e>
                        </m:d>
                      </m:e>
                      <m:sup>
                        <m:r>
                          <w:rPr>
                            <w:rFonts w:ascii="Cambria Math" w:hAnsi="Cambria Math"/>
                            <w:lang w:val="en-US"/>
                          </w:rPr>
                          <m:t>n-1</m:t>
                        </m:r>
                      </m:sup>
                    </m:sSup>
                  </m:e>
                </m:d>
                <m:r>
                  <w:rPr>
                    <w:rFonts w:ascii="Cambria Math" w:hAnsi="Cambria Math"/>
                    <w:lang w:val="en-US"/>
                  </w:rPr>
                  <m:t xml:space="preserve"> ,   </m:t>
                </m:r>
              </m:e>
              <m:e>
                <m:r>
                  <w:rPr>
                    <w:rFonts w:ascii="Cambria Math" w:hAnsi="Cambria Math"/>
                    <w:lang w:val="en-US"/>
                  </w:rPr>
                  <m:t>(</m:t>
                </m:r>
                <m:r>
                  <m:rPr>
                    <m:sty m:val="p"/>
                  </m:rPr>
                  <w:rPr>
                    <w:rFonts w:ascii="Cambria Math" w:hAnsi="Cambria Math"/>
                    <w:lang w:val="en-US"/>
                  </w:rPr>
                  <m:t>14.A)</m:t>
                </m:r>
              </m:e>
            </m:mr>
          </m:m>
        </m:oMath>
      </m:oMathPara>
    </w:p>
    <w:p w14:paraId="6EF04806" w14:textId="77777777" w:rsidR="00E73BB6" w:rsidRPr="00411ABC" w:rsidRDefault="00E73BB6" w:rsidP="00E73BB6">
      <w:pPr>
        <w:rPr>
          <w:lang w:val="en-US"/>
        </w:rPr>
      </w:pPr>
    </w:p>
    <w:p w14:paraId="1307EF97" w14:textId="414577F6" w:rsidR="00E73BB6" w:rsidRPr="00411ABC" w:rsidRDefault="0099495A" w:rsidP="00E73BB6">
      <w:pPr>
        <w:rPr>
          <w:lang w:val="en-US"/>
        </w:rPr>
      </w:pPr>
      <m:oMathPara>
        <m:oMathParaPr>
          <m:jc m:val="right"/>
        </m:oMathParaPr>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α</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e>
                      </m:d>
                      <m:r>
                        <w:rPr>
                          <w:rFonts w:ascii="Cambria Math" w:hAnsi="Cambria Math"/>
                          <w:lang w:val="en-US"/>
                        </w:rPr>
                        <m:t xml:space="preserve"> .    </m:t>
                      </m:r>
                    </m:e>
                    <m:e>
                      <m:r>
                        <w:rPr>
                          <w:rFonts w:ascii="Cambria Math" w:hAnsi="Cambria Math"/>
                          <w:lang w:val="en-US"/>
                        </w:rPr>
                        <m:t xml:space="preserve">                   (14.</m:t>
                      </m:r>
                      <m:r>
                        <m:rPr>
                          <m:sty m:val="p"/>
                        </m:rPr>
                        <w:rPr>
                          <w:rFonts w:ascii="Cambria Math" w:hAnsi="Cambria Math"/>
                          <w:lang w:val="en-US"/>
                        </w:rPr>
                        <m:t>C</m:t>
                      </m:r>
                      <m:r>
                        <w:rPr>
                          <w:rFonts w:ascii="Cambria Math" w:hAnsi="Cambria Math"/>
                          <w:lang w:val="en-US"/>
                        </w:rPr>
                        <m:t>)</m:t>
                      </m:r>
                    </m:e>
                  </m:mr>
                </m:m>
              </m:e>
            </m:mr>
          </m:m>
        </m:oMath>
      </m:oMathPara>
    </w:p>
    <w:p w14:paraId="327F2C6D" w14:textId="77777777" w:rsidR="00E73BB6" w:rsidRPr="00411ABC" w:rsidRDefault="00E73BB6" w:rsidP="00E73BB6">
      <w:pPr>
        <w:rPr>
          <w:u w:val="single"/>
          <w:lang w:val="en-US"/>
        </w:rPr>
      </w:pPr>
    </w:p>
    <w:p w14:paraId="53D830C1" w14:textId="30D2F47C" w:rsidR="00E73BB6" w:rsidRPr="00411ABC" w:rsidRDefault="00E73BB6" w:rsidP="00E73BB6">
      <w:pPr>
        <w:rPr>
          <w:lang w:val="en-US"/>
        </w:rPr>
      </w:pPr>
      <w:r w:rsidRPr="00411ABC">
        <w:rPr>
          <w:lang w:val="en-US"/>
        </w:rPr>
        <w:t xml:space="preserve">For the case of fixed grids, the volume </w:t>
      </w:r>
      <m:oMath>
        <m:r>
          <w:rPr>
            <w:rFonts w:ascii="Cambria Math" w:hAnsi="Cambria Math"/>
            <w:lang w:val="en-US"/>
          </w:rPr>
          <m:t>δV</m:t>
        </m:r>
      </m:oMath>
      <w:r w:rsidRPr="00411ABC">
        <w:rPr>
          <w:lang w:val="en-US"/>
        </w:rPr>
        <w:t xml:space="preserve"> is a constant in the discretization.</w:t>
      </w:r>
    </w:p>
    <w:p w14:paraId="27D3502E" w14:textId="77777777" w:rsidR="00E73BB6" w:rsidRPr="00411ABC" w:rsidRDefault="00E73BB6" w:rsidP="00E73BB6">
      <w:pPr>
        <w:rPr>
          <w:lang w:val="en-US"/>
        </w:rPr>
      </w:pPr>
    </w:p>
    <w:p w14:paraId="70B7B60C" w14:textId="77777777" w:rsidR="00E73BB6" w:rsidRPr="00411ABC" w:rsidRDefault="00E73BB6" w:rsidP="00E73BB6">
      <w:pPr>
        <w:rPr>
          <w:b/>
          <w:lang w:val="en-US"/>
        </w:rPr>
      </w:pPr>
      <w:r w:rsidRPr="00411ABC">
        <w:rPr>
          <w:b/>
          <w:lang w:val="en-US"/>
        </w:rPr>
        <w:t>Rising bubble</w:t>
      </w:r>
    </w:p>
    <w:p w14:paraId="52CFD32F" w14:textId="77777777" w:rsidR="00E73BB6" w:rsidRPr="00411ABC" w:rsidRDefault="00E73BB6" w:rsidP="00E73BB6">
      <w:pPr>
        <w:rPr>
          <w:b/>
          <w:lang w:val="en-US"/>
        </w:rPr>
      </w:pPr>
    </w:p>
    <w:p w14:paraId="09E5906A" w14:textId="32DA73C2" w:rsidR="00E73BB6" w:rsidRPr="00411ABC" w:rsidRDefault="00E73BB6" w:rsidP="00E73BB6">
      <w:pPr>
        <w:rPr>
          <w:lang w:val="en-US"/>
        </w:rPr>
      </w:pPr>
      <w:r w:rsidRPr="00411ABC">
        <w:rPr>
          <w:lang w:val="en-US"/>
        </w:rPr>
        <w:t xml:space="preserve">   This is an example of bubble dynamics with surface tension effects and strongly discontinuous solutions </w:t>
      </w:r>
      <w:r w:rsidRPr="00411ABC">
        <w:rPr>
          <w:lang w:val="en-US"/>
        </w:rPr>
        <w:fldChar w:fldCharType="begin" w:fldLock="1"/>
      </w:r>
      <w:r w:rsidR="00915CE6" w:rsidRPr="00411ABC">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411ABC">
        <w:rPr>
          <w:lang w:val="en-US"/>
        </w:rPr>
        <w:fldChar w:fldCharType="separate"/>
      </w:r>
      <w:r w:rsidRPr="00411ABC">
        <w:rPr>
          <w:noProof/>
          <w:lang w:val="en-US"/>
        </w:rPr>
        <w:t>(Hysing et al., 2009)</w:t>
      </w:r>
      <w:r w:rsidRPr="00411ABC">
        <w:rPr>
          <w:lang w:val="en-US"/>
        </w:rPr>
        <w:fldChar w:fldCharType="end"/>
      </w:r>
      <w:r w:rsidRPr="00411ABC">
        <w:rPr>
          <w:lang w:val="en-US"/>
        </w:rPr>
        <w:t xml:space="preserve"> and is commonly used as a benchmark to test multiphase codes. A bubble of diameter 0.5 m centered (0.5 m, 0.5 m) in a tank of width 1 m and height 2 m. No-slip boundary conditions are applied to the top and bottom boundaries, whereas a symmetry condition is imposed on the vertical walls. The geometric configuration is presented in Fig. 3 and the physical parameters of the fluids are listed in Table 1. The selected physical quantities to compare our results are the position of the center of mass and its mean rising velocity defined as: </w:t>
      </w:r>
    </w:p>
    <w:p w14:paraId="46E1D9EC" w14:textId="77777777" w:rsidR="00E73BB6" w:rsidRPr="00411ABC" w:rsidRDefault="00E73BB6" w:rsidP="00E73BB6">
      <w:pPr>
        <w:rPr>
          <w:lang w:val="en-US"/>
        </w:rPr>
      </w:pPr>
    </w:p>
    <w:p w14:paraId="6171FB0A" w14:textId="1C4991E8" w:rsidR="00E73BB6" w:rsidRPr="00411ABC" w:rsidRDefault="0099495A" w:rsidP="00E73BB6">
      <w:pPr>
        <w:rPr>
          <w:lang w:val="en-US"/>
        </w:rPr>
      </w:pPr>
      <m:oMathPara>
        <m:oMathParaPr>
          <m:jc m:val="right"/>
        </m:oMathParaPr>
        <m:oMath>
          <m:m>
            <m:mPr>
              <m:mcs>
                <m:mc>
                  <m:mcPr>
                    <m:count m:val="3"/>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num>
                  <m:den>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den>
                </m:f>
                <m:r>
                  <w:rPr>
                    <w:rFonts w:ascii="Cambria Math" w:hAnsi="Cambria Math"/>
                    <w:lang w:val="en-US"/>
                  </w:rPr>
                  <m:t>,</m:t>
                </m:r>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num>
                  <m:den>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den>
                </m:f>
                <m:r>
                  <w:rPr>
                    <w:rFonts w:ascii="Cambria Math" w:hAnsi="Cambria Math"/>
                    <w:lang w:val="en-US"/>
                  </w:rPr>
                  <m:t xml:space="preserve"> .</m:t>
                </m:r>
              </m:e>
              <m:e>
                <m:r>
                  <w:rPr>
                    <w:rFonts w:ascii="Cambria Math" w:hAnsi="Cambria Math"/>
                    <w:lang w:val="en-US"/>
                  </w:rPr>
                  <m:t xml:space="preserve">        (17)</m:t>
                </m:r>
              </m:e>
            </m:mr>
          </m:m>
        </m:oMath>
      </m:oMathPara>
    </w:p>
    <w:p w14:paraId="6CB89356" w14:textId="77777777" w:rsidR="00E73BB6" w:rsidRPr="00411ABC" w:rsidRDefault="00E73BB6" w:rsidP="00E73BB6">
      <w:pPr>
        <w:rPr>
          <w:lang w:val="en-US"/>
        </w:rPr>
      </w:pPr>
    </w:p>
    <w:p w14:paraId="7FF928E0" w14:textId="77777777" w:rsidR="00E73BB6" w:rsidRPr="00411ABC" w:rsidRDefault="00E73BB6" w:rsidP="00E73BB6">
      <w:pPr>
        <w:rPr>
          <w:lang w:val="en-US"/>
        </w:rPr>
      </w:pPr>
      <w:r w:rsidRPr="00411ABC">
        <w:rPr>
          <w:lang w:val="en-US"/>
        </w:rPr>
        <w:t>These quantities not only measure how the interface tracking algorithm behaves but also indicate the quality of the overall solution.</w:t>
      </w:r>
    </w:p>
    <w:p w14:paraId="14A2031A" w14:textId="77777777" w:rsidR="00E73BB6" w:rsidRPr="00411ABC" w:rsidRDefault="00E73BB6" w:rsidP="00E73BB6">
      <w:pPr>
        <w:rPr>
          <w:lang w:val="en-US"/>
        </w:rPr>
      </w:pPr>
    </w:p>
    <w:p w14:paraId="265DBB50" w14:textId="77777777" w:rsidR="00E73BB6" w:rsidRPr="00411ABC" w:rsidRDefault="00E73BB6" w:rsidP="00E73BB6">
      <w:pPr>
        <w:rPr>
          <w:lang w:val="en-US"/>
        </w:rPr>
      </w:pPr>
      <w:r w:rsidRPr="00411ABC">
        <w:rPr>
          <w:noProof/>
          <w:lang w:val="en-US"/>
        </w:rPr>
        <w:drawing>
          <wp:inline distT="0" distB="0" distL="0" distR="0" wp14:anchorId="185E80F1" wp14:editId="7C856900">
            <wp:extent cx="1839680" cy="233341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4"/>
                    <a:srcRect t="4322"/>
                    <a:stretch/>
                  </pic:blipFill>
                  <pic:spPr bwMode="auto">
                    <a:xfrm>
                      <a:off x="0" y="0"/>
                      <a:ext cx="1878888" cy="2383145"/>
                    </a:xfrm>
                    <a:prstGeom prst="rect">
                      <a:avLst/>
                    </a:prstGeom>
                    <a:ln>
                      <a:noFill/>
                    </a:ln>
                    <a:extLst>
                      <a:ext uri="{53640926-AAD7-44D8-BBD7-CCE9431645EC}">
                        <a14:shadowObscured xmlns:a14="http://schemas.microsoft.com/office/drawing/2010/main"/>
                      </a:ext>
                    </a:extLst>
                  </pic:spPr>
                </pic:pic>
              </a:graphicData>
            </a:graphic>
          </wp:inline>
        </w:drawing>
      </w:r>
    </w:p>
    <w:p w14:paraId="74E7AEBF" w14:textId="77777777" w:rsidR="00E73BB6" w:rsidRPr="00411ABC" w:rsidRDefault="00E73BB6" w:rsidP="00E73BB6">
      <w:pPr>
        <w:rPr>
          <w:lang w:val="en-US"/>
        </w:rPr>
      </w:pPr>
      <w:r w:rsidRPr="00411ABC">
        <w:rPr>
          <w:b/>
          <w:lang w:val="en-US"/>
        </w:rPr>
        <w:t>Figure 3:</w:t>
      </w:r>
      <w:r w:rsidRPr="00411ABC">
        <w:rPr>
          <w:lang w:val="en-US"/>
        </w:rPr>
        <w:t xml:space="preserve"> Initial configuration and boundary conditions for the rising bubble problem.</w:t>
      </w:r>
    </w:p>
    <w:p w14:paraId="7727C88C" w14:textId="77777777" w:rsidR="00E73BB6" w:rsidRPr="00411ABC" w:rsidRDefault="00E73BB6" w:rsidP="00E73BB6">
      <w:pPr>
        <w:rPr>
          <w:lang w:val="en-US"/>
        </w:rPr>
      </w:pPr>
    </w:p>
    <w:p w14:paraId="4C45AA1B" w14:textId="77777777" w:rsidR="00E73BB6" w:rsidRPr="00411ABC" w:rsidRDefault="00E73BB6" w:rsidP="00E73BB6">
      <w:pPr>
        <w:rPr>
          <w:lang w:val="en-US"/>
        </w:rPr>
      </w:pPr>
      <w:r w:rsidRPr="00411ABC">
        <w:rPr>
          <w:b/>
          <w:lang w:val="en-US"/>
        </w:rPr>
        <w:t>Table 1.</w:t>
      </w:r>
      <w:r w:rsidRPr="00411ABC">
        <w:rPr>
          <w:lang w:val="en-US"/>
        </w:rPr>
        <w:t xml:space="preserve"> Physical properties of the fluids and dimensionless numbers for the rising bubble test case.</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1429"/>
        <w:gridCol w:w="974"/>
        <w:gridCol w:w="915"/>
        <w:gridCol w:w="1088"/>
        <w:gridCol w:w="1315"/>
        <w:gridCol w:w="1315"/>
        <w:gridCol w:w="1051"/>
        <w:gridCol w:w="1200"/>
      </w:tblGrid>
      <w:tr w:rsidR="00E73BB6" w:rsidRPr="00411ABC" w14:paraId="65B26DF9" w14:textId="77777777" w:rsidTr="00AA7834">
        <w:tc>
          <w:tcPr>
            <w:tcW w:w="769" w:type="pct"/>
          </w:tcPr>
          <w:p w14:paraId="279BA268" w14:textId="77777777" w:rsidR="00E73BB6" w:rsidRPr="00411ABC" w:rsidRDefault="00E73BB6" w:rsidP="00E73BB6">
            <w:pPr>
              <w:rPr>
                <w:vertAlign w:val="subscript"/>
                <w:lang w:val="en-US"/>
              </w:rPr>
            </w:pPr>
            <w:r w:rsidRPr="00411ABC">
              <w:rPr>
                <w:rFonts w:ascii="Cambria" w:hAnsi="Cambria" w:cs="Cambria"/>
                <w:lang w:val="en-US"/>
              </w:rPr>
              <w:t>ρ</w:t>
            </w:r>
            <w:r w:rsidRPr="00411ABC">
              <w:rPr>
                <w:vertAlign w:val="subscript"/>
                <w:lang w:val="en-US"/>
              </w:rPr>
              <w:t>1</w:t>
            </w:r>
          </w:p>
        </w:tc>
        <w:tc>
          <w:tcPr>
            <w:tcW w:w="524" w:type="pct"/>
          </w:tcPr>
          <w:p w14:paraId="18B22608" w14:textId="77777777" w:rsidR="00E73BB6" w:rsidRPr="00411ABC" w:rsidRDefault="00E73BB6" w:rsidP="00E73BB6">
            <w:pPr>
              <w:rPr>
                <w:lang w:val="en-US"/>
              </w:rPr>
            </w:pPr>
            <w:r w:rsidRPr="00411ABC">
              <w:rPr>
                <w:rFonts w:ascii="Cambria" w:hAnsi="Cambria" w:cs="Cambria"/>
                <w:lang w:val="en-US"/>
              </w:rPr>
              <w:t>μ</w:t>
            </w:r>
            <w:r w:rsidRPr="00411ABC">
              <w:rPr>
                <w:vertAlign w:val="subscript"/>
                <w:lang w:val="en-US"/>
              </w:rPr>
              <w:t>1</w:t>
            </w:r>
          </w:p>
        </w:tc>
        <w:tc>
          <w:tcPr>
            <w:tcW w:w="492" w:type="pct"/>
          </w:tcPr>
          <w:p w14:paraId="0569C7DE" w14:textId="77777777" w:rsidR="00E73BB6" w:rsidRPr="00411ABC" w:rsidRDefault="00E73BB6" w:rsidP="00E73BB6">
            <w:pPr>
              <w:rPr>
                <w:lang w:val="en-US"/>
              </w:rPr>
            </w:pPr>
            <w:r w:rsidRPr="00411ABC">
              <w:rPr>
                <w:rFonts w:ascii="Cambria" w:hAnsi="Cambria" w:cs="Cambria"/>
                <w:lang w:val="en-US"/>
              </w:rPr>
              <w:t>ρ</w:t>
            </w:r>
            <w:r w:rsidRPr="00411ABC">
              <w:rPr>
                <w:vertAlign w:val="subscript"/>
                <w:lang w:val="en-US"/>
              </w:rPr>
              <w:t>2</w:t>
            </w:r>
          </w:p>
        </w:tc>
        <w:tc>
          <w:tcPr>
            <w:tcW w:w="586" w:type="pct"/>
          </w:tcPr>
          <w:p w14:paraId="462543A6" w14:textId="77777777" w:rsidR="00E73BB6" w:rsidRPr="00411ABC" w:rsidRDefault="00E73BB6" w:rsidP="00E73BB6">
            <w:pPr>
              <w:rPr>
                <w:lang w:val="en-US"/>
              </w:rPr>
            </w:pPr>
            <w:r w:rsidRPr="00411ABC">
              <w:rPr>
                <w:rFonts w:ascii="Cambria" w:hAnsi="Cambria" w:cs="Cambria"/>
                <w:lang w:val="en-US"/>
              </w:rPr>
              <w:t>μ</w:t>
            </w:r>
            <w:r w:rsidRPr="00411ABC">
              <w:rPr>
                <w:vertAlign w:val="subscript"/>
                <w:lang w:val="en-US"/>
              </w:rPr>
              <w:t>2</w:t>
            </w:r>
          </w:p>
        </w:tc>
        <w:tc>
          <w:tcPr>
            <w:tcW w:w="708" w:type="pct"/>
          </w:tcPr>
          <w:p w14:paraId="1EA11365" w14:textId="77777777" w:rsidR="00E73BB6" w:rsidRPr="00411ABC" w:rsidRDefault="00E73BB6" w:rsidP="00E73BB6">
            <w:pPr>
              <w:rPr>
                <w:lang w:val="en-US"/>
              </w:rPr>
            </w:pPr>
            <w:r w:rsidRPr="00411ABC">
              <w:rPr>
                <w:lang w:val="en-US"/>
              </w:rPr>
              <w:t>g</w:t>
            </w:r>
          </w:p>
        </w:tc>
        <w:tc>
          <w:tcPr>
            <w:tcW w:w="708" w:type="pct"/>
          </w:tcPr>
          <w:p w14:paraId="2471C63C" w14:textId="77777777" w:rsidR="00E73BB6" w:rsidRPr="00411ABC" w:rsidRDefault="00E73BB6" w:rsidP="00E73BB6">
            <w:pPr>
              <w:rPr>
                <w:lang w:val="en-US"/>
              </w:rPr>
            </w:pPr>
            <w:r w:rsidRPr="00411ABC">
              <w:rPr>
                <w:rFonts w:ascii="Cambria" w:hAnsi="Cambria" w:cs="Cambria"/>
                <w:lang w:val="en-US"/>
              </w:rPr>
              <w:t>σ</w:t>
            </w:r>
          </w:p>
        </w:tc>
        <w:tc>
          <w:tcPr>
            <w:tcW w:w="566" w:type="pct"/>
          </w:tcPr>
          <w:p w14:paraId="3BCEBCA5" w14:textId="77777777" w:rsidR="00E73BB6" w:rsidRPr="00411ABC" w:rsidRDefault="00E73BB6" w:rsidP="00E73BB6">
            <w:pPr>
              <w:rPr>
                <w:lang w:val="en-US"/>
              </w:rPr>
            </w:pPr>
            <w:r w:rsidRPr="00411ABC">
              <w:rPr>
                <w:lang w:val="en-US"/>
              </w:rPr>
              <w:t>Re</w:t>
            </w:r>
          </w:p>
        </w:tc>
        <w:tc>
          <w:tcPr>
            <w:tcW w:w="646" w:type="pct"/>
          </w:tcPr>
          <w:p w14:paraId="0527DF69" w14:textId="77777777" w:rsidR="00E73BB6" w:rsidRPr="00411ABC" w:rsidRDefault="00E73BB6" w:rsidP="00E73BB6">
            <w:pPr>
              <w:rPr>
                <w:lang w:val="en-US"/>
              </w:rPr>
            </w:pPr>
            <w:r w:rsidRPr="00411ABC">
              <w:rPr>
                <w:lang w:val="en-US"/>
              </w:rPr>
              <w:t>E</w:t>
            </w:r>
            <w:r w:rsidRPr="00411ABC">
              <w:rPr>
                <w:vertAlign w:val="subscript"/>
                <w:lang w:val="en-US"/>
              </w:rPr>
              <w:t>0</w:t>
            </w:r>
          </w:p>
        </w:tc>
      </w:tr>
      <w:tr w:rsidR="00E73BB6" w:rsidRPr="00411ABC" w14:paraId="66282ED6" w14:textId="77777777" w:rsidTr="00AA7834">
        <w:tc>
          <w:tcPr>
            <w:tcW w:w="769" w:type="pct"/>
          </w:tcPr>
          <w:p w14:paraId="0931D775" w14:textId="77777777" w:rsidR="00E73BB6" w:rsidRPr="00411ABC" w:rsidRDefault="00E73BB6" w:rsidP="00E73BB6">
            <w:pPr>
              <w:rPr>
                <w:lang w:val="en-US"/>
              </w:rPr>
            </w:pPr>
            <w:r w:rsidRPr="00411ABC">
              <w:rPr>
                <w:lang w:val="en-US"/>
              </w:rPr>
              <w:t>1000</w:t>
            </w:r>
          </w:p>
        </w:tc>
        <w:tc>
          <w:tcPr>
            <w:tcW w:w="524" w:type="pct"/>
          </w:tcPr>
          <w:p w14:paraId="5823497E" w14:textId="77777777" w:rsidR="00E73BB6" w:rsidRPr="00411ABC" w:rsidRDefault="00E73BB6" w:rsidP="00E73BB6">
            <w:pPr>
              <w:rPr>
                <w:lang w:val="en-US"/>
              </w:rPr>
            </w:pPr>
            <w:r w:rsidRPr="00411ABC">
              <w:rPr>
                <w:lang w:val="en-US"/>
              </w:rPr>
              <w:t>10</w:t>
            </w:r>
          </w:p>
        </w:tc>
        <w:tc>
          <w:tcPr>
            <w:tcW w:w="492" w:type="pct"/>
          </w:tcPr>
          <w:p w14:paraId="5CC74422" w14:textId="77777777" w:rsidR="00E73BB6" w:rsidRPr="00411ABC" w:rsidRDefault="00E73BB6" w:rsidP="00E73BB6">
            <w:pPr>
              <w:rPr>
                <w:lang w:val="en-US"/>
              </w:rPr>
            </w:pPr>
            <w:r w:rsidRPr="00411ABC">
              <w:rPr>
                <w:lang w:val="en-US"/>
              </w:rPr>
              <w:t>1</w:t>
            </w:r>
          </w:p>
        </w:tc>
        <w:tc>
          <w:tcPr>
            <w:tcW w:w="586" w:type="pct"/>
          </w:tcPr>
          <w:p w14:paraId="638DB2A0" w14:textId="77777777" w:rsidR="00E73BB6" w:rsidRPr="00411ABC" w:rsidRDefault="00E73BB6" w:rsidP="00E73BB6">
            <w:pPr>
              <w:rPr>
                <w:lang w:val="en-US"/>
              </w:rPr>
            </w:pPr>
            <w:r w:rsidRPr="00411ABC">
              <w:rPr>
                <w:lang w:val="en-US"/>
              </w:rPr>
              <w:t>0.1</w:t>
            </w:r>
          </w:p>
        </w:tc>
        <w:tc>
          <w:tcPr>
            <w:tcW w:w="708" w:type="pct"/>
          </w:tcPr>
          <w:p w14:paraId="4E0AA201" w14:textId="77777777" w:rsidR="00E73BB6" w:rsidRPr="00411ABC" w:rsidRDefault="00E73BB6" w:rsidP="00E73BB6">
            <w:pPr>
              <w:rPr>
                <w:lang w:val="en-US"/>
              </w:rPr>
            </w:pPr>
            <w:r w:rsidRPr="00411ABC">
              <w:rPr>
                <w:lang w:val="en-US"/>
              </w:rPr>
              <w:t>0.98</w:t>
            </w:r>
          </w:p>
        </w:tc>
        <w:tc>
          <w:tcPr>
            <w:tcW w:w="708" w:type="pct"/>
          </w:tcPr>
          <w:p w14:paraId="08F5E033" w14:textId="77777777" w:rsidR="00E73BB6" w:rsidRPr="00411ABC" w:rsidRDefault="00E73BB6" w:rsidP="00E73BB6">
            <w:pPr>
              <w:rPr>
                <w:lang w:val="en-US"/>
              </w:rPr>
            </w:pPr>
            <w:r w:rsidRPr="00411ABC">
              <w:rPr>
                <w:lang w:val="en-US"/>
              </w:rPr>
              <w:t>1.96</w:t>
            </w:r>
          </w:p>
        </w:tc>
        <w:tc>
          <w:tcPr>
            <w:tcW w:w="566" w:type="pct"/>
          </w:tcPr>
          <w:p w14:paraId="5BA6C437" w14:textId="77777777" w:rsidR="00E73BB6" w:rsidRPr="00411ABC" w:rsidRDefault="00E73BB6" w:rsidP="00E73BB6">
            <w:pPr>
              <w:rPr>
                <w:lang w:val="en-US"/>
              </w:rPr>
            </w:pPr>
            <w:r w:rsidRPr="00411ABC">
              <w:rPr>
                <w:lang w:val="en-US"/>
              </w:rPr>
              <w:t>35</w:t>
            </w:r>
          </w:p>
        </w:tc>
        <w:tc>
          <w:tcPr>
            <w:tcW w:w="646" w:type="pct"/>
          </w:tcPr>
          <w:p w14:paraId="27C25AF5" w14:textId="77777777" w:rsidR="00E73BB6" w:rsidRPr="00411ABC" w:rsidRDefault="00E73BB6" w:rsidP="00E73BB6">
            <w:pPr>
              <w:rPr>
                <w:lang w:val="en-US"/>
              </w:rPr>
            </w:pPr>
            <w:r w:rsidRPr="00411ABC">
              <w:rPr>
                <w:lang w:val="en-US"/>
              </w:rPr>
              <w:t>125</w:t>
            </w:r>
          </w:p>
        </w:tc>
      </w:tr>
    </w:tbl>
    <w:p w14:paraId="2E99ACAC" w14:textId="77777777" w:rsidR="00E73BB6" w:rsidRPr="00411ABC" w:rsidRDefault="00E73BB6" w:rsidP="00E73BB6">
      <w:pPr>
        <w:rPr>
          <w:lang w:val="en-US"/>
        </w:rPr>
      </w:pPr>
    </w:p>
    <w:p w14:paraId="58820FA9" w14:textId="77777777" w:rsidR="00E73BB6" w:rsidRPr="00411ABC" w:rsidRDefault="00E73BB6" w:rsidP="00E73BB6">
      <w:pPr>
        <w:rPr>
          <w:lang w:val="en-US"/>
        </w:rPr>
      </w:pPr>
      <w:r w:rsidRPr="00411ABC">
        <w:rPr>
          <w:lang w:val="en-US"/>
        </w:rPr>
        <w:t xml:space="preserve">   For all cases analyzed, the computations were conducted until the time t = 3 s with a constant time-step </w:t>
      </w:r>
      <w:proofErr w:type="spellStart"/>
      <w:r w:rsidRPr="00411ABC">
        <w:rPr>
          <w:rFonts w:ascii="Cambria" w:hAnsi="Cambria" w:cs="Cambria"/>
          <w:lang w:val="en-US"/>
        </w:rPr>
        <w:t>Δ</w:t>
      </w:r>
      <w:r w:rsidRPr="00411ABC">
        <w:rPr>
          <w:lang w:val="en-US"/>
        </w:rPr>
        <w:t>t</w:t>
      </w:r>
      <w:proofErr w:type="spellEnd"/>
      <w:r w:rsidRPr="00411ABC">
        <w:rPr>
          <w:lang w:val="en-US"/>
        </w:rPr>
        <w:t xml:space="preserve"> = 0.0025 s. The solver worked in parallel using 16 processors. The computational domain was a structured grid of 160x320 hexahedral control volumes. To reproduce the 2D solution, in the z-direction, only one control volume is considered with periodic boundary conditions. The required convergence criterion is 10</w:t>
      </w:r>
      <w:r w:rsidRPr="00411ABC">
        <w:rPr>
          <w:vertAlign w:val="superscript"/>
          <w:lang w:val="en-US"/>
        </w:rPr>
        <w:t>-4</w:t>
      </w:r>
      <w:r w:rsidRPr="00411ABC">
        <w:rPr>
          <w:lang w:val="en-US"/>
        </w:rPr>
        <w:t xml:space="preserve"> for the momentum equation and the limit of iterations per time step is 250.</w:t>
      </w:r>
    </w:p>
    <w:p w14:paraId="109FA3AF" w14:textId="77777777" w:rsidR="00E73BB6" w:rsidRPr="00411ABC" w:rsidRDefault="00E73BB6" w:rsidP="00E73BB6">
      <w:pPr>
        <w:rPr>
          <w:lang w:val="en-US"/>
        </w:rPr>
      </w:pPr>
    </w:p>
    <w:p w14:paraId="57572985" w14:textId="77777777" w:rsidR="00E73BB6" w:rsidRPr="00411ABC" w:rsidRDefault="00E73BB6" w:rsidP="00E73BB6">
      <w:pPr>
        <w:rPr>
          <w:lang w:val="en-US"/>
        </w:rPr>
      </w:pPr>
      <w:r w:rsidRPr="00411ABC">
        <w:rPr>
          <w:lang w:val="en-US"/>
        </w:rPr>
        <w:t xml:space="preserve">   36 simulations of the rising bubble test case are made to compare the efficiency and limitations of the High-resolution schemes: M-CICSAM, HRIC, M-HRIC, and STACS in combination with the time integration schemes: Implicit Euler, BDF2, and Crank Nicolson (CR-NI). For the momentum and the volume of fluid transport equations the same time discretization scheme is used. This part also includes the analysis of the discretization form A, B and C described in the previous section. Option A was calculated in every SIMPLE iteration, and option B and C in every time step. The results of these cases are summarized in Figs. 4 - 6, and Table 2.</w:t>
      </w:r>
    </w:p>
    <w:p w14:paraId="45E0AEF4" w14:textId="77777777" w:rsidR="00E73BB6" w:rsidRPr="00411ABC" w:rsidRDefault="00E73BB6" w:rsidP="00E73BB6">
      <w:pPr>
        <w:rPr>
          <w:lang w:val="en-US"/>
        </w:rPr>
      </w:pPr>
    </w:p>
    <w:p w14:paraId="57A4A619" w14:textId="77777777" w:rsidR="00E73BB6" w:rsidRPr="00411ABC" w:rsidRDefault="00E73BB6" w:rsidP="00E73BB6">
      <w:pPr>
        <w:rPr>
          <w:lang w:val="en-US"/>
        </w:rPr>
      </w:pPr>
      <w:r w:rsidRPr="00411ABC">
        <w:rPr>
          <w:lang w:val="en-US"/>
        </w:rPr>
        <w:t xml:space="preserve">   Figure 4 shows the comparison of the different methods for the center of mass and the rise velocity for the rising bubble problem. For BDF2 and Implicit Euler, all the high-resolution schemes with option A perfectly coincide with the</w:t>
      </w:r>
    </w:p>
    <w:p w14:paraId="6284F6A7" w14:textId="77777777" w:rsidR="00E73BB6" w:rsidRPr="00411ABC" w:rsidRDefault="00E73BB6" w:rsidP="00E73BB6">
      <w:pPr>
        <w:rPr>
          <w:lang w:val="en-US"/>
        </w:rPr>
      </w:pPr>
      <w:r w:rsidRPr="00411ABC">
        <w:rPr>
          <w:noProof/>
          <w:lang w:val="en-US"/>
        </w:rPr>
        <w:drawing>
          <wp:inline distT="0" distB="0" distL="0" distR="0" wp14:anchorId="251A21D5" wp14:editId="7690B387">
            <wp:extent cx="3068955" cy="20796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068955" cy="2079625"/>
                    </a:xfrm>
                    <a:prstGeom prst="rect">
                      <a:avLst/>
                    </a:prstGeom>
                    <a:noFill/>
                    <a:ln>
                      <a:noFill/>
                    </a:ln>
                  </pic:spPr>
                </pic:pic>
              </a:graphicData>
            </a:graphic>
          </wp:inline>
        </w:drawing>
      </w:r>
      <w:r w:rsidRPr="00411ABC">
        <w:rPr>
          <w:lang w:val="en-US"/>
        </w:rPr>
        <w:t xml:space="preserve"> </w:t>
      </w:r>
    </w:p>
    <w:p w14:paraId="21F76240" w14:textId="77777777" w:rsidR="00E73BB6" w:rsidRPr="00411ABC" w:rsidRDefault="00E73BB6" w:rsidP="00E73BB6">
      <w:pPr>
        <w:rPr>
          <w:lang w:val="en-US"/>
        </w:rPr>
      </w:pPr>
    </w:p>
    <w:p w14:paraId="2A80F536" w14:textId="77777777" w:rsidR="00E73BB6" w:rsidRPr="00411ABC" w:rsidRDefault="00E73BB6" w:rsidP="00E73BB6">
      <w:pPr>
        <w:rPr>
          <w:lang w:val="en-US"/>
        </w:rPr>
      </w:pPr>
      <w:r w:rsidRPr="00411ABC">
        <w:rPr>
          <w:noProof/>
          <w:lang w:val="en-US"/>
        </w:rPr>
        <w:drawing>
          <wp:inline distT="0" distB="0" distL="0" distR="0" wp14:anchorId="2844495E" wp14:editId="5EBF506C">
            <wp:extent cx="3068955" cy="208661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068955" cy="2086610"/>
                    </a:xfrm>
                    <a:prstGeom prst="rect">
                      <a:avLst/>
                    </a:prstGeom>
                    <a:noFill/>
                    <a:ln>
                      <a:noFill/>
                    </a:ln>
                  </pic:spPr>
                </pic:pic>
              </a:graphicData>
            </a:graphic>
          </wp:inline>
        </w:drawing>
      </w:r>
    </w:p>
    <w:p w14:paraId="304BE8CB" w14:textId="77777777" w:rsidR="00E73BB6" w:rsidRPr="00411ABC" w:rsidRDefault="00E73BB6" w:rsidP="00E73BB6">
      <w:pPr>
        <w:rPr>
          <w:lang w:val="en-US"/>
        </w:rPr>
      </w:pPr>
    </w:p>
    <w:p w14:paraId="6B2E74DB" w14:textId="77777777" w:rsidR="00E73BB6" w:rsidRPr="00411ABC" w:rsidRDefault="00E73BB6" w:rsidP="00E73BB6">
      <w:pPr>
        <w:rPr>
          <w:lang w:val="en-US"/>
        </w:rPr>
      </w:pPr>
      <w:r w:rsidRPr="00411ABC">
        <w:rPr>
          <w:noProof/>
          <w:lang w:val="en-US"/>
        </w:rPr>
        <w:lastRenderedPageBreak/>
        <w:drawing>
          <wp:inline distT="0" distB="0" distL="0" distR="0" wp14:anchorId="6C7D1EB1" wp14:editId="170F55E1">
            <wp:extent cx="3068955" cy="207327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3068955" cy="2073275"/>
                    </a:xfrm>
                    <a:prstGeom prst="rect">
                      <a:avLst/>
                    </a:prstGeom>
                    <a:noFill/>
                    <a:ln>
                      <a:noFill/>
                    </a:ln>
                  </pic:spPr>
                </pic:pic>
              </a:graphicData>
            </a:graphic>
          </wp:inline>
        </w:drawing>
      </w:r>
    </w:p>
    <w:p w14:paraId="7045EFD7" w14:textId="77777777" w:rsidR="00E73BB6" w:rsidRPr="00411ABC" w:rsidRDefault="00E73BB6" w:rsidP="00E73BB6">
      <w:pPr>
        <w:rPr>
          <w:lang w:val="en-US"/>
        </w:rPr>
      </w:pPr>
    </w:p>
    <w:p w14:paraId="460EF5BA" w14:textId="77777777" w:rsidR="00E73BB6" w:rsidRPr="00411ABC" w:rsidRDefault="00E73BB6" w:rsidP="00E73BB6">
      <w:pPr>
        <w:rPr>
          <w:lang w:val="en-US"/>
        </w:rPr>
      </w:pPr>
      <w:r w:rsidRPr="00411ABC">
        <w:rPr>
          <w:noProof/>
          <w:lang w:val="en-US"/>
        </w:rPr>
        <w:drawing>
          <wp:inline distT="0" distB="0" distL="0" distR="0" wp14:anchorId="425E49AB" wp14:editId="363CF00D">
            <wp:extent cx="3068955" cy="20866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3068955" cy="2086610"/>
                    </a:xfrm>
                    <a:prstGeom prst="rect">
                      <a:avLst/>
                    </a:prstGeom>
                    <a:noFill/>
                    <a:ln>
                      <a:noFill/>
                    </a:ln>
                  </pic:spPr>
                </pic:pic>
              </a:graphicData>
            </a:graphic>
          </wp:inline>
        </w:drawing>
      </w:r>
    </w:p>
    <w:p w14:paraId="46F5CCB1" w14:textId="1077E3C5" w:rsidR="00E73BB6" w:rsidRPr="00411ABC" w:rsidRDefault="00E73BB6" w:rsidP="00E73BB6">
      <w:pPr>
        <w:rPr>
          <w:lang w:val="en-US"/>
        </w:rPr>
      </w:pPr>
      <w:r w:rsidRPr="00411ABC">
        <w:rPr>
          <w:b/>
          <w:lang w:val="en-US"/>
        </w:rPr>
        <w:t>Figure 4</w:t>
      </w:r>
      <w:r w:rsidRPr="00411ABC">
        <w:rPr>
          <w:lang w:val="en-US"/>
        </w:rPr>
        <w:t xml:space="preserve">: Center of mass and rise velocity of the rising bubble during 3s. The reference refers to the results of </w:t>
      </w:r>
      <w:r w:rsidRPr="00411ABC">
        <w:rPr>
          <w:lang w:val="en-US"/>
        </w:rPr>
        <w:fldChar w:fldCharType="begin" w:fldLock="1"/>
      </w:r>
      <w:r w:rsidR="00915CE6" w:rsidRPr="00411ABC">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2009)","manualFormatting":"Hysing et al. (2009)","plainTextFormattedCitation":"(Hysing et al., 2009)","previouslyFormattedCitation":"(Hysing et al., 2009)"},"properties":{"noteIndex":0},"schema":"https://github.com/citation-style-language/schema/raw/master/csl-citation.json"}</w:instrText>
      </w:r>
      <w:r w:rsidRPr="00411ABC">
        <w:rPr>
          <w:lang w:val="en-US"/>
        </w:rPr>
        <w:fldChar w:fldCharType="separate"/>
      </w:r>
      <w:r w:rsidRPr="00411ABC">
        <w:rPr>
          <w:noProof/>
          <w:lang w:val="en-US"/>
        </w:rPr>
        <w:t>Hysing et al. (2009)</w:t>
      </w:r>
      <w:r w:rsidRPr="00411ABC">
        <w:rPr>
          <w:lang w:val="en-US"/>
        </w:rPr>
        <w:fldChar w:fldCharType="end"/>
      </w:r>
      <w:r w:rsidRPr="00411ABC">
        <w:rPr>
          <w:lang w:val="en-US"/>
        </w:rPr>
        <w:t>.</w:t>
      </w:r>
    </w:p>
    <w:p w14:paraId="5EBA8042" w14:textId="443DB52B" w:rsidR="00E73BB6" w:rsidRPr="00411ABC" w:rsidRDefault="00E73BB6" w:rsidP="00E73BB6">
      <w:pPr>
        <w:rPr>
          <w:lang w:val="en-US"/>
        </w:rPr>
      </w:pPr>
      <w:r w:rsidRPr="00411ABC">
        <w:rPr>
          <w:lang w:val="en-US"/>
        </w:rPr>
        <w:t xml:space="preserve">reference.  It is important to mention that the results presented in </w:t>
      </w:r>
      <w:r w:rsidRPr="00411ABC">
        <w:rPr>
          <w:lang w:val="en-US"/>
        </w:rPr>
        <w:fldChar w:fldCharType="begin" w:fldLock="1"/>
      </w:r>
      <w:r w:rsidR="00915CE6" w:rsidRPr="00411ABC">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411ABC">
        <w:rPr>
          <w:lang w:val="en-US"/>
        </w:rPr>
        <w:fldChar w:fldCharType="separate"/>
      </w:r>
      <w:r w:rsidRPr="00411ABC">
        <w:rPr>
          <w:noProof/>
          <w:lang w:val="en-US"/>
        </w:rPr>
        <w:t>(Hysing et al., 2009)</w:t>
      </w:r>
      <w:r w:rsidRPr="00411ABC">
        <w:rPr>
          <w:lang w:val="en-US"/>
        </w:rPr>
        <w:fldChar w:fldCharType="end"/>
      </w:r>
      <w:r w:rsidRPr="00411ABC">
        <w:rPr>
          <w:lang w:val="en-US"/>
        </w:rPr>
        <w:t xml:space="preserve"> were also obtained, considering a constant density in the time term and an update of VOF for each internal iteration. Figure 6 shows the evolution of the interface in time which is </w:t>
      </w:r>
      <w:proofErr w:type="gramStart"/>
      <w:r w:rsidRPr="00411ABC">
        <w:rPr>
          <w:lang w:val="en-US"/>
        </w:rPr>
        <w:t>similar to</w:t>
      </w:r>
      <w:proofErr w:type="gramEnd"/>
      <w:r w:rsidRPr="00411ABC">
        <w:rPr>
          <w:lang w:val="en-US"/>
        </w:rPr>
        <w:t xml:space="preserve"> the references results.</w:t>
      </w:r>
    </w:p>
    <w:p w14:paraId="33D75BA3" w14:textId="77777777" w:rsidR="00E73BB6" w:rsidRPr="00411ABC" w:rsidRDefault="00E73BB6" w:rsidP="00E73BB6">
      <w:pPr>
        <w:rPr>
          <w:lang w:val="en-US"/>
        </w:rPr>
      </w:pPr>
    </w:p>
    <w:p w14:paraId="67E35920" w14:textId="77777777" w:rsidR="00E73BB6" w:rsidRPr="00411ABC" w:rsidRDefault="00E73BB6" w:rsidP="00E73BB6">
      <w:pPr>
        <w:rPr>
          <w:lang w:val="en-US"/>
        </w:rPr>
      </w:pPr>
      <w:r w:rsidRPr="00411ABC">
        <w:rPr>
          <w:lang w:val="en-US"/>
        </w:rPr>
        <w:t xml:space="preserve">   Moreover, option B and C are </w:t>
      </w:r>
      <w:proofErr w:type="gramStart"/>
      <w:r w:rsidRPr="00411ABC">
        <w:rPr>
          <w:lang w:val="en-US"/>
        </w:rPr>
        <w:t>very similar</w:t>
      </w:r>
      <w:proofErr w:type="gramEnd"/>
      <w:r w:rsidRPr="00411ABC">
        <w:rPr>
          <w:lang w:val="en-US"/>
        </w:rPr>
        <w:t xml:space="preserve"> to each other but are different from the reference results. The difference indicates that the frequency of VOF updates and the consideration of the density in the time term </w:t>
      </w:r>
      <w:proofErr w:type="gramStart"/>
      <w:r w:rsidRPr="00411ABC">
        <w:rPr>
          <w:lang w:val="en-US"/>
        </w:rPr>
        <w:t>affects directly</w:t>
      </w:r>
      <w:proofErr w:type="gramEnd"/>
      <w:r w:rsidRPr="00411ABC">
        <w:rPr>
          <w:lang w:val="en-US"/>
        </w:rPr>
        <w:t xml:space="preserve"> the complete solution of the system. Nevertheless, the discretization form of the time term, conservative or nonconservative, does almost not present significant differences. The center of mass at 3 s for the options B and C was around 4 % lower than for option A. The final mean rise velocity is between 0.21m/s to 0.25m/s for these cases. </w:t>
      </w:r>
    </w:p>
    <w:p w14:paraId="17DF0375" w14:textId="77777777" w:rsidR="00E73BB6" w:rsidRPr="00411ABC" w:rsidRDefault="00E73BB6" w:rsidP="00E73BB6">
      <w:pPr>
        <w:rPr>
          <w:lang w:val="en-US"/>
        </w:rPr>
      </w:pPr>
    </w:p>
    <w:p w14:paraId="61946962" w14:textId="77777777" w:rsidR="00E73BB6" w:rsidRPr="00411ABC" w:rsidRDefault="00E73BB6" w:rsidP="00E73BB6">
      <w:pPr>
        <w:rPr>
          <w:lang w:val="en-US"/>
        </w:rPr>
      </w:pPr>
      <w:r w:rsidRPr="00411ABC">
        <w:rPr>
          <w:lang w:val="en-US"/>
        </w:rPr>
        <w:t>Notable differences are observed in the maximum mean velocity, for which evolution with time seems to depend significantly on the time discretization scheme. For BDF2 and Implicit Euler with option A, the maximum velocity is around 0.25 m/s at 0.79 s and after this point, the velocity remains almost constant. Whereas with option B and C the maximum velocity is 0.35 m/s at 1.0 s and then the velocity gradually decreases until 0.21 m/s. On the other hand, the results with Crank-</w:t>
      </w:r>
      <w:r w:rsidRPr="00411ABC">
        <w:rPr>
          <w:lang w:val="en-US"/>
        </w:rPr>
        <w:lastRenderedPageBreak/>
        <w:t xml:space="preserve">Nicolson are significantly different from the other schemes. For option A, the center of mass is 6% above the reference and the rise velocity follows the tendency of the reference but is slightly higher. While option B and C present unrealistic peaks, which destabilize the VOF equation. </w:t>
      </w:r>
    </w:p>
    <w:p w14:paraId="159BB231" w14:textId="77777777" w:rsidR="00E73BB6" w:rsidRPr="00411ABC" w:rsidRDefault="00E73BB6" w:rsidP="00E73BB6">
      <w:pPr>
        <w:rPr>
          <w:lang w:val="en-US"/>
        </w:rPr>
      </w:pPr>
    </w:p>
    <w:p w14:paraId="110FB042" w14:textId="77777777" w:rsidR="00E73BB6" w:rsidRPr="00411ABC" w:rsidRDefault="00E73BB6" w:rsidP="00E73BB6">
      <w:pPr>
        <w:rPr>
          <w:lang w:val="en-US"/>
        </w:rPr>
      </w:pPr>
      <w:r w:rsidRPr="00411ABC">
        <w:rPr>
          <w:noProof/>
          <w:lang w:val="en-US"/>
        </w:rPr>
        <w:drawing>
          <wp:inline distT="0" distB="0" distL="0" distR="0" wp14:anchorId="5AD1EEC6" wp14:editId="42C209C8">
            <wp:extent cx="3068955" cy="2564130"/>
            <wp:effectExtent l="0" t="0" r="0" b="7620"/>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3068955" cy="2564130"/>
                    </a:xfrm>
                    <a:prstGeom prst="rect">
                      <a:avLst/>
                    </a:prstGeom>
                    <a:noFill/>
                    <a:ln>
                      <a:noFill/>
                    </a:ln>
                  </pic:spPr>
                </pic:pic>
              </a:graphicData>
            </a:graphic>
          </wp:inline>
        </w:drawing>
      </w:r>
    </w:p>
    <w:p w14:paraId="21E99F22" w14:textId="77777777" w:rsidR="00E73BB6" w:rsidRPr="00411ABC" w:rsidRDefault="00E73BB6" w:rsidP="00E73BB6">
      <w:pPr>
        <w:rPr>
          <w:lang w:val="en-US"/>
        </w:rPr>
      </w:pPr>
      <w:r w:rsidRPr="00411ABC">
        <w:rPr>
          <w:lang w:val="en-US"/>
        </w:rPr>
        <w:t>Figure 5: Cumulative number of iterations and absolute error of the moment equation by time-step.</w:t>
      </w:r>
    </w:p>
    <w:p w14:paraId="1A8A95F3" w14:textId="77777777" w:rsidR="00E73BB6" w:rsidRPr="00411ABC" w:rsidRDefault="00E73BB6" w:rsidP="00E73BB6">
      <w:pPr>
        <w:rPr>
          <w:lang w:val="en-US"/>
        </w:rPr>
      </w:pPr>
    </w:p>
    <w:p w14:paraId="51A74067" w14:textId="77777777" w:rsidR="00E73BB6" w:rsidRPr="00411ABC" w:rsidRDefault="00E73BB6" w:rsidP="00E73BB6">
      <w:pPr>
        <w:rPr>
          <w:lang w:val="en-US"/>
        </w:rPr>
      </w:pPr>
      <w:r w:rsidRPr="00411ABC">
        <w:rPr>
          <w:lang w:val="en-US"/>
        </w:rPr>
        <w:t xml:space="preserve">Since the options B and C are not enough accurate, we performed an extra analysis to determine the accuracy and precision of the algorithm, taking into account that in option A the VOF equation is updated once for each internal SIMPLE iteration and for the options B and C, the update is done for each time step. For this part, we use the implemented BDF2 method in combination with the M-CICSAM scheme and compare the total number of iterations, </w:t>
      </w:r>
    </w:p>
    <w:p w14:paraId="77C054D3" w14:textId="77777777" w:rsidR="00E73BB6" w:rsidRPr="00411ABC" w:rsidRDefault="00E73BB6" w:rsidP="00E73BB6">
      <w:pPr>
        <w:rPr>
          <w:lang w:val="en-US"/>
        </w:rPr>
      </w:pPr>
      <w:r w:rsidRPr="00411ABC">
        <w:rPr>
          <w:lang w:val="en-US"/>
        </w:rPr>
        <w:t>Table 2. Summary of the maximum Courant number and the total number of iterations for each High-Resolution scheme in combination with the different time discretization options.</w:t>
      </w:r>
    </w:p>
    <w:tbl>
      <w:tblPr>
        <w:tblW w:w="5000" w:type="pct"/>
        <w:jc w:val="center"/>
        <w:tblLook w:val="04A0" w:firstRow="1" w:lastRow="0" w:firstColumn="1" w:lastColumn="0" w:noHBand="0" w:noVBand="1"/>
      </w:tblPr>
      <w:tblGrid>
        <w:gridCol w:w="1159"/>
        <w:gridCol w:w="712"/>
        <w:gridCol w:w="670"/>
        <w:gridCol w:w="670"/>
        <w:gridCol w:w="712"/>
        <w:gridCol w:w="712"/>
        <w:gridCol w:w="712"/>
        <w:gridCol w:w="712"/>
        <w:gridCol w:w="629"/>
        <w:gridCol w:w="629"/>
        <w:gridCol w:w="712"/>
        <w:gridCol w:w="629"/>
        <w:gridCol w:w="629"/>
      </w:tblGrid>
      <w:tr w:rsidR="00E73BB6" w:rsidRPr="00411ABC" w14:paraId="385C87A6" w14:textId="77777777" w:rsidTr="00AA7834">
        <w:trPr>
          <w:trHeight w:val="227"/>
          <w:jc w:val="center"/>
        </w:trPr>
        <w:tc>
          <w:tcPr>
            <w:tcW w:w="644" w:type="pct"/>
            <w:tcBorders>
              <w:top w:val="double" w:sz="6" w:space="0" w:color="auto"/>
              <w:left w:val="nil"/>
              <w:bottom w:val="single" w:sz="4" w:space="0" w:color="auto"/>
              <w:right w:val="nil"/>
            </w:tcBorders>
            <w:shd w:val="clear" w:color="auto" w:fill="auto"/>
            <w:noWrap/>
            <w:vAlign w:val="bottom"/>
            <w:hideMark/>
          </w:tcPr>
          <w:p w14:paraId="28832DA5" w14:textId="77777777" w:rsidR="00E73BB6" w:rsidRPr="00411ABC" w:rsidRDefault="00E73BB6" w:rsidP="00E73BB6">
            <w:pPr>
              <w:rPr>
                <w:b/>
                <w:bCs/>
                <w:lang w:val="en-US"/>
              </w:rPr>
            </w:pPr>
            <w:r w:rsidRPr="00411ABC">
              <w:rPr>
                <w:b/>
                <w:bCs/>
                <w:lang w:val="en-US"/>
              </w:rPr>
              <w:t>HR scheme</w:t>
            </w:r>
          </w:p>
        </w:tc>
        <w:tc>
          <w:tcPr>
            <w:tcW w:w="1100" w:type="pct"/>
            <w:gridSpan w:val="3"/>
            <w:tcBorders>
              <w:top w:val="double" w:sz="6" w:space="0" w:color="auto"/>
              <w:left w:val="nil"/>
              <w:bottom w:val="single" w:sz="4" w:space="0" w:color="auto"/>
              <w:right w:val="nil"/>
            </w:tcBorders>
            <w:shd w:val="clear" w:color="auto" w:fill="auto"/>
            <w:noWrap/>
            <w:vAlign w:val="bottom"/>
            <w:hideMark/>
          </w:tcPr>
          <w:p w14:paraId="4B7AEAAF" w14:textId="77777777" w:rsidR="00E73BB6" w:rsidRPr="00411ABC" w:rsidRDefault="00E73BB6" w:rsidP="00E73BB6">
            <w:pPr>
              <w:rPr>
                <w:b/>
                <w:bCs/>
                <w:lang w:val="en-US"/>
              </w:rPr>
            </w:pPr>
            <w:r w:rsidRPr="00411ABC">
              <w:rPr>
                <w:b/>
                <w:bCs/>
                <w:lang w:val="en-US"/>
              </w:rPr>
              <w:t>M-CICSAM</w:t>
            </w:r>
          </w:p>
        </w:tc>
        <w:tc>
          <w:tcPr>
            <w:tcW w:w="1145" w:type="pct"/>
            <w:gridSpan w:val="3"/>
            <w:tcBorders>
              <w:top w:val="double" w:sz="6" w:space="0" w:color="auto"/>
              <w:left w:val="nil"/>
              <w:bottom w:val="single" w:sz="4" w:space="0" w:color="auto"/>
              <w:right w:val="nil"/>
            </w:tcBorders>
            <w:shd w:val="clear" w:color="auto" w:fill="auto"/>
            <w:noWrap/>
            <w:vAlign w:val="bottom"/>
            <w:hideMark/>
          </w:tcPr>
          <w:p w14:paraId="458A09F3" w14:textId="77777777" w:rsidR="00E73BB6" w:rsidRPr="00411ABC" w:rsidRDefault="00E73BB6" w:rsidP="00E73BB6">
            <w:pPr>
              <w:rPr>
                <w:b/>
                <w:bCs/>
                <w:lang w:val="en-US"/>
              </w:rPr>
            </w:pPr>
            <w:r w:rsidRPr="00411ABC">
              <w:rPr>
                <w:b/>
                <w:bCs/>
                <w:lang w:val="en-US"/>
              </w:rPr>
              <w:t>HRIC</w:t>
            </w:r>
          </w:p>
        </w:tc>
        <w:tc>
          <w:tcPr>
            <w:tcW w:w="1055" w:type="pct"/>
            <w:gridSpan w:val="3"/>
            <w:tcBorders>
              <w:top w:val="double" w:sz="6" w:space="0" w:color="auto"/>
              <w:left w:val="nil"/>
              <w:bottom w:val="single" w:sz="4" w:space="0" w:color="auto"/>
              <w:right w:val="nil"/>
            </w:tcBorders>
            <w:shd w:val="clear" w:color="auto" w:fill="auto"/>
            <w:noWrap/>
            <w:vAlign w:val="bottom"/>
            <w:hideMark/>
          </w:tcPr>
          <w:p w14:paraId="5BAC88F7" w14:textId="77777777" w:rsidR="00E73BB6" w:rsidRPr="00411ABC" w:rsidRDefault="00E73BB6" w:rsidP="00E73BB6">
            <w:pPr>
              <w:rPr>
                <w:b/>
                <w:bCs/>
                <w:lang w:val="en-US"/>
              </w:rPr>
            </w:pPr>
            <w:r w:rsidRPr="00411ABC">
              <w:rPr>
                <w:b/>
                <w:bCs/>
                <w:lang w:val="en-US"/>
              </w:rPr>
              <w:t>M-HRIC</w:t>
            </w:r>
          </w:p>
        </w:tc>
        <w:tc>
          <w:tcPr>
            <w:tcW w:w="1055" w:type="pct"/>
            <w:gridSpan w:val="3"/>
            <w:tcBorders>
              <w:top w:val="double" w:sz="6" w:space="0" w:color="auto"/>
              <w:left w:val="nil"/>
              <w:bottom w:val="single" w:sz="4" w:space="0" w:color="auto"/>
              <w:right w:val="nil"/>
            </w:tcBorders>
            <w:shd w:val="clear" w:color="auto" w:fill="auto"/>
            <w:noWrap/>
            <w:vAlign w:val="bottom"/>
            <w:hideMark/>
          </w:tcPr>
          <w:p w14:paraId="050F55D5" w14:textId="77777777" w:rsidR="00E73BB6" w:rsidRPr="00411ABC" w:rsidRDefault="00E73BB6" w:rsidP="00E73BB6">
            <w:pPr>
              <w:rPr>
                <w:b/>
                <w:bCs/>
                <w:lang w:val="en-US"/>
              </w:rPr>
            </w:pPr>
            <w:r w:rsidRPr="00411ABC">
              <w:rPr>
                <w:b/>
                <w:bCs/>
                <w:lang w:val="en-US"/>
              </w:rPr>
              <w:t>STACS</w:t>
            </w:r>
          </w:p>
        </w:tc>
      </w:tr>
      <w:tr w:rsidR="00E73BB6" w:rsidRPr="00411ABC" w14:paraId="70C9BC95" w14:textId="77777777" w:rsidTr="00AA7834">
        <w:trPr>
          <w:trHeight w:val="227"/>
          <w:jc w:val="center"/>
        </w:trPr>
        <w:tc>
          <w:tcPr>
            <w:tcW w:w="644" w:type="pct"/>
            <w:tcBorders>
              <w:top w:val="nil"/>
              <w:left w:val="nil"/>
              <w:bottom w:val="double" w:sz="6" w:space="0" w:color="auto"/>
              <w:right w:val="nil"/>
            </w:tcBorders>
            <w:shd w:val="clear" w:color="auto" w:fill="auto"/>
            <w:noWrap/>
            <w:vAlign w:val="bottom"/>
            <w:hideMark/>
          </w:tcPr>
          <w:p w14:paraId="50CCB8C8" w14:textId="77777777" w:rsidR="00E73BB6" w:rsidRPr="00411ABC" w:rsidRDefault="00E73BB6" w:rsidP="00E73BB6">
            <w:pPr>
              <w:rPr>
                <w:b/>
                <w:bCs/>
                <w:lang w:val="en-US"/>
              </w:rPr>
            </w:pPr>
            <w:r w:rsidRPr="00411ABC">
              <w:rPr>
                <w:b/>
                <w:bCs/>
                <w:lang w:val="en-US"/>
              </w:rPr>
              <w:t>Option</w:t>
            </w:r>
          </w:p>
        </w:tc>
        <w:tc>
          <w:tcPr>
            <w:tcW w:w="382" w:type="pct"/>
            <w:tcBorders>
              <w:top w:val="nil"/>
              <w:left w:val="nil"/>
              <w:bottom w:val="double" w:sz="6" w:space="0" w:color="auto"/>
              <w:right w:val="nil"/>
            </w:tcBorders>
            <w:shd w:val="clear" w:color="auto" w:fill="auto"/>
            <w:noWrap/>
            <w:vAlign w:val="bottom"/>
            <w:hideMark/>
          </w:tcPr>
          <w:p w14:paraId="58D9A373" w14:textId="77777777" w:rsidR="00E73BB6" w:rsidRPr="00411ABC" w:rsidRDefault="00E73BB6" w:rsidP="00E73BB6">
            <w:pPr>
              <w:rPr>
                <w:b/>
                <w:lang w:val="en-US"/>
              </w:rPr>
            </w:pPr>
            <w:r w:rsidRPr="00411ABC">
              <w:rPr>
                <w:b/>
                <w:lang w:val="en-US"/>
              </w:rPr>
              <w:t>A</w:t>
            </w:r>
          </w:p>
        </w:tc>
        <w:tc>
          <w:tcPr>
            <w:tcW w:w="359" w:type="pct"/>
            <w:tcBorders>
              <w:top w:val="nil"/>
              <w:left w:val="nil"/>
              <w:bottom w:val="double" w:sz="6" w:space="0" w:color="auto"/>
              <w:right w:val="nil"/>
            </w:tcBorders>
            <w:shd w:val="clear" w:color="auto" w:fill="auto"/>
            <w:noWrap/>
            <w:vAlign w:val="bottom"/>
            <w:hideMark/>
          </w:tcPr>
          <w:p w14:paraId="306067F7" w14:textId="77777777" w:rsidR="00E73BB6" w:rsidRPr="00411ABC" w:rsidRDefault="00E73BB6" w:rsidP="00E73BB6">
            <w:pPr>
              <w:rPr>
                <w:b/>
                <w:lang w:val="en-US"/>
              </w:rPr>
            </w:pPr>
            <w:r w:rsidRPr="00411ABC">
              <w:rPr>
                <w:b/>
                <w:lang w:val="en-US"/>
              </w:rPr>
              <w:t>B</w:t>
            </w:r>
          </w:p>
        </w:tc>
        <w:tc>
          <w:tcPr>
            <w:tcW w:w="359" w:type="pct"/>
            <w:tcBorders>
              <w:top w:val="nil"/>
              <w:left w:val="nil"/>
              <w:bottom w:val="double" w:sz="6" w:space="0" w:color="auto"/>
              <w:right w:val="nil"/>
            </w:tcBorders>
            <w:shd w:val="clear" w:color="auto" w:fill="auto"/>
            <w:noWrap/>
            <w:vAlign w:val="bottom"/>
            <w:hideMark/>
          </w:tcPr>
          <w:p w14:paraId="7D814BDD" w14:textId="77777777" w:rsidR="00E73BB6" w:rsidRPr="00411ABC" w:rsidRDefault="00E73BB6" w:rsidP="00E73BB6">
            <w:pPr>
              <w:rPr>
                <w:b/>
                <w:lang w:val="en-US"/>
              </w:rPr>
            </w:pPr>
            <w:r w:rsidRPr="00411ABC">
              <w:rPr>
                <w:b/>
                <w:lang w:val="en-US"/>
              </w:rPr>
              <w:t>C</w:t>
            </w:r>
          </w:p>
        </w:tc>
        <w:tc>
          <w:tcPr>
            <w:tcW w:w="382" w:type="pct"/>
            <w:tcBorders>
              <w:top w:val="nil"/>
              <w:left w:val="nil"/>
              <w:bottom w:val="double" w:sz="6" w:space="0" w:color="auto"/>
              <w:right w:val="nil"/>
            </w:tcBorders>
            <w:shd w:val="clear" w:color="auto" w:fill="auto"/>
            <w:noWrap/>
            <w:vAlign w:val="bottom"/>
            <w:hideMark/>
          </w:tcPr>
          <w:p w14:paraId="64485505" w14:textId="77777777" w:rsidR="00E73BB6" w:rsidRPr="00411ABC" w:rsidRDefault="00E73BB6" w:rsidP="00E73BB6">
            <w:pPr>
              <w:rPr>
                <w:b/>
                <w:lang w:val="en-US"/>
              </w:rPr>
            </w:pPr>
            <w:r w:rsidRPr="00411ABC">
              <w:rPr>
                <w:b/>
                <w:lang w:val="en-US"/>
              </w:rPr>
              <w:t>A</w:t>
            </w:r>
          </w:p>
        </w:tc>
        <w:tc>
          <w:tcPr>
            <w:tcW w:w="382" w:type="pct"/>
            <w:tcBorders>
              <w:top w:val="nil"/>
              <w:left w:val="nil"/>
              <w:bottom w:val="double" w:sz="6" w:space="0" w:color="auto"/>
              <w:right w:val="nil"/>
            </w:tcBorders>
            <w:shd w:val="clear" w:color="auto" w:fill="auto"/>
            <w:noWrap/>
            <w:vAlign w:val="bottom"/>
            <w:hideMark/>
          </w:tcPr>
          <w:p w14:paraId="45F284D8" w14:textId="77777777" w:rsidR="00E73BB6" w:rsidRPr="00411ABC" w:rsidRDefault="00E73BB6" w:rsidP="00E73BB6">
            <w:pPr>
              <w:rPr>
                <w:b/>
                <w:lang w:val="en-US"/>
              </w:rPr>
            </w:pPr>
            <w:r w:rsidRPr="00411ABC">
              <w:rPr>
                <w:b/>
                <w:lang w:val="en-US"/>
              </w:rPr>
              <w:t>B</w:t>
            </w:r>
          </w:p>
        </w:tc>
        <w:tc>
          <w:tcPr>
            <w:tcW w:w="382" w:type="pct"/>
            <w:tcBorders>
              <w:top w:val="nil"/>
              <w:left w:val="nil"/>
              <w:bottom w:val="double" w:sz="6" w:space="0" w:color="auto"/>
              <w:right w:val="nil"/>
            </w:tcBorders>
            <w:shd w:val="clear" w:color="auto" w:fill="auto"/>
            <w:noWrap/>
            <w:vAlign w:val="bottom"/>
            <w:hideMark/>
          </w:tcPr>
          <w:p w14:paraId="03DF3F1E" w14:textId="77777777" w:rsidR="00E73BB6" w:rsidRPr="00411ABC" w:rsidRDefault="00E73BB6" w:rsidP="00E73BB6">
            <w:pPr>
              <w:rPr>
                <w:b/>
                <w:lang w:val="en-US"/>
              </w:rPr>
            </w:pPr>
            <w:r w:rsidRPr="00411ABC">
              <w:rPr>
                <w:b/>
                <w:lang w:val="en-US"/>
              </w:rPr>
              <w:t>C</w:t>
            </w:r>
          </w:p>
        </w:tc>
        <w:tc>
          <w:tcPr>
            <w:tcW w:w="382" w:type="pct"/>
            <w:tcBorders>
              <w:top w:val="nil"/>
              <w:left w:val="nil"/>
              <w:bottom w:val="double" w:sz="6" w:space="0" w:color="auto"/>
              <w:right w:val="nil"/>
            </w:tcBorders>
            <w:shd w:val="clear" w:color="auto" w:fill="auto"/>
            <w:noWrap/>
            <w:vAlign w:val="bottom"/>
            <w:hideMark/>
          </w:tcPr>
          <w:p w14:paraId="268523EA" w14:textId="77777777" w:rsidR="00E73BB6" w:rsidRPr="00411ABC" w:rsidRDefault="00E73BB6" w:rsidP="00E73BB6">
            <w:pPr>
              <w:rPr>
                <w:b/>
                <w:lang w:val="en-US"/>
              </w:rPr>
            </w:pPr>
            <w:r w:rsidRPr="00411ABC">
              <w:rPr>
                <w:b/>
                <w:lang w:val="en-US"/>
              </w:rPr>
              <w:t>A</w:t>
            </w:r>
          </w:p>
        </w:tc>
        <w:tc>
          <w:tcPr>
            <w:tcW w:w="337" w:type="pct"/>
            <w:tcBorders>
              <w:top w:val="nil"/>
              <w:left w:val="nil"/>
              <w:bottom w:val="double" w:sz="6" w:space="0" w:color="auto"/>
              <w:right w:val="nil"/>
            </w:tcBorders>
            <w:shd w:val="clear" w:color="auto" w:fill="auto"/>
            <w:noWrap/>
            <w:vAlign w:val="bottom"/>
            <w:hideMark/>
          </w:tcPr>
          <w:p w14:paraId="5CBF7C75" w14:textId="77777777" w:rsidR="00E73BB6" w:rsidRPr="00411ABC" w:rsidRDefault="00E73BB6" w:rsidP="00E73BB6">
            <w:pPr>
              <w:rPr>
                <w:b/>
                <w:lang w:val="en-US"/>
              </w:rPr>
            </w:pPr>
            <w:r w:rsidRPr="00411ABC">
              <w:rPr>
                <w:b/>
                <w:lang w:val="en-US"/>
              </w:rPr>
              <w:t>B</w:t>
            </w:r>
          </w:p>
        </w:tc>
        <w:tc>
          <w:tcPr>
            <w:tcW w:w="337" w:type="pct"/>
            <w:tcBorders>
              <w:top w:val="nil"/>
              <w:left w:val="nil"/>
              <w:bottom w:val="double" w:sz="6" w:space="0" w:color="auto"/>
              <w:right w:val="nil"/>
            </w:tcBorders>
            <w:shd w:val="clear" w:color="auto" w:fill="auto"/>
            <w:noWrap/>
            <w:vAlign w:val="bottom"/>
            <w:hideMark/>
          </w:tcPr>
          <w:p w14:paraId="3916740A" w14:textId="77777777" w:rsidR="00E73BB6" w:rsidRPr="00411ABC" w:rsidRDefault="00E73BB6" w:rsidP="00E73BB6">
            <w:pPr>
              <w:rPr>
                <w:b/>
                <w:lang w:val="en-US"/>
              </w:rPr>
            </w:pPr>
            <w:r w:rsidRPr="00411ABC">
              <w:rPr>
                <w:b/>
                <w:lang w:val="en-US"/>
              </w:rPr>
              <w:t>C</w:t>
            </w:r>
          </w:p>
        </w:tc>
        <w:tc>
          <w:tcPr>
            <w:tcW w:w="382" w:type="pct"/>
            <w:tcBorders>
              <w:top w:val="nil"/>
              <w:left w:val="nil"/>
              <w:bottom w:val="double" w:sz="6" w:space="0" w:color="auto"/>
              <w:right w:val="nil"/>
            </w:tcBorders>
            <w:shd w:val="clear" w:color="auto" w:fill="auto"/>
            <w:noWrap/>
            <w:vAlign w:val="bottom"/>
            <w:hideMark/>
          </w:tcPr>
          <w:p w14:paraId="2D6E6DD0" w14:textId="77777777" w:rsidR="00E73BB6" w:rsidRPr="00411ABC" w:rsidRDefault="00E73BB6" w:rsidP="00E73BB6">
            <w:pPr>
              <w:rPr>
                <w:b/>
                <w:lang w:val="en-US"/>
              </w:rPr>
            </w:pPr>
            <w:r w:rsidRPr="00411ABC">
              <w:rPr>
                <w:b/>
                <w:lang w:val="en-US"/>
              </w:rPr>
              <w:t>A</w:t>
            </w:r>
          </w:p>
        </w:tc>
        <w:tc>
          <w:tcPr>
            <w:tcW w:w="337" w:type="pct"/>
            <w:tcBorders>
              <w:top w:val="nil"/>
              <w:left w:val="nil"/>
              <w:bottom w:val="double" w:sz="6" w:space="0" w:color="auto"/>
              <w:right w:val="nil"/>
            </w:tcBorders>
            <w:shd w:val="clear" w:color="auto" w:fill="auto"/>
            <w:noWrap/>
            <w:vAlign w:val="bottom"/>
            <w:hideMark/>
          </w:tcPr>
          <w:p w14:paraId="007797AA" w14:textId="77777777" w:rsidR="00E73BB6" w:rsidRPr="00411ABC" w:rsidRDefault="00E73BB6" w:rsidP="00E73BB6">
            <w:pPr>
              <w:rPr>
                <w:b/>
                <w:lang w:val="en-US"/>
              </w:rPr>
            </w:pPr>
            <w:r w:rsidRPr="00411ABC">
              <w:rPr>
                <w:b/>
                <w:lang w:val="en-US"/>
              </w:rPr>
              <w:t>B</w:t>
            </w:r>
          </w:p>
        </w:tc>
        <w:tc>
          <w:tcPr>
            <w:tcW w:w="337" w:type="pct"/>
            <w:tcBorders>
              <w:top w:val="nil"/>
              <w:left w:val="nil"/>
              <w:bottom w:val="double" w:sz="6" w:space="0" w:color="auto"/>
              <w:right w:val="nil"/>
            </w:tcBorders>
            <w:shd w:val="clear" w:color="auto" w:fill="auto"/>
            <w:noWrap/>
            <w:vAlign w:val="bottom"/>
            <w:hideMark/>
          </w:tcPr>
          <w:p w14:paraId="0701F2BC" w14:textId="77777777" w:rsidR="00E73BB6" w:rsidRPr="00411ABC" w:rsidRDefault="00E73BB6" w:rsidP="00E73BB6">
            <w:pPr>
              <w:rPr>
                <w:b/>
                <w:lang w:val="en-US"/>
              </w:rPr>
            </w:pPr>
            <w:r w:rsidRPr="00411ABC">
              <w:rPr>
                <w:b/>
                <w:lang w:val="en-US"/>
              </w:rPr>
              <w:t>C</w:t>
            </w:r>
          </w:p>
        </w:tc>
      </w:tr>
      <w:tr w:rsidR="00E73BB6" w:rsidRPr="00411ABC" w14:paraId="784596C3" w14:textId="77777777" w:rsidTr="00AA7834">
        <w:trPr>
          <w:trHeight w:val="227"/>
          <w:jc w:val="center"/>
        </w:trPr>
        <w:tc>
          <w:tcPr>
            <w:tcW w:w="5000" w:type="pct"/>
            <w:gridSpan w:val="13"/>
            <w:tcBorders>
              <w:top w:val="nil"/>
              <w:left w:val="nil"/>
              <w:bottom w:val="single" w:sz="4" w:space="0" w:color="auto"/>
              <w:right w:val="nil"/>
            </w:tcBorders>
            <w:shd w:val="clear" w:color="auto" w:fill="auto"/>
            <w:noWrap/>
            <w:vAlign w:val="center"/>
            <w:hideMark/>
          </w:tcPr>
          <w:p w14:paraId="0654A4DE" w14:textId="77777777" w:rsidR="00E73BB6" w:rsidRPr="00411ABC" w:rsidRDefault="00E73BB6" w:rsidP="00E73BB6">
            <w:pPr>
              <w:rPr>
                <w:b/>
                <w:bCs/>
                <w:lang w:val="en-US"/>
              </w:rPr>
            </w:pPr>
            <w:r w:rsidRPr="00411ABC">
              <w:rPr>
                <w:b/>
                <w:bCs/>
                <w:lang w:val="en-US"/>
              </w:rPr>
              <w:t>BDF2</w:t>
            </w:r>
          </w:p>
        </w:tc>
      </w:tr>
      <w:tr w:rsidR="00E73BB6" w:rsidRPr="00411ABC" w14:paraId="1FA7A45D"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20B5A6EF" w14:textId="77777777" w:rsidR="00E73BB6" w:rsidRPr="00411ABC" w:rsidRDefault="00E73BB6" w:rsidP="00E73BB6">
            <w:pPr>
              <w:rPr>
                <w:bCs/>
                <w:lang w:val="en-US"/>
              </w:rPr>
            </w:pPr>
            <w:r w:rsidRPr="00411ABC">
              <w:rPr>
                <w:bCs/>
                <w:lang w:val="en-US"/>
              </w:rPr>
              <w:t>max. Co</w:t>
            </w:r>
          </w:p>
        </w:tc>
        <w:tc>
          <w:tcPr>
            <w:tcW w:w="382" w:type="pct"/>
            <w:tcBorders>
              <w:top w:val="single" w:sz="4" w:space="0" w:color="auto"/>
              <w:left w:val="nil"/>
              <w:bottom w:val="nil"/>
              <w:right w:val="nil"/>
            </w:tcBorders>
            <w:shd w:val="clear" w:color="auto" w:fill="auto"/>
            <w:noWrap/>
            <w:vAlign w:val="bottom"/>
            <w:hideMark/>
          </w:tcPr>
          <w:p w14:paraId="73D1EE78" w14:textId="77777777" w:rsidR="00E73BB6" w:rsidRPr="00411ABC" w:rsidRDefault="00E73BB6" w:rsidP="00E73BB6">
            <w:pPr>
              <w:rPr>
                <w:lang w:val="en-US"/>
              </w:rPr>
            </w:pPr>
            <w:r w:rsidRPr="00411ABC">
              <w:rPr>
                <w:lang w:val="en-US"/>
              </w:rPr>
              <w:t>0.35</w:t>
            </w:r>
          </w:p>
        </w:tc>
        <w:tc>
          <w:tcPr>
            <w:tcW w:w="359" w:type="pct"/>
            <w:tcBorders>
              <w:top w:val="single" w:sz="4" w:space="0" w:color="auto"/>
              <w:left w:val="nil"/>
              <w:bottom w:val="nil"/>
              <w:right w:val="nil"/>
            </w:tcBorders>
            <w:shd w:val="clear" w:color="auto" w:fill="auto"/>
            <w:noWrap/>
            <w:vAlign w:val="bottom"/>
            <w:hideMark/>
          </w:tcPr>
          <w:p w14:paraId="57B67504" w14:textId="77777777" w:rsidR="00E73BB6" w:rsidRPr="00411ABC" w:rsidRDefault="00E73BB6" w:rsidP="00E73BB6">
            <w:pPr>
              <w:rPr>
                <w:lang w:val="en-US"/>
              </w:rPr>
            </w:pPr>
            <w:r w:rsidRPr="00411ABC">
              <w:rPr>
                <w:lang w:val="en-US"/>
              </w:rPr>
              <w:t>0.44</w:t>
            </w:r>
          </w:p>
        </w:tc>
        <w:tc>
          <w:tcPr>
            <w:tcW w:w="359" w:type="pct"/>
            <w:tcBorders>
              <w:top w:val="single" w:sz="4" w:space="0" w:color="auto"/>
              <w:left w:val="nil"/>
              <w:bottom w:val="nil"/>
              <w:right w:val="nil"/>
            </w:tcBorders>
            <w:shd w:val="clear" w:color="auto" w:fill="auto"/>
            <w:noWrap/>
            <w:vAlign w:val="bottom"/>
            <w:hideMark/>
          </w:tcPr>
          <w:p w14:paraId="0DB40B60" w14:textId="77777777" w:rsidR="00E73BB6" w:rsidRPr="00411ABC" w:rsidRDefault="00E73BB6" w:rsidP="00E73BB6">
            <w:pPr>
              <w:rPr>
                <w:lang w:val="en-US"/>
              </w:rPr>
            </w:pPr>
            <w:r w:rsidRPr="00411ABC">
              <w:rPr>
                <w:lang w:val="en-US"/>
              </w:rPr>
              <w:t>2.25</w:t>
            </w:r>
          </w:p>
        </w:tc>
        <w:tc>
          <w:tcPr>
            <w:tcW w:w="382" w:type="pct"/>
            <w:tcBorders>
              <w:top w:val="single" w:sz="4" w:space="0" w:color="auto"/>
              <w:left w:val="nil"/>
              <w:bottom w:val="nil"/>
              <w:right w:val="nil"/>
            </w:tcBorders>
            <w:shd w:val="clear" w:color="auto" w:fill="auto"/>
            <w:noWrap/>
            <w:vAlign w:val="bottom"/>
            <w:hideMark/>
          </w:tcPr>
          <w:p w14:paraId="4F250B16" w14:textId="77777777" w:rsidR="00E73BB6" w:rsidRPr="00411ABC" w:rsidRDefault="00E73BB6" w:rsidP="00E73BB6">
            <w:pPr>
              <w:rPr>
                <w:lang w:val="en-US"/>
              </w:rPr>
            </w:pPr>
            <w:r w:rsidRPr="00411ABC">
              <w:rPr>
                <w:lang w:val="en-US"/>
              </w:rPr>
              <w:t>0.34</w:t>
            </w:r>
          </w:p>
        </w:tc>
        <w:tc>
          <w:tcPr>
            <w:tcW w:w="382" w:type="pct"/>
            <w:tcBorders>
              <w:top w:val="single" w:sz="4" w:space="0" w:color="auto"/>
              <w:left w:val="nil"/>
              <w:bottom w:val="nil"/>
              <w:right w:val="nil"/>
            </w:tcBorders>
            <w:shd w:val="clear" w:color="auto" w:fill="auto"/>
            <w:noWrap/>
            <w:vAlign w:val="bottom"/>
            <w:hideMark/>
          </w:tcPr>
          <w:p w14:paraId="5B272115" w14:textId="77777777" w:rsidR="00E73BB6" w:rsidRPr="00411ABC" w:rsidRDefault="00E73BB6" w:rsidP="00E73BB6">
            <w:pPr>
              <w:rPr>
                <w:lang w:val="en-US"/>
              </w:rPr>
            </w:pPr>
            <w:r w:rsidRPr="00411ABC">
              <w:rPr>
                <w:lang w:val="en-US"/>
              </w:rPr>
              <w:t>0.45</w:t>
            </w:r>
          </w:p>
        </w:tc>
        <w:tc>
          <w:tcPr>
            <w:tcW w:w="382" w:type="pct"/>
            <w:tcBorders>
              <w:top w:val="single" w:sz="4" w:space="0" w:color="auto"/>
              <w:left w:val="nil"/>
              <w:bottom w:val="nil"/>
              <w:right w:val="nil"/>
            </w:tcBorders>
            <w:shd w:val="clear" w:color="auto" w:fill="auto"/>
            <w:noWrap/>
            <w:vAlign w:val="bottom"/>
            <w:hideMark/>
          </w:tcPr>
          <w:p w14:paraId="072D1785" w14:textId="77777777" w:rsidR="00E73BB6" w:rsidRPr="00411ABC" w:rsidRDefault="00E73BB6" w:rsidP="00E73BB6">
            <w:pPr>
              <w:rPr>
                <w:lang w:val="en-US"/>
              </w:rPr>
            </w:pPr>
            <w:r w:rsidRPr="00411ABC">
              <w:rPr>
                <w:lang w:val="en-US"/>
              </w:rPr>
              <w:t>0.45</w:t>
            </w:r>
          </w:p>
        </w:tc>
        <w:tc>
          <w:tcPr>
            <w:tcW w:w="382" w:type="pct"/>
            <w:tcBorders>
              <w:top w:val="single" w:sz="4" w:space="0" w:color="auto"/>
              <w:left w:val="nil"/>
              <w:bottom w:val="nil"/>
              <w:right w:val="nil"/>
            </w:tcBorders>
            <w:shd w:val="clear" w:color="auto" w:fill="auto"/>
            <w:noWrap/>
            <w:vAlign w:val="bottom"/>
            <w:hideMark/>
          </w:tcPr>
          <w:p w14:paraId="67EC0A94" w14:textId="77777777" w:rsidR="00E73BB6" w:rsidRPr="00411ABC" w:rsidRDefault="00E73BB6" w:rsidP="00E73BB6">
            <w:pPr>
              <w:rPr>
                <w:lang w:val="en-US"/>
              </w:rPr>
            </w:pPr>
            <w:r w:rsidRPr="00411ABC">
              <w:rPr>
                <w:lang w:val="en-US"/>
              </w:rPr>
              <w:t>0.34</w:t>
            </w:r>
          </w:p>
        </w:tc>
        <w:tc>
          <w:tcPr>
            <w:tcW w:w="337" w:type="pct"/>
            <w:tcBorders>
              <w:top w:val="single" w:sz="4" w:space="0" w:color="auto"/>
              <w:left w:val="nil"/>
              <w:bottom w:val="nil"/>
              <w:right w:val="nil"/>
            </w:tcBorders>
            <w:shd w:val="clear" w:color="auto" w:fill="auto"/>
            <w:noWrap/>
            <w:vAlign w:val="bottom"/>
            <w:hideMark/>
          </w:tcPr>
          <w:p w14:paraId="655EB19F" w14:textId="77777777" w:rsidR="00E73BB6" w:rsidRPr="00411ABC" w:rsidRDefault="00E73BB6" w:rsidP="00E73BB6">
            <w:pPr>
              <w:rPr>
                <w:lang w:val="en-US"/>
              </w:rPr>
            </w:pPr>
            <w:r w:rsidRPr="00411ABC">
              <w:rPr>
                <w:lang w:val="en-US"/>
              </w:rPr>
              <w:t>0.44</w:t>
            </w:r>
          </w:p>
        </w:tc>
        <w:tc>
          <w:tcPr>
            <w:tcW w:w="337" w:type="pct"/>
            <w:tcBorders>
              <w:top w:val="single" w:sz="4" w:space="0" w:color="auto"/>
              <w:left w:val="nil"/>
              <w:bottom w:val="nil"/>
              <w:right w:val="nil"/>
            </w:tcBorders>
            <w:shd w:val="clear" w:color="auto" w:fill="auto"/>
            <w:noWrap/>
            <w:vAlign w:val="bottom"/>
            <w:hideMark/>
          </w:tcPr>
          <w:p w14:paraId="7CD10324" w14:textId="77777777" w:rsidR="00E73BB6" w:rsidRPr="00411ABC" w:rsidRDefault="00E73BB6" w:rsidP="00E73BB6">
            <w:pPr>
              <w:rPr>
                <w:lang w:val="en-US"/>
              </w:rPr>
            </w:pPr>
            <w:r w:rsidRPr="00411ABC">
              <w:rPr>
                <w:lang w:val="en-US"/>
              </w:rPr>
              <w:t>0.45</w:t>
            </w:r>
          </w:p>
        </w:tc>
        <w:tc>
          <w:tcPr>
            <w:tcW w:w="382" w:type="pct"/>
            <w:tcBorders>
              <w:top w:val="single" w:sz="4" w:space="0" w:color="auto"/>
              <w:left w:val="nil"/>
              <w:bottom w:val="nil"/>
              <w:right w:val="nil"/>
            </w:tcBorders>
            <w:shd w:val="clear" w:color="auto" w:fill="auto"/>
            <w:noWrap/>
            <w:vAlign w:val="bottom"/>
            <w:hideMark/>
          </w:tcPr>
          <w:p w14:paraId="797268DF" w14:textId="77777777" w:rsidR="00E73BB6" w:rsidRPr="00411ABC" w:rsidRDefault="00E73BB6" w:rsidP="00E73BB6">
            <w:pPr>
              <w:rPr>
                <w:lang w:val="en-US"/>
              </w:rPr>
            </w:pPr>
            <w:r w:rsidRPr="00411ABC">
              <w:rPr>
                <w:lang w:val="en-US"/>
              </w:rPr>
              <w:t>0.33</w:t>
            </w:r>
          </w:p>
        </w:tc>
        <w:tc>
          <w:tcPr>
            <w:tcW w:w="337" w:type="pct"/>
            <w:tcBorders>
              <w:top w:val="single" w:sz="4" w:space="0" w:color="auto"/>
              <w:left w:val="nil"/>
              <w:bottom w:val="nil"/>
              <w:right w:val="nil"/>
            </w:tcBorders>
            <w:shd w:val="clear" w:color="auto" w:fill="auto"/>
            <w:noWrap/>
            <w:vAlign w:val="bottom"/>
            <w:hideMark/>
          </w:tcPr>
          <w:p w14:paraId="352E2953" w14:textId="77777777" w:rsidR="00E73BB6" w:rsidRPr="00411ABC" w:rsidRDefault="00E73BB6" w:rsidP="00E73BB6">
            <w:pPr>
              <w:rPr>
                <w:lang w:val="en-US"/>
              </w:rPr>
            </w:pPr>
            <w:r w:rsidRPr="00411ABC">
              <w:rPr>
                <w:lang w:val="en-US"/>
              </w:rPr>
              <w:t>0.44</w:t>
            </w:r>
          </w:p>
        </w:tc>
        <w:tc>
          <w:tcPr>
            <w:tcW w:w="337" w:type="pct"/>
            <w:tcBorders>
              <w:top w:val="single" w:sz="4" w:space="0" w:color="auto"/>
              <w:left w:val="nil"/>
              <w:bottom w:val="nil"/>
              <w:right w:val="nil"/>
            </w:tcBorders>
            <w:shd w:val="clear" w:color="auto" w:fill="auto"/>
            <w:noWrap/>
            <w:vAlign w:val="bottom"/>
            <w:hideMark/>
          </w:tcPr>
          <w:p w14:paraId="46F427CC" w14:textId="77777777" w:rsidR="00E73BB6" w:rsidRPr="00411ABC" w:rsidRDefault="00E73BB6" w:rsidP="00E73BB6">
            <w:pPr>
              <w:rPr>
                <w:lang w:val="en-US"/>
              </w:rPr>
            </w:pPr>
            <w:r w:rsidRPr="00411ABC">
              <w:rPr>
                <w:lang w:val="en-US"/>
              </w:rPr>
              <w:t>0.45</w:t>
            </w:r>
          </w:p>
        </w:tc>
      </w:tr>
      <w:tr w:rsidR="00E73BB6" w:rsidRPr="00411ABC" w14:paraId="09F1E74F"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7D5942CC" w14:textId="77777777" w:rsidR="00E73BB6" w:rsidRPr="00411ABC" w:rsidRDefault="00E73BB6" w:rsidP="00E73BB6">
            <w:pPr>
              <w:rPr>
                <w:bCs/>
                <w:lang w:val="en-US"/>
              </w:rPr>
            </w:pPr>
            <w:r w:rsidRPr="00411ABC">
              <w:rPr>
                <w:bCs/>
                <w:lang w:val="en-US"/>
              </w:rPr>
              <w:t>time(</w:t>
            </w:r>
            <w:proofErr w:type="spellStart"/>
            <w:r w:rsidRPr="00411ABC">
              <w:rPr>
                <w:bCs/>
                <w:lang w:val="en-US"/>
              </w:rPr>
              <w:t>maxCo</w:t>
            </w:r>
            <w:proofErr w:type="spellEnd"/>
            <w:r w:rsidRPr="00411ABC">
              <w:rPr>
                <w:bCs/>
                <w:lang w:val="en-US"/>
              </w:rPr>
              <w:t>)</w:t>
            </w:r>
          </w:p>
        </w:tc>
        <w:tc>
          <w:tcPr>
            <w:tcW w:w="382" w:type="pct"/>
            <w:tcBorders>
              <w:top w:val="nil"/>
              <w:left w:val="nil"/>
              <w:bottom w:val="nil"/>
              <w:right w:val="nil"/>
            </w:tcBorders>
            <w:shd w:val="clear" w:color="auto" w:fill="auto"/>
            <w:noWrap/>
            <w:vAlign w:val="bottom"/>
            <w:hideMark/>
          </w:tcPr>
          <w:p w14:paraId="64648318" w14:textId="77777777" w:rsidR="00E73BB6" w:rsidRPr="00411ABC" w:rsidRDefault="00E73BB6" w:rsidP="00E73BB6">
            <w:pPr>
              <w:rPr>
                <w:lang w:val="en-US"/>
              </w:rPr>
            </w:pPr>
            <w:r w:rsidRPr="00411ABC">
              <w:rPr>
                <w:lang w:val="en-US"/>
              </w:rPr>
              <w:t>2.05</w:t>
            </w:r>
          </w:p>
        </w:tc>
        <w:tc>
          <w:tcPr>
            <w:tcW w:w="359" w:type="pct"/>
            <w:tcBorders>
              <w:top w:val="nil"/>
              <w:left w:val="nil"/>
              <w:bottom w:val="nil"/>
              <w:right w:val="nil"/>
            </w:tcBorders>
            <w:shd w:val="clear" w:color="auto" w:fill="auto"/>
            <w:noWrap/>
            <w:vAlign w:val="bottom"/>
            <w:hideMark/>
          </w:tcPr>
          <w:p w14:paraId="7F061AA3" w14:textId="77777777" w:rsidR="00E73BB6" w:rsidRPr="00411ABC" w:rsidRDefault="00E73BB6" w:rsidP="00E73BB6">
            <w:pPr>
              <w:rPr>
                <w:lang w:val="en-US"/>
              </w:rPr>
            </w:pPr>
            <w:r w:rsidRPr="00411ABC">
              <w:rPr>
                <w:lang w:val="en-US"/>
              </w:rPr>
              <w:t>1.67</w:t>
            </w:r>
          </w:p>
        </w:tc>
        <w:tc>
          <w:tcPr>
            <w:tcW w:w="359" w:type="pct"/>
            <w:tcBorders>
              <w:top w:val="nil"/>
              <w:left w:val="nil"/>
              <w:bottom w:val="nil"/>
              <w:right w:val="nil"/>
            </w:tcBorders>
            <w:shd w:val="clear" w:color="auto" w:fill="auto"/>
            <w:noWrap/>
            <w:vAlign w:val="bottom"/>
            <w:hideMark/>
          </w:tcPr>
          <w:p w14:paraId="2838E723" w14:textId="77777777" w:rsidR="00E73BB6" w:rsidRPr="00411ABC" w:rsidRDefault="00E73BB6" w:rsidP="00E73BB6">
            <w:pPr>
              <w:rPr>
                <w:lang w:val="en-US"/>
              </w:rPr>
            </w:pPr>
            <w:r w:rsidRPr="00411ABC">
              <w:rPr>
                <w:lang w:val="en-US"/>
              </w:rPr>
              <w:t>0.85</w:t>
            </w:r>
          </w:p>
        </w:tc>
        <w:tc>
          <w:tcPr>
            <w:tcW w:w="382" w:type="pct"/>
            <w:tcBorders>
              <w:top w:val="nil"/>
              <w:left w:val="nil"/>
              <w:bottom w:val="nil"/>
              <w:right w:val="nil"/>
            </w:tcBorders>
            <w:shd w:val="clear" w:color="auto" w:fill="auto"/>
            <w:noWrap/>
            <w:vAlign w:val="bottom"/>
            <w:hideMark/>
          </w:tcPr>
          <w:p w14:paraId="2A07F060" w14:textId="77777777" w:rsidR="00E73BB6" w:rsidRPr="00411ABC" w:rsidRDefault="00E73BB6" w:rsidP="00E73BB6">
            <w:pPr>
              <w:rPr>
                <w:lang w:val="en-US"/>
              </w:rPr>
            </w:pPr>
            <w:r w:rsidRPr="00411ABC">
              <w:rPr>
                <w:lang w:val="en-US"/>
              </w:rPr>
              <w:t>2.11</w:t>
            </w:r>
          </w:p>
        </w:tc>
        <w:tc>
          <w:tcPr>
            <w:tcW w:w="382" w:type="pct"/>
            <w:tcBorders>
              <w:top w:val="nil"/>
              <w:left w:val="nil"/>
              <w:bottom w:val="nil"/>
              <w:right w:val="nil"/>
            </w:tcBorders>
            <w:shd w:val="clear" w:color="auto" w:fill="auto"/>
            <w:noWrap/>
            <w:vAlign w:val="bottom"/>
            <w:hideMark/>
          </w:tcPr>
          <w:p w14:paraId="0D9D515E" w14:textId="77777777" w:rsidR="00E73BB6" w:rsidRPr="00411ABC" w:rsidRDefault="00E73BB6" w:rsidP="00E73BB6">
            <w:pPr>
              <w:rPr>
                <w:lang w:val="en-US"/>
              </w:rPr>
            </w:pPr>
            <w:r w:rsidRPr="00411ABC">
              <w:rPr>
                <w:lang w:val="en-US"/>
              </w:rPr>
              <w:t>1.66</w:t>
            </w:r>
          </w:p>
        </w:tc>
        <w:tc>
          <w:tcPr>
            <w:tcW w:w="382" w:type="pct"/>
            <w:tcBorders>
              <w:top w:val="nil"/>
              <w:left w:val="nil"/>
              <w:bottom w:val="nil"/>
              <w:right w:val="nil"/>
            </w:tcBorders>
            <w:shd w:val="clear" w:color="auto" w:fill="auto"/>
            <w:noWrap/>
            <w:vAlign w:val="bottom"/>
            <w:hideMark/>
          </w:tcPr>
          <w:p w14:paraId="6747495B" w14:textId="77777777" w:rsidR="00E73BB6" w:rsidRPr="00411ABC" w:rsidRDefault="00E73BB6" w:rsidP="00E73BB6">
            <w:pPr>
              <w:rPr>
                <w:lang w:val="en-US"/>
              </w:rPr>
            </w:pPr>
            <w:r w:rsidRPr="00411ABC">
              <w:rPr>
                <w:lang w:val="en-US"/>
              </w:rPr>
              <w:t>1.66</w:t>
            </w:r>
          </w:p>
        </w:tc>
        <w:tc>
          <w:tcPr>
            <w:tcW w:w="382" w:type="pct"/>
            <w:tcBorders>
              <w:top w:val="nil"/>
              <w:left w:val="nil"/>
              <w:bottom w:val="nil"/>
              <w:right w:val="nil"/>
            </w:tcBorders>
            <w:shd w:val="clear" w:color="auto" w:fill="auto"/>
            <w:noWrap/>
            <w:vAlign w:val="bottom"/>
            <w:hideMark/>
          </w:tcPr>
          <w:p w14:paraId="34D60977" w14:textId="77777777" w:rsidR="00E73BB6" w:rsidRPr="00411ABC" w:rsidRDefault="00E73BB6" w:rsidP="00E73BB6">
            <w:pPr>
              <w:rPr>
                <w:lang w:val="en-US"/>
              </w:rPr>
            </w:pPr>
            <w:r w:rsidRPr="00411ABC">
              <w:rPr>
                <w:lang w:val="en-US"/>
              </w:rPr>
              <w:t>2.10</w:t>
            </w:r>
          </w:p>
        </w:tc>
        <w:tc>
          <w:tcPr>
            <w:tcW w:w="337" w:type="pct"/>
            <w:tcBorders>
              <w:top w:val="nil"/>
              <w:left w:val="nil"/>
              <w:bottom w:val="nil"/>
              <w:right w:val="nil"/>
            </w:tcBorders>
            <w:shd w:val="clear" w:color="auto" w:fill="auto"/>
            <w:noWrap/>
            <w:vAlign w:val="bottom"/>
            <w:hideMark/>
          </w:tcPr>
          <w:p w14:paraId="1235F92B" w14:textId="77777777" w:rsidR="00E73BB6" w:rsidRPr="00411ABC" w:rsidRDefault="00E73BB6" w:rsidP="00E73BB6">
            <w:pPr>
              <w:rPr>
                <w:lang w:val="en-US"/>
              </w:rPr>
            </w:pPr>
            <w:r w:rsidRPr="00411ABC">
              <w:rPr>
                <w:lang w:val="en-US"/>
              </w:rPr>
              <w:t>1.66</w:t>
            </w:r>
          </w:p>
        </w:tc>
        <w:tc>
          <w:tcPr>
            <w:tcW w:w="337" w:type="pct"/>
            <w:tcBorders>
              <w:top w:val="nil"/>
              <w:left w:val="nil"/>
              <w:bottom w:val="nil"/>
              <w:right w:val="nil"/>
            </w:tcBorders>
            <w:shd w:val="clear" w:color="auto" w:fill="auto"/>
            <w:noWrap/>
            <w:vAlign w:val="bottom"/>
            <w:hideMark/>
          </w:tcPr>
          <w:p w14:paraId="3BA49F6B" w14:textId="77777777" w:rsidR="00E73BB6" w:rsidRPr="00411ABC" w:rsidRDefault="00E73BB6" w:rsidP="00E73BB6">
            <w:pPr>
              <w:rPr>
                <w:lang w:val="en-US"/>
              </w:rPr>
            </w:pPr>
            <w:r w:rsidRPr="00411ABC">
              <w:rPr>
                <w:lang w:val="en-US"/>
              </w:rPr>
              <w:t>1.64</w:t>
            </w:r>
          </w:p>
        </w:tc>
        <w:tc>
          <w:tcPr>
            <w:tcW w:w="382" w:type="pct"/>
            <w:tcBorders>
              <w:top w:val="nil"/>
              <w:left w:val="nil"/>
              <w:bottom w:val="nil"/>
              <w:right w:val="nil"/>
            </w:tcBorders>
            <w:shd w:val="clear" w:color="auto" w:fill="auto"/>
            <w:noWrap/>
            <w:vAlign w:val="bottom"/>
            <w:hideMark/>
          </w:tcPr>
          <w:p w14:paraId="35849993" w14:textId="77777777" w:rsidR="00E73BB6" w:rsidRPr="00411ABC" w:rsidRDefault="00E73BB6" w:rsidP="00E73BB6">
            <w:pPr>
              <w:rPr>
                <w:lang w:val="en-US"/>
              </w:rPr>
            </w:pPr>
            <w:r w:rsidRPr="00411ABC">
              <w:rPr>
                <w:lang w:val="en-US"/>
              </w:rPr>
              <w:t>2.04</w:t>
            </w:r>
          </w:p>
        </w:tc>
        <w:tc>
          <w:tcPr>
            <w:tcW w:w="337" w:type="pct"/>
            <w:tcBorders>
              <w:top w:val="nil"/>
              <w:left w:val="nil"/>
              <w:bottom w:val="nil"/>
              <w:right w:val="nil"/>
            </w:tcBorders>
            <w:shd w:val="clear" w:color="auto" w:fill="auto"/>
            <w:noWrap/>
            <w:vAlign w:val="bottom"/>
            <w:hideMark/>
          </w:tcPr>
          <w:p w14:paraId="3B045DBE" w14:textId="77777777" w:rsidR="00E73BB6" w:rsidRPr="00411ABC" w:rsidRDefault="00E73BB6" w:rsidP="00E73BB6">
            <w:pPr>
              <w:rPr>
                <w:lang w:val="en-US"/>
              </w:rPr>
            </w:pPr>
            <w:r w:rsidRPr="00411ABC">
              <w:rPr>
                <w:lang w:val="en-US"/>
              </w:rPr>
              <w:t>1.65</w:t>
            </w:r>
          </w:p>
        </w:tc>
        <w:tc>
          <w:tcPr>
            <w:tcW w:w="337" w:type="pct"/>
            <w:tcBorders>
              <w:top w:val="nil"/>
              <w:left w:val="nil"/>
              <w:bottom w:val="nil"/>
              <w:right w:val="nil"/>
            </w:tcBorders>
            <w:shd w:val="clear" w:color="auto" w:fill="auto"/>
            <w:noWrap/>
            <w:vAlign w:val="bottom"/>
            <w:hideMark/>
          </w:tcPr>
          <w:p w14:paraId="318D047C" w14:textId="77777777" w:rsidR="00E73BB6" w:rsidRPr="00411ABC" w:rsidRDefault="00E73BB6" w:rsidP="00E73BB6">
            <w:pPr>
              <w:rPr>
                <w:lang w:val="en-US"/>
              </w:rPr>
            </w:pPr>
            <w:r w:rsidRPr="00411ABC">
              <w:rPr>
                <w:lang w:val="en-US"/>
              </w:rPr>
              <w:t>1.65</w:t>
            </w:r>
          </w:p>
        </w:tc>
      </w:tr>
      <w:tr w:rsidR="00E73BB6" w:rsidRPr="00411ABC" w14:paraId="128883A3" w14:textId="77777777" w:rsidTr="00AA7834">
        <w:trPr>
          <w:trHeight w:val="227"/>
          <w:jc w:val="center"/>
        </w:trPr>
        <w:tc>
          <w:tcPr>
            <w:tcW w:w="644" w:type="pct"/>
            <w:tcBorders>
              <w:top w:val="nil"/>
              <w:left w:val="nil"/>
              <w:bottom w:val="single" w:sz="4" w:space="0" w:color="auto"/>
              <w:right w:val="nil"/>
            </w:tcBorders>
            <w:shd w:val="clear" w:color="auto" w:fill="auto"/>
            <w:noWrap/>
            <w:vAlign w:val="bottom"/>
            <w:hideMark/>
          </w:tcPr>
          <w:p w14:paraId="20438882" w14:textId="77777777" w:rsidR="00E73BB6" w:rsidRPr="00411ABC" w:rsidRDefault="00E73BB6" w:rsidP="00E73BB6">
            <w:pPr>
              <w:rPr>
                <w:lang w:val="en-US"/>
              </w:rPr>
            </w:pPr>
            <w:r w:rsidRPr="00411ABC">
              <w:rPr>
                <w:lang w:val="en-US"/>
              </w:rPr>
              <w:t>Iterations</w:t>
            </w:r>
          </w:p>
        </w:tc>
        <w:tc>
          <w:tcPr>
            <w:tcW w:w="382" w:type="pct"/>
            <w:tcBorders>
              <w:top w:val="nil"/>
              <w:left w:val="nil"/>
              <w:bottom w:val="single" w:sz="4" w:space="0" w:color="auto"/>
              <w:right w:val="nil"/>
            </w:tcBorders>
            <w:shd w:val="clear" w:color="auto" w:fill="auto"/>
            <w:noWrap/>
            <w:vAlign w:val="bottom"/>
            <w:hideMark/>
          </w:tcPr>
          <w:p w14:paraId="59D8AFA7" w14:textId="77777777" w:rsidR="00E73BB6" w:rsidRPr="00411ABC" w:rsidRDefault="00E73BB6" w:rsidP="00E73BB6">
            <w:pPr>
              <w:rPr>
                <w:lang w:val="en-US"/>
              </w:rPr>
            </w:pPr>
            <w:r w:rsidRPr="00411ABC">
              <w:rPr>
                <w:lang w:val="en-US"/>
              </w:rPr>
              <w:t>122959</w:t>
            </w:r>
          </w:p>
        </w:tc>
        <w:tc>
          <w:tcPr>
            <w:tcW w:w="359" w:type="pct"/>
            <w:tcBorders>
              <w:top w:val="nil"/>
              <w:left w:val="nil"/>
              <w:bottom w:val="single" w:sz="4" w:space="0" w:color="auto"/>
              <w:right w:val="nil"/>
            </w:tcBorders>
            <w:shd w:val="clear" w:color="auto" w:fill="auto"/>
            <w:noWrap/>
            <w:vAlign w:val="bottom"/>
            <w:hideMark/>
          </w:tcPr>
          <w:p w14:paraId="68D77DFF" w14:textId="77777777" w:rsidR="00E73BB6" w:rsidRPr="00411ABC" w:rsidRDefault="00E73BB6" w:rsidP="00E73BB6">
            <w:pPr>
              <w:rPr>
                <w:lang w:val="en-US"/>
              </w:rPr>
            </w:pPr>
            <w:r w:rsidRPr="00411ABC">
              <w:rPr>
                <w:lang w:val="en-US"/>
              </w:rPr>
              <w:t>73657</w:t>
            </w:r>
          </w:p>
        </w:tc>
        <w:tc>
          <w:tcPr>
            <w:tcW w:w="359" w:type="pct"/>
            <w:tcBorders>
              <w:top w:val="nil"/>
              <w:left w:val="nil"/>
              <w:bottom w:val="single" w:sz="4" w:space="0" w:color="auto"/>
              <w:right w:val="nil"/>
            </w:tcBorders>
            <w:shd w:val="clear" w:color="auto" w:fill="FFFFFF" w:themeFill="background1"/>
            <w:noWrap/>
            <w:vAlign w:val="bottom"/>
            <w:hideMark/>
          </w:tcPr>
          <w:p w14:paraId="2E0981CB" w14:textId="77777777" w:rsidR="00E73BB6" w:rsidRPr="00411ABC" w:rsidRDefault="00E73BB6" w:rsidP="00E73BB6">
            <w:pPr>
              <w:rPr>
                <w:lang w:val="en-US"/>
              </w:rPr>
            </w:pPr>
            <w:r w:rsidRPr="00411ABC">
              <w:rPr>
                <w:lang w:val="en-US"/>
              </w:rPr>
              <w:t>68537 </w:t>
            </w:r>
          </w:p>
        </w:tc>
        <w:tc>
          <w:tcPr>
            <w:tcW w:w="382" w:type="pct"/>
            <w:tcBorders>
              <w:top w:val="nil"/>
              <w:left w:val="nil"/>
              <w:bottom w:val="single" w:sz="4" w:space="0" w:color="auto"/>
              <w:right w:val="nil"/>
            </w:tcBorders>
            <w:shd w:val="clear" w:color="auto" w:fill="auto"/>
            <w:noWrap/>
            <w:vAlign w:val="bottom"/>
            <w:hideMark/>
          </w:tcPr>
          <w:p w14:paraId="3DC520A3" w14:textId="77777777" w:rsidR="00E73BB6" w:rsidRPr="00411ABC" w:rsidRDefault="00E73BB6" w:rsidP="00E73BB6">
            <w:pPr>
              <w:rPr>
                <w:lang w:val="en-US"/>
              </w:rPr>
            </w:pPr>
            <w:r w:rsidRPr="00411ABC">
              <w:rPr>
                <w:lang w:val="en-US"/>
              </w:rPr>
              <w:t>112321</w:t>
            </w:r>
          </w:p>
        </w:tc>
        <w:tc>
          <w:tcPr>
            <w:tcW w:w="382" w:type="pct"/>
            <w:tcBorders>
              <w:top w:val="nil"/>
              <w:left w:val="nil"/>
              <w:bottom w:val="single" w:sz="4" w:space="0" w:color="auto"/>
              <w:right w:val="nil"/>
            </w:tcBorders>
            <w:shd w:val="clear" w:color="auto" w:fill="auto"/>
            <w:noWrap/>
            <w:vAlign w:val="bottom"/>
            <w:hideMark/>
          </w:tcPr>
          <w:p w14:paraId="4E81E987" w14:textId="77777777" w:rsidR="00E73BB6" w:rsidRPr="00411ABC" w:rsidRDefault="00E73BB6" w:rsidP="00E73BB6">
            <w:pPr>
              <w:rPr>
                <w:lang w:val="en-US"/>
              </w:rPr>
            </w:pPr>
            <w:r w:rsidRPr="00411ABC">
              <w:rPr>
                <w:lang w:val="en-US"/>
              </w:rPr>
              <w:t>73191</w:t>
            </w:r>
          </w:p>
        </w:tc>
        <w:tc>
          <w:tcPr>
            <w:tcW w:w="382" w:type="pct"/>
            <w:tcBorders>
              <w:top w:val="nil"/>
              <w:left w:val="nil"/>
              <w:bottom w:val="single" w:sz="4" w:space="0" w:color="auto"/>
              <w:right w:val="nil"/>
            </w:tcBorders>
            <w:shd w:val="clear" w:color="auto" w:fill="auto"/>
            <w:noWrap/>
            <w:vAlign w:val="bottom"/>
            <w:hideMark/>
          </w:tcPr>
          <w:p w14:paraId="68E8B17D" w14:textId="77777777" w:rsidR="00E73BB6" w:rsidRPr="00411ABC" w:rsidRDefault="00E73BB6" w:rsidP="00E73BB6">
            <w:pPr>
              <w:rPr>
                <w:lang w:val="en-US"/>
              </w:rPr>
            </w:pPr>
            <w:r w:rsidRPr="00411ABC">
              <w:rPr>
                <w:lang w:val="en-US"/>
              </w:rPr>
              <w:t>68033</w:t>
            </w:r>
          </w:p>
        </w:tc>
        <w:tc>
          <w:tcPr>
            <w:tcW w:w="382" w:type="pct"/>
            <w:tcBorders>
              <w:top w:val="nil"/>
              <w:left w:val="nil"/>
              <w:bottom w:val="single" w:sz="4" w:space="0" w:color="auto"/>
              <w:right w:val="nil"/>
            </w:tcBorders>
            <w:shd w:val="clear" w:color="auto" w:fill="auto"/>
            <w:noWrap/>
            <w:vAlign w:val="bottom"/>
            <w:hideMark/>
          </w:tcPr>
          <w:p w14:paraId="41EDF342" w14:textId="77777777" w:rsidR="00E73BB6" w:rsidRPr="00411ABC" w:rsidRDefault="00E73BB6" w:rsidP="00E73BB6">
            <w:pPr>
              <w:rPr>
                <w:lang w:val="en-US"/>
              </w:rPr>
            </w:pPr>
            <w:r w:rsidRPr="00411ABC">
              <w:rPr>
                <w:lang w:val="en-US"/>
              </w:rPr>
              <w:t>118463</w:t>
            </w:r>
          </w:p>
        </w:tc>
        <w:tc>
          <w:tcPr>
            <w:tcW w:w="337" w:type="pct"/>
            <w:tcBorders>
              <w:top w:val="nil"/>
              <w:left w:val="nil"/>
              <w:bottom w:val="single" w:sz="4" w:space="0" w:color="auto"/>
              <w:right w:val="nil"/>
            </w:tcBorders>
            <w:shd w:val="clear" w:color="auto" w:fill="auto"/>
            <w:noWrap/>
            <w:vAlign w:val="bottom"/>
            <w:hideMark/>
          </w:tcPr>
          <w:p w14:paraId="609A0590" w14:textId="77777777" w:rsidR="00E73BB6" w:rsidRPr="00411ABC" w:rsidRDefault="00E73BB6" w:rsidP="00E73BB6">
            <w:pPr>
              <w:rPr>
                <w:lang w:val="en-US"/>
              </w:rPr>
            </w:pPr>
            <w:r w:rsidRPr="00411ABC">
              <w:rPr>
                <w:lang w:val="en-US"/>
              </w:rPr>
              <w:t>73217</w:t>
            </w:r>
          </w:p>
        </w:tc>
        <w:tc>
          <w:tcPr>
            <w:tcW w:w="337" w:type="pct"/>
            <w:tcBorders>
              <w:top w:val="nil"/>
              <w:left w:val="nil"/>
              <w:bottom w:val="single" w:sz="4" w:space="0" w:color="auto"/>
              <w:right w:val="nil"/>
            </w:tcBorders>
            <w:shd w:val="clear" w:color="auto" w:fill="auto"/>
            <w:noWrap/>
            <w:vAlign w:val="bottom"/>
            <w:hideMark/>
          </w:tcPr>
          <w:p w14:paraId="0FD4564F" w14:textId="77777777" w:rsidR="00E73BB6" w:rsidRPr="00411ABC" w:rsidRDefault="00E73BB6" w:rsidP="00E73BB6">
            <w:pPr>
              <w:rPr>
                <w:lang w:val="en-US"/>
              </w:rPr>
            </w:pPr>
            <w:r w:rsidRPr="00411ABC">
              <w:rPr>
                <w:lang w:val="en-US"/>
              </w:rPr>
              <w:t>68144</w:t>
            </w:r>
          </w:p>
        </w:tc>
        <w:tc>
          <w:tcPr>
            <w:tcW w:w="382" w:type="pct"/>
            <w:tcBorders>
              <w:top w:val="nil"/>
              <w:left w:val="nil"/>
              <w:bottom w:val="single" w:sz="4" w:space="0" w:color="auto"/>
              <w:right w:val="nil"/>
            </w:tcBorders>
            <w:shd w:val="clear" w:color="auto" w:fill="auto"/>
            <w:noWrap/>
            <w:vAlign w:val="bottom"/>
            <w:hideMark/>
          </w:tcPr>
          <w:p w14:paraId="5FFFC4E0" w14:textId="77777777" w:rsidR="00E73BB6" w:rsidRPr="00411ABC" w:rsidRDefault="00E73BB6" w:rsidP="00E73BB6">
            <w:pPr>
              <w:rPr>
                <w:lang w:val="en-US"/>
              </w:rPr>
            </w:pPr>
            <w:r w:rsidRPr="00411ABC">
              <w:rPr>
                <w:lang w:val="en-US"/>
              </w:rPr>
              <w:t>111163</w:t>
            </w:r>
          </w:p>
        </w:tc>
        <w:tc>
          <w:tcPr>
            <w:tcW w:w="337" w:type="pct"/>
            <w:tcBorders>
              <w:top w:val="nil"/>
              <w:left w:val="nil"/>
              <w:bottom w:val="single" w:sz="4" w:space="0" w:color="auto"/>
              <w:right w:val="nil"/>
            </w:tcBorders>
            <w:shd w:val="clear" w:color="auto" w:fill="auto"/>
            <w:noWrap/>
            <w:vAlign w:val="bottom"/>
            <w:hideMark/>
          </w:tcPr>
          <w:p w14:paraId="7230BDB5" w14:textId="77777777" w:rsidR="00E73BB6" w:rsidRPr="00411ABC" w:rsidRDefault="00E73BB6" w:rsidP="00E73BB6">
            <w:pPr>
              <w:rPr>
                <w:lang w:val="en-US"/>
              </w:rPr>
            </w:pPr>
            <w:r w:rsidRPr="00411ABC">
              <w:rPr>
                <w:lang w:val="en-US"/>
              </w:rPr>
              <w:t>67531</w:t>
            </w:r>
          </w:p>
        </w:tc>
        <w:tc>
          <w:tcPr>
            <w:tcW w:w="337" w:type="pct"/>
            <w:tcBorders>
              <w:top w:val="nil"/>
              <w:left w:val="nil"/>
              <w:bottom w:val="single" w:sz="4" w:space="0" w:color="auto"/>
              <w:right w:val="nil"/>
            </w:tcBorders>
            <w:shd w:val="clear" w:color="auto" w:fill="auto"/>
            <w:noWrap/>
            <w:vAlign w:val="bottom"/>
            <w:hideMark/>
          </w:tcPr>
          <w:p w14:paraId="52EABE04" w14:textId="77777777" w:rsidR="00E73BB6" w:rsidRPr="00411ABC" w:rsidRDefault="00E73BB6" w:rsidP="00E73BB6">
            <w:pPr>
              <w:rPr>
                <w:lang w:val="en-US"/>
              </w:rPr>
            </w:pPr>
            <w:r w:rsidRPr="00411ABC">
              <w:rPr>
                <w:lang w:val="en-US"/>
              </w:rPr>
              <w:t>67652</w:t>
            </w:r>
          </w:p>
        </w:tc>
      </w:tr>
      <w:tr w:rsidR="00E73BB6" w:rsidRPr="00411ABC" w14:paraId="0C723CAD" w14:textId="77777777" w:rsidTr="00AA7834">
        <w:trPr>
          <w:trHeight w:val="227"/>
          <w:jc w:val="center"/>
        </w:trPr>
        <w:tc>
          <w:tcPr>
            <w:tcW w:w="5000" w:type="pct"/>
            <w:gridSpan w:val="13"/>
            <w:tcBorders>
              <w:top w:val="nil"/>
              <w:left w:val="nil"/>
              <w:bottom w:val="nil"/>
              <w:right w:val="nil"/>
            </w:tcBorders>
            <w:shd w:val="clear" w:color="auto" w:fill="auto"/>
            <w:noWrap/>
            <w:vAlign w:val="center"/>
            <w:hideMark/>
          </w:tcPr>
          <w:p w14:paraId="1A2EB213" w14:textId="77777777" w:rsidR="00E73BB6" w:rsidRPr="00411ABC" w:rsidRDefault="00E73BB6" w:rsidP="00E73BB6">
            <w:pPr>
              <w:rPr>
                <w:b/>
                <w:bCs/>
                <w:lang w:val="en-US"/>
              </w:rPr>
            </w:pPr>
            <w:r w:rsidRPr="00411ABC">
              <w:rPr>
                <w:b/>
                <w:bCs/>
                <w:lang w:val="en-US"/>
              </w:rPr>
              <w:t>Crank – Nicolson</w:t>
            </w:r>
          </w:p>
        </w:tc>
      </w:tr>
      <w:tr w:rsidR="00E73BB6" w:rsidRPr="00411ABC" w14:paraId="515765D4"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158E6E0D" w14:textId="77777777" w:rsidR="00E73BB6" w:rsidRPr="00411ABC" w:rsidRDefault="00E73BB6" w:rsidP="00E73BB6">
            <w:pPr>
              <w:rPr>
                <w:bCs/>
                <w:lang w:val="en-US"/>
              </w:rPr>
            </w:pPr>
            <w:r w:rsidRPr="00411ABC">
              <w:rPr>
                <w:bCs/>
                <w:lang w:val="en-US"/>
              </w:rPr>
              <w:t>max. Co</w:t>
            </w:r>
          </w:p>
        </w:tc>
        <w:tc>
          <w:tcPr>
            <w:tcW w:w="382" w:type="pct"/>
            <w:tcBorders>
              <w:top w:val="single" w:sz="4" w:space="0" w:color="auto"/>
              <w:left w:val="nil"/>
              <w:bottom w:val="nil"/>
              <w:right w:val="nil"/>
            </w:tcBorders>
            <w:shd w:val="clear" w:color="auto" w:fill="auto"/>
            <w:noWrap/>
            <w:vAlign w:val="bottom"/>
            <w:hideMark/>
          </w:tcPr>
          <w:p w14:paraId="14209ADA" w14:textId="77777777" w:rsidR="00E73BB6" w:rsidRPr="00411ABC" w:rsidRDefault="00E73BB6" w:rsidP="00E73BB6">
            <w:pPr>
              <w:rPr>
                <w:lang w:val="en-US"/>
              </w:rPr>
            </w:pPr>
            <w:r w:rsidRPr="00411ABC">
              <w:rPr>
                <w:lang w:val="en-US"/>
              </w:rPr>
              <w:t>0.47</w:t>
            </w:r>
          </w:p>
        </w:tc>
        <w:tc>
          <w:tcPr>
            <w:tcW w:w="359" w:type="pct"/>
            <w:tcBorders>
              <w:top w:val="single" w:sz="4" w:space="0" w:color="auto"/>
              <w:left w:val="nil"/>
              <w:bottom w:val="nil"/>
              <w:right w:val="nil"/>
            </w:tcBorders>
            <w:shd w:val="clear" w:color="auto" w:fill="auto"/>
            <w:noWrap/>
            <w:vAlign w:val="bottom"/>
            <w:hideMark/>
          </w:tcPr>
          <w:p w14:paraId="41E16487" w14:textId="77777777" w:rsidR="00E73BB6" w:rsidRPr="00411ABC" w:rsidRDefault="00E73BB6" w:rsidP="00E73BB6">
            <w:pPr>
              <w:rPr>
                <w:lang w:val="en-US"/>
              </w:rPr>
            </w:pPr>
            <w:r w:rsidRPr="00411ABC">
              <w:rPr>
                <w:lang w:val="en-US"/>
              </w:rPr>
              <w:t>6.03</w:t>
            </w:r>
          </w:p>
        </w:tc>
        <w:tc>
          <w:tcPr>
            <w:tcW w:w="359" w:type="pct"/>
            <w:tcBorders>
              <w:top w:val="single" w:sz="4" w:space="0" w:color="auto"/>
              <w:left w:val="nil"/>
              <w:bottom w:val="nil"/>
              <w:right w:val="nil"/>
            </w:tcBorders>
            <w:shd w:val="clear" w:color="auto" w:fill="auto"/>
            <w:noWrap/>
            <w:vAlign w:val="bottom"/>
            <w:hideMark/>
          </w:tcPr>
          <w:p w14:paraId="7EDA65E2" w14:textId="77777777" w:rsidR="00E73BB6" w:rsidRPr="00411ABC" w:rsidRDefault="00E73BB6" w:rsidP="00E73BB6">
            <w:pPr>
              <w:rPr>
                <w:lang w:val="en-US"/>
              </w:rPr>
            </w:pPr>
            <w:r w:rsidRPr="00411ABC">
              <w:rPr>
                <w:lang w:val="en-US"/>
              </w:rPr>
              <w:t>2.25</w:t>
            </w:r>
          </w:p>
        </w:tc>
        <w:tc>
          <w:tcPr>
            <w:tcW w:w="382" w:type="pct"/>
            <w:tcBorders>
              <w:top w:val="single" w:sz="4" w:space="0" w:color="auto"/>
              <w:left w:val="nil"/>
              <w:bottom w:val="nil"/>
              <w:right w:val="nil"/>
            </w:tcBorders>
            <w:shd w:val="clear" w:color="auto" w:fill="auto"/>
            <w:noWrap/>
            <w:vAlign w:val="bottom"/>
            <w:hideMark/>
          </w:tcPr>
          <w:p w14:paraId="1B837CF3" w14:textId="77777777" w:rsidR="00E73BB6" w:rsidRPr="00411ABC" w:rsidRDefault="00E73BB6" w:rsidP="00E73BB6">
            <w:pPr>
              <w:rPr>
                <w:lang w:val="en-US"/>
              </w:rPr>
            </w:pPr>
            <w:r w:rsidRPr="00411ABC">
              <w:rPr>
                <w:lang w:val="en-US"/>
              </w:rPr>
              <w:t>0.45</w:t>
            </w:r>
          </w:p>
        </w:tc>
        <w:tc>
          <w:tcPr>
            <w:tcW w:w="382" w:type="pct"/>
            <w:tcBorders>
              <w:top w:val="single" w:sz="4" w:space="0" w:color="auto"/>
              <w:left w:val="nil"/>
              <w:bottom w:val="nil"/>
              <w:right w:val="nil"/>
            </w:tcBorders>
            <w:shd w:val="clear" w:color="auto" w:fill="auto"/>
            <w:noWrap/>
            <w:vAlign w:val="bottom"/>
            <w:hideMark/>
          </w:tcPr>
          <w:p w14:paraId="1E5D34D8" w14:textId="77777777" w:rsidR="00E73BB6" w:rsidRPr="00411ABC" w:rsidRDefault="00E73BB6" w:rsidP="00E73BB6">
            <w:pPr>
              <w:rPr>
                <w:lang w:val="en-US"/>
              </w:rPr>
            </w:pPr>
            <w:r w:rsidRPr="00411ABC">
              <w:rPr>
                <w:lang w:val="en-US"/>
              </w:rPr>
              <w:t>1.65</w:t>
            </w:r>
          </w:p>
        </w:tc>
        <w:tc>
          <w:tcPr>
            <w:tcW w:w="382" w:type="pct"/>
            <w:tcBorders>
              <w:top w:val="single" w:sz="4" w:space="0" w:color="auto"/>
              <w:left w:val="nil"/>
              <w:bottom w:val="nil"/>
              <w:right w:val="nil"/>
            </w:tcBorders>
            <w:shd w:val="clear" w:color="auto" w:fill="auto"/>
            <w:noWrap/>
            <w:vAlign w:val="bottom"/>
            <w:hideMark/>
          </w:tcPr>
          <w:p w14:paraId="78C10FA4" w14:textId="77777777" w:rsidR="00E73BB6" w:rsidRPr="00411ABC" w:rsidRDefault="00E73BB6" w:rsidP="00E73BB6">
            <w:pPr>
              <w:rPr>
                <w:lang w:val="en-US"/>
              </w:rPr>
            </w:pPr>
            <w:r w:rsidRPr="00411ABC">
              <w:rPr>
                <w:lang w:val="en-US"/>
              </w:rPr>
              <w:t>2.09</w:t>
            </w:r>
          </w:p>
        </w:tc>
        <w:tc>
          <w:tcPr>
            <w:tcW w:w="382" w:type="pct"/>
            <w:tcBorders>
              <w:top w:val="single" w:sz="4" w:space="0" w:color="auto"/>
              <w:left w:val="nil"/>
              <w:bottom w:val="nil"/>
              <w:right w:val="nil"/>
            </w:tcBorders>
            <w:shd w:val="clear" w:color="auto" w:fill="auto"/>
            <w:noWrap/>
            <w:vAlign w:val="bottom"/>
            <w:hideMark/>
          </w:tcPr>
          <w:p w14:paraId="21820A3B" w14:textId="77777777" w:rsidR="00E73BB6" w:rsidRPr="00411ABC" w:rsidRDefault="00E73BB6" w:rsidP="00E73BB6">
            <w:pPr>
              <w:rPr>
                <w:lang w:val="en-US"/>
              </w:rPr>
            </w:pPr>
            <w:r w:rsidRPr="00411ABC">
              <w:rPr>
                <w:lang w:val="en-US"/>
              </w:rPr>
              <w:t>0.45</w:t>
            </w:r>
          </w:p>
        </w:tc>
        <w:tc>
          <w:tcPr>
            <w:tcW w:w="337" w:type="pct"/>
            <w:tcBorders>
              <w:top w:val="single" w:sz="4" w:space="0" w:color="auto"/>
              <w:left w:val="nil"/>
              <w:bottom w:val="nil"/>
              <w:right w:val="nil"/>
            </w:tcBorders>
            <w:shd w:val="clear" w:color="auto" w:fill="auto"/>
            <w:noWrap/>
            <w:vAlign w:val="bottom"/>
            <w:hideMark/>
          </w:tcPr>
          <w:p w14:paraId="14CF3275" w14:textId="77777777" w:rsidR="00E73BB6" w:rsidRPr="00411ABC" w:rsidRDefault="00E73BB6" w:rsidP="00E73BB6">
            <w:pPr>
              <w:rPr>
                <w:lang w:val="en-US"/>
              </w:rPr>
            </w:pPr>
            <w:r w:rsidRPr="00411ABC">
              <w:rPr>
                <w:lang w:val="en-US"/>
              </w:rPr>
              <w:t>2.66</w:t>
            </w:r>
          </w:p>
        </w:tc>
        <w:tc>
          <w:tcPr>
            <w:tcW w:w="337" w:type="pct"/>
            <w:tcBorders>
              <w:top w:val="single" w:sz="4" w:space="0" w:color="auto"/>
              <w:left w:val="nil"/>
              <w:bottom w:val="nil"/>
              <w:right w:val="nil"/>
            </w:tcBorders>
            <w:shd w:val="clear" w:color="auto" w:fill="auto"/>
            <w:noWrap/>
            <w:vAlign w:val="bottom"/>
            <w:hideMark/>
          </w:tcPr>
          <w:p w14:paraId="6BCF6EBE" w14:textId="77777777" w:rsidR="00E73BB6" w:rsidRPr="00411ABC" w:rsidRDefault="00E73BB6" w:rsidP="00E73BB6">
            <w:pPr>
              <w:rPr>
                <w:lang w:val="en-US"/>
              </w:rPr>
            </w:pPr>
            <w:r w:rsidRPr="00411ABC">
              <w:rPr>
                <w:lang w:val="en-US"/>
              </w:rPr>
              <w:t>2.74</w:t>
            </w:r>
          </w:p>
        </w:tc>
        <w:tc>
          <w:tcPr>
            <w:tcW w:w="382" w:type="pct"/>
            <w:tcBorders>
              <w:top w:val="single" w:sz="4" w:space="0" w:color="auto"/>
              <w:left w:val="nil"/>
              <w:bottom w:val="nil"/>
              <w:right w:val="nil"/>
            </w:tcBorders>
            <w:shd w:val="clear" w:color="auto" w:fill="auto"/>
            <w:noWrap/>
            <w:vAlign w:val="bottom"/>
            <w:hideMark/>
          </w:tcPr>
          <w:p w14:paraId="0FD870BA" w14:textId="77777777" w:rsidR="00E73BB6" w:rsidRPr="00411ABC" w:rsidRDefault="00E73BB6" w:rsidP="00E73BB6">
            <w:pPr>
              <w:rPr>
                <w:lang w:val="en-US"/>
              </w:rPr>
            </w:pPr>
            <w:r w:rsidRPr="00411ABC">
              <w:rPr>
                <w:lang w:val="en-US"/>
              </w:rPr>
              <w:t>0.43</w:t>
            </w:r>
          </w:p>
        </w:tc>
        <w:tc>
          <w:tcPr>
            <w:tcW w:w="337" w:type="pct"/>
            <w:tcBorders>
              <w:top w:val="single" w:sz="4" w:space="0" w:color="auto"/>
              <w:left w:val="nil"/>
              <w:bottom w:val="nil"/>
              <w:right w:val="nil"/>
            </w:tcBorders>
            <w:shd w:val="clear" w:color="auto" w:fill="auto"/>
            <w:noWrap/>
            <w:vAlign w:val="bottom"/>
            <w:hideMark/>
          </w:tcPr>
          <w:p w14:paraId="7D69533A" w14:textId="77777777" w:rsidR="00E73BB6" w:rsidRPr="00411ABC" w:rsidRDefault="00E73BB6" w:rsidP="00E73BB6">
            <w:pPr>
              <w:rPr>
                <w:lang w:val="en-US"/>
              </w:rPr>
            </w:pPr>
            <w:r w:rsidRPr="00411ABC">
              <w:rPr>
                <w:lang w:val="en-US"/>
              </w:rPr>
              <w:t>4.65</w:t>
            </w:r>
          </w:p>
        </w:tc>
        <w:tc>
          <w:tcPr>
            <w:tcW w:w="337" w:type="pct"/>
            <w:tcBorders>
              <w:top w:val="single" w:sz="4" w:space="0" w:color="auto"/>
              <w:left w:val="nil"/>
              <w:bottom w:val="nil"/>
              <w:right w:val="nil"/>
            </w:tcBorders>
            <w:shd w:val="clear" w:color="auto" w:fill="auto"/>
            <w:noWrap/>
            <w:vAlign w:val="bottom"/>
            <w:hideMark/>
          </w:tcPr>
          <w:p w14:paraId="4CAAD919" w14:textId="77777777" w:rsidR="00E73BB6" w:rsidRPr="00411ABC" w:rsidRDefault="00E73BB6" w:rsidP="00E73BB6">
            <w:pPr>
              <w:rPr>
                <w:lang w:val="en-US"/>
              </w:rPr>
            </w:pPr>
            <w:r w:rsidRPr="00411ABC">
              <w:rPr>
                <w:lang w:val="en-US"/>
              </w:rPr>
              <w:t>2.53</w:t>
            </w:r>
          </w:p>
        </w:tc>
      </w:tr>
      <w:tr w:rsidR="00E73BB6" w:rsidRPr="00411ABC" w14:paraId="06520E4A"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20EA5660" w14:textId="77777777" w:rsidR="00E73BB6" w:rsidRPr="00411ABC" w:rsidRDefault="00E73BB6" w:rsidP="00E73BB6">
            <w:pPr>
              <w:rPr>
                <w:bCs/>
                <w:lang w:val="en-US"/>
              </w:rPr>
            </w:pPr>
            <w:r w:rsidRPr="00411ABC">
              <w:rPr>
                <w:bCs/>
                <w:lang w:val="en-US"/>
              </w:rPr>
              <w:lastRenderedPageBreak/>
              <w:t>time (</w:t>
            </w:r>
            <w:proofErr w:type="spellStart"/>
            <w:r w:rsidRPr="00411ABC">
              <w:rPr>
                <w:bCs/>
                <w:lang w:val="en-US"/>
              </w:rPr>
              <w:t>maxCo</w:t>
            </w:r>
            <w:proofErr w:type="spellEnd"/>
            <w:r w:rsidRPr="00411ABC">
              <w:rPr>
                <w:bCs/>
                <w:lang w:val="en-US"/>
              </w:rPr>
              <w:t>)</w:t>
            </w:r>
          </w:p>
        </w:tc>
        <w:tc>
          <w:tcPr>
            <w:tcW w:w="382" w:type="pct"/>
            <w:tcBorders>
              <w:top w:val="nil"/>
              <w:left w:val="nil"/>
              <w:bottom w:val="nil"/>
              <w:right w:val="nil"/>
            </w:tcBorders>
            <w:shd w:val="clear" w:color="auto" w:fill="auto"/>
            <w:noWrap/>
            <w:vAlign w:val="bottom"/>
            <w:hideMark/>
          </w:tcPr>
          <w:p w14:paraId="59006AFA" w14:textId="77777777" w:rsidR="00E73BB6" w:rsidRPr="00411ABC" w:rsidRDefault="00E73BB6" w:rsidP="00E73BB6">
            <w:pPr>
              <w:rPr>
                <w:lang w:val="en-US"/>
              </w:rPr>
            </w:pPr>
            <w:r w:rsidRPr="00411ABC">
              <w:rPr>
                <w:lang w:val="en-US"/>
              </w:rPr>
              <w:t>1.72</w:t>
            </w:r>
          </w:p>
        </w:tc>
        <w:tc>
          <w:tcPr>
            <w:tcW w:w="359" w:type="pct"/>
            <w:tcBorders>
              <w:top w:val="nil"/>
              <w:left w:val="nil"/>
              <w:bottom w:val="nil"/>
              <w:right w:val="nil"/>
            </w:tcBorders>
            <w:shd w:val="clear" w:color="auto" w:fill="auto"/>
            <w:noWrap/>
            <w:vAlign w:val="bottom"/>
            <w:hideMark/>
          </w:tcPr>
          <w:p w14:paraId="0014EB51" w14:textId="77777777" w:rsidR="00E73BB6" w:rsidRPr="00411ABC" w:rsidRDefault="00E73BB6" w:rsidP="00E73BB6">
            <w:pPr>
              <w:rPr>
                <w:lang w:val="en-US"/>
              </w:rPr>
            </w:pPr>
            <w:r w:rsidRPr="00411ABC">
              <w:rPr>
                <w:lang w:val="en-US"/>
              </w:rPr>
              <w:t>0.90</w:t>
            </w:r>
          </w:p>
        </w:tc>
        <w:tc>
          <w:tcPr>
            <w:tcW w:w="359" w:type="pct"/>
            <w:tcBorders>
              <w:top w:val="nil"/>
              <w:left w:val="nil"/>
              <w:bottom w:val="nil"/>
              <w:right w:val="nil"/>
            </w:tcBorders>
            <w:shd w:val="clear" w:color="auto" w:fill="auto"/>
            <w:noWrap/>
            <w:vAlign w:val="bottom"/>
            <w:hideMark/>
          </w:tcPr>
          <w:p w14:paraId="3D942485" w14:textId="77777777" w:rsidR="00E73BB6" w:rsidRPr="00411ABC" w:rsidRDefault="00E73BB6" w:rsidP="00E73BB6">
            <w:pPr>
              <w:rPr>
                <w:lang w:val="en-US"/>
              </w:rPr>
            </w:pPr>
            <w:r w:rsidRPr="00411ABC">
              <w:rPr>
                <w:lang w:val="en-US"/>
              </w:rPr>
              <w:t>0.85</w:t>
            </w:r>
          </w:p>
        </w:tc>
        <w:tc>
          <w:tcPr>
            <w:tcW w:w="382" w:type="pct"/>
            <w:tcBorders>
              <w:top w:val="nil"/>
              <w:left w:val="nil"/>
              <w:bottom w:val="nil"/>
              <w:right w:val="nil"/>
            </w:tcBorders>
            <w:shd w:val="clear" w:color="auto" w:fill="auto"/>
            <w:noWrap/>
            <w:vAlign w:val="bottom"/>
            <w:hideMark/>
          </w:tcPr>
          <w:p w14:paraId="7749CE97" w14:textId="77777777" w:rsidR="00E73BB6" w:rsidRPr="00411ABC" w:rsidRDefault="00E73BB6" w:rsidP="00E73BB6">
            <w:pPr>
              <w:rPr>
                <w:lang w:val="en-US"/>
              </w:rPr>
            </w:pPr>
            <w:r w:rsidRPr="00411ABC">
              <w:rPr>
                <w:lang w:val="en-US"/>
              </w:rPr>
              <w:t>1.71</w:t>
            </w:r>
          </w:p>
        </w:tc>
        <w:tc>
          <w:tcPr>
            <w:tcW w:w="382" w:type="pct"/>
            <w:tcBorders>
              <w:top w:val="nil"/>
              <w:left w:val="nil"/>
              <w:bottom w:val="nil"/>
              <w:right w:val="nil"/>
            </w:tcBorders>
            <w:shd w:val="clear" w:color="auto" w:fill="auto"/>
            <w:noWrap/>
            <w:vAlign w:val="bottom"/>
            <w:hideMark/>
          </w:tcPr>
          <w:p w14:paraId="6587813F" w14:textId="77777777" w:rsidR="00E73BB6" w:rsidRPr="00411ABC" w:rsidRDefault="00E73BB6" w:rsidP="00E73BB6">
            <w:pPr>
              <w:rPr>
                <w:lang w:val="en-US"/>
              </w:rPr>
            </w:pPr>
            <w:r w:rsidRPr="00411ABC">
              <w:rPr>
                <w:lang w:val="en-US"/>
              </w:rPr>
              <w:t>0.99</w:t>
            </w:r>
          </w:p>
        </w:tc>
        <w:tc>
          <w:tcPr>
            <w:tcW w:w="382" w:type="pct"/>
            <w:tcBorders>
              <w:top w:val="nil"/>
              <w:left w:val="nil"/>
              <w:bottom w:val="nil"/>
              <w:right w:val="nil"/>
            </w:tcBorders>
            <w:shd w:val="clear" w:color="auto" w:fill="auto"/>
            <w:noWrap/>
            <w:vAlign w:val="bottom"/>
            <w:hideMark/>
          </w:tcPr>
          <w:p w14:paraId="1A763A9C" w14:textId="77777777" w:rsidR="00E73BB6" w:rsidRPr="00411ABC" w:rsidRDefault="00E73BB6" w:rsidP="00E73BB6">
            <w:pPr>
              <w:rPr>
                <w:lang w:val="en-US"/>
              </w:rPr>
            </w:pPr>
            <w:r w:rsidRPr="00411ABC">
              <w:rPr>
                <w:lang w:val="en-US"/>
              </w:rPr>
              <w:t>0.97</w:t>
            </w:r>
          </w:p>
        </w:tc>
        <w:tc>
          <w:tcPr>
            <w:tcW w:w="382" w:type="pct"/>
            <w:tcBorders>
              <w:top w:val="nil"/>
              <w:left w:val="nil"/>
              <w:bottom w:val="nil"/>
              <w:right w:val="nil"/>
            </w:tcBorders>
            <w:shd w:val="clear" w:color="auto" w:fill="auto"/>
            <w:noWrap/>
            <w:vAlign w:val="bottom"/>
            <w:hideMark/>
          </w:tcPr>
          <w:p w14:paraId="44B33BA7" w14:textId="77777777" w:rsidR="00E73BB6" w:rsidRPr="00411ABC" w:rsidRDefault="00E73BB6" w:rsidP="00E73BB6">
            <w:pPr>
              <w:rPr>
                <w:lang w:val="en-US"/>
              </w:rPr>
            </w:pPr>
            <w:r w:rsidRPr="00411ABC">
              <w:rPr>
                <w:lang w:val="en-US"/>
              </w:rPr>
              <w:t>1.69</w:t>
            </w:r>
          </w:p>
        </w:tc>
        <w:tc>
          <w:tcPr>
            <w:tcW w:w="337" w:type="pct"/>
            <w:tcBorders>
              <w:top w:val="nil"/>
              <w:left w:val="nil"/>
              <w:bottom w:val="nil"/>
              <w:right w:val="nil"/>
            </w:tcBorders>
            <w:shd w:val="clear" w:color="auto" w:fill="auto"/>
            <w:noWrap/>
            <w:vAlign w:val="bottom"/>
            <w:hideMark/>
          </w:tcPr>
          <w:p w14:paraId="2B044C5D" w14:textId="77777777" w:rsidR="00E73BB6" w:rsidRPr="00411ABC" w:rsidRDefault="00E73BB6" w:rsidP="00E73BB6">
            <w:pPr>
              <w:rPr>
                <w:lang w:val="en-US"/>
              </w:rPr>
            </w:pPr>
            <w:r w:rsidRPr="00411ABC">
              <w:rPr>
                <w:lang w:val="en-US"/>
              </w:rPr>
              <w:t>0.98</w:t>
            </w:r>
          </w:p>
        </w:tc>
        <w:tc>
          <w:tcPr>
            <w:tcW w:w="337" w:type="pct"/>
            <w:tcBorders>
              <w:top w:val="nil"/>
              <w:left w:val="nil"/>
              <w:bottom w:val="nil"/>
              <w:right w:val="nil"/>
            </w:tcBorders>
            <w:shd w:val="clear" w:color="auto" w:fill="auto"/>
            <w:noWrap/>
            <w:vAlign w:val="bottom"/>
            <w:hideMark/>
          </w:tcPr>
          <w:p w14:paraId="5EF24554" w14:textId="77777777" w:rsidR="00E73BB6" w:rsidRPr="00411ABC" w:rsidRDefault="00E73BB6" w:rsidP="00E73BB6">
            <w:pPr>
              <w:rPr>
                <w:lang w:val="en-US"/>
              </w:rPr>
            </w:pPr>
            <w:r w:rsidRPr="00411ABC">
              <w:rPr>
                <w:lang w:val="en-US"/>
              </w:rPr>
              <w:t>0.88</w:t>
            </w:r>
          </w:p>
        </w:tc>
        <w:tc>
          <w:tcPr>
            <w:tcW w:w="382" w:type="pct"/>
            <w:tcBorders>
              <w:top w:val="nil"/>
              <w:left w:val="nil"/>
              <w:bottom w:val="nil"/>
              <w:right w:val="nil"/>
            </w:tcBorders>
            <w:shd w:val="clear" w:color="auto" w:fill="auto"/>
            <w:noWrap/>
            <w:vAlign w:val="bottom"/>
            <w:hideMark/>
          </w:tcPr>
          <w:p w14:paraId="0F5A948A" w14:textId="77777777" w:rsidR="00E73BB6" w:rsidRPr="00411ABC" w:rsidRDefault="00E73BB6" w:rsidP="00E73BB6">
            <w:pPr>
              <w:rPr>
                <w:lang w:val="en-US"/>
              </w:rPr>
            </w:pPr>
            <w:r w:rsidRPr="00411ABC">
              <w:rPr>
                <w:lang w:val="en-US"/>
              </w:rPr>
              <w:t>1.68</w:t>
            </w:r>
          </w:p>
        </w:tc>
        <w:tc>
          <w:tcPr>
            <w:tcW w:w="337" w:type="pct"/>
            <w:tcBorders>
              <w:top w:val="nil"/>
              <w:left w:val="nil"/>
              <w:bottom w:val="nil"/>
              <w:right w:val="nil"/>
            </w:tcBorders>
            <w:shd w:val="clear" w:color="auto" w:fill="auto"/>
            <w:noWrap/>
            <w:vAlign w:val="bottom"/>
            <w:hideMark/>
          </w:tcPr>
          <w:p w14:paraId="210130A0" w14:textId="77777777" w:rsidR="00E73BB6" w:rsidRPr="00411ABC" w:rsidRDefault="00E73BB6" w:rsidP="00E73BB6">
            <w:pPr>
              <w:rPr>
                <w:lang w:val="en-US"/>
              </w:rPr>
            </w:pPr>
            <w:r w:rsidRPr="00411ABC">
              <w:rPr>
                <w:lang w:val="en-US"/>
              </w:rPr>
              <w:t>0.97</w:t>
            </w:r>
          </w:p>
        </w:tc>
        <w:tc>
          <w:tcPr>
            <w:tcW w:w="337" w:type="pct"/>
            <w:tcBorders>
              <w:top w:val="nil"/>
              <w:left w:val="nil"/>
              <w:bottom w:val="nil"/>
              <w:right w:val="nil"/>
            </w:tcBorders>
            <w:shd w:val="clear" w:color="auto" w:fill="auto"/>
            <w:noWrap/>
            <w:vAlign w:val="bottom"/>
            <w:hideMark/>
          </w:tcPr>
          <w:p w14:paraId="45B33055" w14:textId="77777777" w:rsidR="00E73BB6" w:rsidRPr="00411ABC" w:rsidRDefault="00E73BB6" w:rsidP="00E73BB6">
            <w:pPr>
              <w:rPr>
                <w:lang w:val="en-US"/>
              </w:rPr>
            </w:pPr>
            <w:r w:rsidRPr="00411ABC">
              <w:rPr>
                <w:lang w:val="en-US"/>
              </w:rPr>
              <w:t>0.79</w:t>
            </w:r>
          </w:p>
        </w:tc>
      </w:tr>
      <w:tr w:rsidR="00E73BB6" w:rsidRPr="00411ABC" w14:paraId="3738FA08" w14:textId="77777777" w:rsidTr="00AA7834">
        <w:trPr>
          <w:trHeight w:val="227"/>
          <w:jc w:val="center"/>
        </w:trPr>
        <w:tc>
          <w:tcPr>
            <w:tcW w:w="644" w:type="pct"/>
            <w:tcBorders>
              <w:top w:val="nil"/>
              <w:left w:val="nil"/>
              <w:bottom w:val="single" w:sz="4" w:space="0" w:color="auto"/>
              <w:right w:val="nil"/>
            </w:tcBorders>
            <w:shd w:val="clear" w:color="auto" w:fill="auto"/>
            <w:noWrap/>
            <w:vAlign w:val="bottom"/>
            <w:hideMark/>
          </w:tcPr>
          <w:p w14:paraId="14FAE575" w14:textId="77777777" w:rsidR="00E73BB6" w:rsidRPr="00411ABC" w:rsidRDefault="00E73BB6" w:rsidP="00E73BB6">
            <w:pPr>
              <w:rPr>
                <w:lang w:val="en-US"/>
              </w:rPr>
            </w:pPr>
            <w:r w:rsidRPr="00411ABC">
              <w:rPr>
                <w:lang w:val="en-US"/>
              </w:rPr>
              <w:t>Iterations</w:t>
            </w:r>
          </w:p>
        </w:tc>
        <w:tc>
          <w:tcPr>
            <w:tcW w:w="382" w:type="pct"/>
            <w:tcBorders>
              <w:top w:val="nil"/>
              <w:left w:val="nil"/>
              <w:bottom w:val="single" w:sz="4" w:space="0" w:color="auto"/>
              <w:right w:val="nil"/>
            </w:tcBorders>
            <w:shd w:val="clear" w:color="auto" w:fill="auto"/>
            <w:noWrap/>
            <w:vAlign w:val="bottom"/>
            <w:hideMark/>
          </w:tcPr>
          <w:p w14:paraId="7841724C" w14:textId="77777777" w:rsidR="00E73BB6" w:rsidRPr="00411ABC" w:rsidRDefault="00E73BB6" w:rsidP="00E73BB6">
            <w:pPr>
              <w:rPr>
                <w:lang w:val="en-US"/>
              </w:rPr>
            </w:pPr>
            <w:r w:rsidRPr="00411ABC">
              <w:rPr>
                <w:lang w:val="en-US"/>
              </w:rPr>
              <w:t>223832</w:t>
            </w:r>
          </w:p>
        </w:tc>
        <w:tc>
          <w:tcPr>
            <w:tcW w:w="359" w:type="pct"/>
            <w:tcBorders>
              <w:top w:val="nil"/>
              <w:left w:val="nil"/>
              <w:bottom w:val="single" w:sz="4" w:space="0" w:color="auto"/>
              <w:right w:val="nil"/>
            </w:tcBorders>
            <w:shd w:val="clear" w:color="auto" w:fill="FFFFFF" w:themeFill="background1"/>
            <w:noWrap/>
            <w:vAlign w:val="bottom"/>
            <w:hideMark/>
          </w:tcPr>
          <w:p w14:paraId="01CAC1AD" w14:textId="77777777" w:rsidR="00E73BB6" w:rsidRPr="00411ABC" w:rsidRDefault="00E73BB6" w:rsidP="00E73BB6">
            <w:pPr>
              <w:rPr>
                <w:lang w:val="en-US"/>
              </w:rPr>
            </w:pPr>
            <w:r w:rsidRPr="00411ABC">
              <w:rPr>
                <w:lang w:val="en-US"/>
              </w:rPr>
              <w:t>67390 </w:t>
            </w:r>
          </w:p>
        </w:tc>
        <w:tc>
          <w:tcPr>
            <w:tcW w:w="359" w:type="pct"/>
            <w:tcBorders>
              <w:top w:val="nil"/>
              <w:left w:val="nil"/>
              <w:bottom w:val="single" w:sz="4" w:space="0" w:color="auto"/>
              <w:right w:val="nil"/>
            </w:tcBorders>
            <w:shd w:val="clear" w:color="B2B2B2" w:fill="B2B2B2"/>
            <w:noWrap/>
            <w:vAlign w:val="bottom"/>
            <w:hideMark/>
          </w:tcPr>
          <w:p w14:paraId="5A74CB42" w14:textId="77777777" w:rsidR="00E73BB6" w:rsidRPr="00411ABC" w:rsidRDefault="00E73BB6" w:rsidP="00E73BB6">
            <w:pPr>
              <w:rPr>
                <w:lang w:val="en-US"/>
              </w:rPr>
            </w:pPr>
            <w:r w:rsidRPr="00411ABC">
              <w:rPr>
                <w:lang w:val="en-US"/>
              </w:rPr>
              <w:t> </w:t>
            </w:r>
          </w:p>
        </w:tc>
        <w:tc>
          <w:tcPr>
            <w:tcW w:w="382" w:type="pct"/>
            <w:tcBorders>
              <w:top w:val="nil"/>
              <w:left w:val="nil"/>
              <w:bottom w:val="single" w:sz="4" w:space="0" w:color="auto"/>
              <w:right w:val="nil"/>
            </w:tcBorders>
            <w:shd w:val="clear" w:color="auto" w:fill="auto"/>
            <w:noWrap/>
            <w:vAlign w:val="bottom"/>
            <w:hideMark/>
          </w:tcPr>
          <w:p w14:paraId="4DA692C5" w14:textId="77777777" w:rsidR="00E73BB6" w:rsidRPr="00411ABC" w:rsidRDefault="00E73BB6" w:rsidP="00E73BB6">
            <w:pPr>
              <w:rPr>
                <w:lang w:val="en-US"/>
              </w:rPr>
            </w:pPr>
            <w:r w:rsidRPr="00411ABC">
              <w:rPr>
                <w:lang w:val="en-US"/>
              </w:rPr>
              <w:t>200478</w:t>
            </w:r>
          </w:p>
        </w:tc>
        <w:tc>
          <w:tcPr>
            <w:tcW w:w="382" w:type="pct"/>
            <w:tcBorders>
              <w:top w:val="nil"/>
              <w:left w:val="nil"/>
              <w:bottom w:val="single" w:sz="4" w:space="0" w:color="auto"/>
              <w:right w:val="nil"/>
            </w:tcBorders>
            <w:shd w:val="clear" w:color="auto" w:fill="auto"/>
            <w:noWrap/>
            <w:vAlign w:val="bottom"/>
            <w:hideMark/>
          </w:tcPr>
          <w:p w14:paraId="0A5980B6" w14:textId="77777777" w:rsidR="00E73BB6" w:rsidRPr="00411ABC" w:rsidRDefault="00E73BB6" w:rsidP="00E73BB6">
            <w:pPr>
              <w:rPr>
                <w:lang w:val="en-US"/>
              </w:rPr>
            </w:pPr>
            <w:r w:rsidRPr="00411ABC">
              <w:rPr>
                <w:lang w:val="en-US"/>
              </w:rPr>
              <w:t>107315</w:t>
            </w:r>
          </w:p>
        </w:tc>
        <w:tc>
          <w:tcPr>
            <w:tcW w:w="382" w:type="pct"/>
            <w:tcBorders>
              <w:top w:val="nil"/>
              <w:left w:val="nil"/>
              <w:bottom w:val="single" w:sz="4" w:space="0" w:color="auto"/>
              <w:right w:val="nil"/>
            </w:tcBorders>
            <w:shd w:val="clear" w:color="auto" w:fill="auto"/>
            <w:noWrap/>
            <w:vAlign w:val="bottom"/>
            <w:hideMark/>
          </w:tcPr>
          <w:p w14:paraId="26AB843C" w14:textId="77777777" w:rsidR="00E73BB6" w:rsidRPr="00411ABC" w:rsidRDefault="00E73BB6" w:rsidP="00E73BB6">
            <w:pPr>
              <w:rPr>
                <w:lang w:val="en-US"/>
              </w:rPr>
            </w:pPr>
            <w:r w:rsidRPr="00411ABC">
              <w:rPr>
                <w:lang w:val="en-US"/>
              </w:rPr>
              <w:t>106801</w:t>
            </w:r>
          </w:p>
        </w:tc>
        <w:tc>
          <w:tcPr>
            <w:tcW w:w="382" w:type="pct"/>
            <w:tcBorders>
              <w:top w:val="nil"/>
              <w:left w:val="nil"/>
              <w:bottom w:val="single" w:sz="4" w:space="0" w:color="auto"/>
              <w:right w:val="nil"/>
            </w:tcBorders>
            <w:shd w:val="clear" w:color="auto" w:fill="auto"/>
            <w:noWrap/>
            <w:vAlign w:val="bottom"/>
            <w:hideMark/>
          </w:tcPr>
          <w:p w14:paraId="1CFCBB87" w14:textId="77777777" w:rsidR="00E73BB6" w:rsidRPr="00411ABC" w:rsidRDefault="00E73BB6" w:rsidP="00E73BB6">
            <w:pPr>
              <w:rPr>
                <w:lang w:val="en-US"/>
              </w:rPr>
            </w:pPr>
            <w:r w:rsidRPr="00411ABC">
              <w:rPr>
                <w:lang w:val="en-US"/>
              </w:rPr>
              <w:t>203984</w:t>
            </w:r>
          </w:p>
        </w:tc>
        <w:tc>
          <w:tcPr>
            <w:tcW w:w="337" w:type="pct"/>
            <w:tcBorders>
              <w:top w:val="nil"/>
              <w:left w:val="nil"/>
              <w:bottom w:val="single" w:sz="4" w:space="0" w:color="auto"/>
              <w:right w:val="nil"/>
            </w:tcBorders>
            <w:shd w:val="clear" w:color="B2B2B2" w:fill="B2B2B2"/>
            <w:noWrap/>
            <w:vAlign w:val="bottom"/>
            <w:hideMark/>
          </w:tcPr>
          <w:p w14:paraId="26B2F9B2" w14:textId="77777777" w:rsidR="00E73BB6" w:rsidRPr="00411ABC" w:rsidRDefault="00E73BB6" w:rsidP="00E73BB6">
            <w:pPr>
              <w:rPr>
                <w:lang w:val="en-US"/>
              </w:rPr>
            </w:pPr>
            <w:r w:rsidRPr="00411ABC">
              <w:rPr>
                <w:lang w:val="en-US"/>
              </w:rPr>
              <w:t> </w:t>
            </w:r>
          </w:p>
        </w:tc>
        <w:tc>
          <w:tcPr>
            <w:tcW w:w="337" w:type="pct"/>
            <w:tcBorders>
              <w:top w:val="nil"/>
              <w:left w:val="nil"/>
              <w:bottom w:val="single" w:sz="4" w:space="0" w:color="auto"/>
              <w:right w:val="nil"/>
            </w:tcBorders>
            <w:shd w:val="clear" w:color="B2B2B2" w:fill="B2B2B2"/>
            <w:noWrap/>
            <w:vAlign w:val="bottom"/>
            <w:hideMark/>
          </w:tcPr>
          <w:p w14:paraId="3B21D85D" w14:textId="77777777" w:rsidR="00E73BB6" w:rsidRPr="00411ABC" w:rsidRDefault="00E73BB6" w:rsidP="00E73BB6">
            <w:pPr>
              <w:rPr>
                <w:lang w:val="en-US"/>
              </w:rPr>
            </w:pPr>
            <w:r w:rsidRPr="00411ABC">
              <w:rPr>
                <w:lang w:val="en-US"/>
              </w:rPr>
              <w:t> </w:t>
            </w:r>
          </w:p>
        </w:tc>
        <w:tc>
          <w:tcPr>
            <w:tcW w:w="382" w:type="pct"/>
            <w:tcBorders>
              <w:top w:val="nil"/>
              <w:left w:val="nil"/>
              <w:bottom w:val="single" w:sz="4" w:space="0" w:color="auto"/>
              <w:right w:val="nil"/>
            </w:tcBorders>
            <w:shd w:val="clear" w:color="auto" w:fill="auto"/>
            <w:noWrap/>
            <w:vAlign w:val="bottom"/>
            <w:hideMark/>
          </w:tcPr>
          <w:p w14:paraId="1C763231" w14:textId="77777777" w:rsidR="00E73BB6" w:rsidRPr="00411ABC" w:rsidRDefault="00E73BB6" w:rsidP="00E73BB6">
            <w:pPr>
              <w:rPr>
                <w:lang w:val="en-US"/>
              </w:rPr>
            </w:pPr>
            <w:r w:rsidRPr="00411ABC">
              <w:rPr>
                <w:lang w:val="en-US"/>
              </w:rPr>
              <w:t>299998</w:t>
            </w:r>
          </w:p>
        </w:tc>
        <w:tc>
          <w:tcPr>
            <w:tcW w:w="337" w:type="pct"/>
            <w:tcBorders>
              <w:top w:val="nil"/>
              <w:left w:val="nil"/>
              <w:bottom w:val="single" w:sz="4" w:space="0" w:color="auto"/>
              <w:right w:val="nil"/>
            </w:tcBorders>
            <w:shd w:val="clear" w:color="B2B2B2" w:fill="B2B2B2"/>
            <w:noWrap/>
            <w:vAlign w:val="bottom"/>
            <w:hideMark/>
          </w:tcPr>
          <w:p w14:paraId="7D70436F" w14:textId="77777777" w:rsidR="00E73BB6" w:rsidRPr="00411ABC" w:rsidRDefault="00E73BB6" w:rsidP="00E73BB6">
            <w:pPr>
              <w:rPr>
                <w:lang w:val="en-US"/>
              </w:rPr>
            </w:pPr>
            <w:r w:rsidRPr="00411ABC">
              <w:rPr>
                <w:lang w:val="en-US"/>
              </w:rPr>
              <w:t> </w:t>
            </w:r>
          </w:p>
        </w:tc>
        <w:tc>
          <w:tcPr>
            <w:tcW w:w="337" w:type="pct"/>
            <w:tcBorders>
              <w:top w:val="nil"/>
              <w:left w:val="nil"/>
              <w:bottom w:val="single" w:sz="4" w:space="0" w:color="auto"/>
              <w:right w:val="nil"/>
            </w:tcBorders>
            <w:shd w:val="clear" w:color="B2B2B2" w:fill="B2B2B2"/>
            <w:noWrap/>
            <w:vAlign w:val="bottom"/>
            <w:hideMark/>
          </w:tcPr>
          <w:p w14:paraId="56D7FE05" w14:textId="77777777" w:rsidR="00E73BB6" w:rsidRPr="00411ABC" w:rsidRDefault="00E73BB6" w:rsidP="00E73BB6">
            <w:pPr>
              <w:rPr>
                <w:lang w:val="en-US"/>
              </w:rPr>
            </w:pPr>
            <w:r w:rsidRPr="00411ABC">
              <w:rPr>
                <w:lang w:val="en-US"/>
              </w:rPr>
              <w:t> </w:t>
            </w:r>
          </w:p>
        </w:tc>
      </w:tr>
      <w:tr w:rsidR="00E73BB6" w:rsidRPr="00411ABC" w14:paraId="75C4C94A" w14:textId="77777777" w:rsidTr="00AA7834">
        <w:trPr>
          <w:trHeight w:val="227"/>
          <w:jc w:val="center"/>
        </w:trPr>
        <w:tc>
          <w:tcPr>
            <w:tcW w:w="5000" w:type="pct"/>
            <w:gridSpan w:val="13"/>
            <w:tcBorders>
              <w:top w:val="nil"/>
              <w:left w:val="nil"/>
              <w:bottom w:val="nil"/>
              <w:right w:val="nil"/>
            </w:tcBorders>
            <w:shd w:val="clear" w:color="auto" w:fill="auto"/>
            <w:noWrap/>
            <w:vAlign w:val="center"/>
            <w:hideMark/>
          </w:tcPr>
          <w:p w14:paraId="1FDCD42F" w14:textId="77777777" w:rsidR="00E73BB6" w:rsidRPr="00411ABC" w:rsidRDefault="00E73BB6" w:rsidP="00E73BB6">
            <w:pPr>
              <w:rPr>
                <w:b/>
                <w:bCs/>
                <w:lang w:val="en-US"/>
              </w:rPr>
            </w:pPr>
            <w:r w:rsidRPr="00411ABC">
              <w:rPr>
                <w:b/>
                <w:bCs/>
                <w:lang w:val="en-US"/>
              </w:rPr>
              <w:t>Implicit Euler</w:t>
            </w:r>
          </w:p>
        </w:tc>
      </w:tr>
      <w:tr w:rsidR="00E73BB6" w:rsidRPr="00411ABC" w14:paraId="269FA2EC"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196B2142" w14:textId="77777777" w:rsidR="00E73BB6" w:rsidRPr="00411ABC" w:rsidRDefault="00E73BB6" w:rsidP="00E73BB6">
            <w:pPr>
              <w:rPr>
                <w:b/>
                <w:bCs/>
                <w:lang w:val="en-US"/>
              </w:rPr>
            </w:pPr>
            <w:r w:rsidRPr="00411ABC">
              <w:rPr>
                <w:b/>
                <w:bCs/>
                <w:lang w:val="en-US"/>
              </w:rPr>
              <w:t>max. Co</w:t>
            </w:r>
          </w:p>
        </w:tc>
        <w:tc>
          <w:tcPr>
            <w:tcW w:w="382" w:type="pct"/>
            <w:tcBorders>
              <w:top w:val="single" w:sz="4" w:space="0" w:color="auto"/>
              <w:left w:val="nil"/>
              <w:bottom w:val="nil"/>
              <w:right w:val="nil"/>
            </w:tcBorders>
            <w:shd w:val="clear" w:color="auto" w:fill="auto"/>
            <w:noWrap/>
            <w:vAlign w:val="bottom"/>
            <w:hideMark/>
          </w:tcPr>
          <w:p w14:paraId="3DE7A0BE" w14:textId="77777777" w:rsidR="00E73BB6" w:rsidRPr="00411ABC" w:rsidRDefault="00E73BB6" w:rsidP="00E73BB6">
            <w:pPr>
              <w:rPr>
                <w:lang w:val="en-US"/>
              </w:rPr>
            </w:pPr>
            <w:r w:rsidRPr="00411ABC">
              <w:rPr>
                <w:lang w:val="en-US"/>
              </w:rPr>
              <w:t>0.35</w:t>
            </w:r>
          </w:p>
        </w:tc>
        <w:tc>
          <w:tcPr>
            <w:tcW w:w="359" w:type="pct"/>
            <w:tcBorders>
              <w:top w:val="single" w:sz="4" w:space="0" w:color="auto"/>
              <w:left w:val="nil"/>
              <w:bottom w:val="nil"/>
              <w:right w:val="nil"/>
            </w:tcBorders>
            <w:shd w:val="clear" w:color="auto" w:fill="auto"/>
            <w:noWrap/>
            <w:vAlign w:val="bottom"/>
            <w:hideMark/>
          </w:tcPr>
          <w:p w14:paraId="7A0E629A" w14:textId="77777777" w:rsidR="00E73BB6" w:rsidRPr="00411ABC" w:rsidRDefault="00E73BB6" w:rsidP="00E73BB6">
            <w:pPr>
              <w:rPr>
                <w:lang w:val="en-US"/>
              </w:rPr>
            </w:pPr>
            <w:r w:rsidRPr="00411ABC">
              <w:rPr>
                <w:lang w:val="en-US"/>
              </w:rPr>
              <w:t>0.44</w:t>
            </w:r>
          </w:p>
        </w:tc>
        <w:tc>
          <w:tcPr>
            <w:tcW w:w="359" w:type="pct"/>
            <w:tcBorders>
              <w:top w:val="single" w:sz="4" w:space="0" w:color="auto"/>
              <w:left w:val="nil"/>
              <w:bottom w:val="nil"/>
              <w:right w:val="nil"/>
            </w:tcBorders>
            <w:shd w:val="clear" w:color="auto" w:fill="auto"/>
            <w:noWrap/>
            <w:vAlign w:val="bottom"/>
            <w:hideMark/>
          </w:tcPr>
          <w:p w14:paraId="14E99606" w14:textId="77777777" w:rsidR="00E73BB6" w:rsidRPr="00411ABC" w:rsidRDefault="00E73BB6" w:rsidP="00E73BB6">
            <w:pPr>
              <w:rPr>
                <w:lang w:val="en-US"/>
              </w:rPr>
            </w:pPr>
            <w:r w:rsidRPr="00411ABC">
              <w:rPr>
                <w:lang w:val="en-US"/>
              </w:rPr>
              <w:t>0.45</w:t>
            </w:r>
          </w:p>
        </w:tc>
        <w:tc>
          <w:tcPr>
            <w:tcW w:w="382" w:type="pct"/>
            <w:tcBorders>
              <w:top w:val="single" w:sz="4" w:space="0" w:color="auto"/>
              <w:left w:val="nil"/>
              <w:bottom w:val="nil"/>
              <w:right w:val="nil"/>
            </w:tcBorders>
            <w:shd w:val="clear" w:color="auto" w:fill="auto"/>
            <w:noWrap/>
            <w:vAlign w:val="bottom"/>
            <w:hideMark/>
          </w:tcPr>
          <w:p w14:paraId="602D2331" w14:textId="77777777" w:rsidR="00E73BB6" w:rsidRPr="00411ABC" w:rsidRDefault="00E73BB6" w:rsidP="00E73BB6">
            <w:pPr>
              <w:rPr>
                <w:lang w:val="en-US"/>
              </w:rPr>
            </w:pPr>
            <w:r w:rsidRPr="00411ABC">
              <w:rPr>
                <w:lang w:val="en-US"/>
              </w:rPr>
              <w:t>0.34</w:t>
            </w:r>
          </w:p>
        </w:tc>
        <w:tc>
          <w:tcPr>
            <w:tcW w:w="382" w:type="pct"/>
            <w:tcBorders>
              <w:top w:val="single" w:sz="4" w:space="0" w:color="auto"/>
              <w:left w:val="nil"/>
              <w:bottom w:val="nil"/>
              <w:right w:val="nil"/>
            </w:tcBorders>
            <w:shd w:val="clear" w:color="auto" w:fill="auto"/>
            <w:noWrap/>
            <w:vAlign w:val="bottom"/>
            <w:hideMark/>
          </w:tcPr>
          <w:p w14:paraId="3EAC05CA" w14:textId="77777777" w:rsidR="00E73BB6" w:rsidRPr="00411ABC" w:rsidRDefault="00E73BB6" w:rsidP="00E73BB6">
            <w:pPr>
              <w:rPr>
                <w:lang w:val="en-US"/>
              </w:rPr>
            </w:pPr>
            <w:r w:rsidRPr="00411ABC">
              <w:rPr>
                <w:lang w:val="en-US"/>
              </w:rPr>
              <w:t>0.45</w:t>
            </w:r>
          </w:p>
        </w:tc>
        <w:tc>
          <w:tcPr>
            <w:tcW w:w="382" w:type="pct"/>
            <w:tcBorders>
              <w:top w:val="single" w:sz="4" w:space="0" w:color="auto"/>
              <w:left w:val="nil"/>
              <w:bottom w:val="nil"/>
              <w:right w:val="nil"/>
            </w:tcBorders>
            <w:shd w:val="clear" w:color="auto" w:fill="auto"/>
            <w:noWrap/>
            <w:vAlign w:val="bottom"/>
            <w:hideMark/>
          </w:tcPr>
          <w:p w14:paraId="6866DAF1" w14:textId="77777777" w:rsidR="00E73BB6" w:rsidRPr="00411ABC" w:rsidRDefault="00E73BB6" w:rsidP="00E73BB6">
            <w:pPr>
              <w:rPr>
                <w:lang w:val="en-US"/>
              </w:rPr>
            </w:pPr>
            <w:r w:rsidRPr="00411ABC">
              <w:rPr>
                <w:lang w:val="en-US"/>
              </w:rPr>
              <w:t>0.47</w:t>
            </w:r>
          </w:p>
        </w:tc>
        <w:tc>
          <w:tcPr>
            <w:tcW w:w="382" w:type="pct"/>
            <w:tcBorders>
              <w:top w:val="single" w:sz="4" w:space="0" w:color="auto"/>
              <w:left w:val="nil"/>
              <w:bottom w:val="nil"/>
              <w:right w:val="nil"/>
            </w:tcBorders>
            <w:shd w:val="clear" w:color="auto" w:fill="auto"/>
            <w:noWrap/>
            <w:vAlign w:val="bottom"/>
            <w:hideMark/>
          </w:tcPr>
          <w:p w14:paraId="4CEA311B" w14:textId="77777777" w:rsidR="00E73BB6" w:rsidRPr="00411ABC" w:rsidRDefault="00E73BB6" w:rsidP="00E73BB6">
            <w:pPr>
              <w:rPr>
                <w:lang w:val="en-US"/>
              </w:rPr>
            </w:pPr>
            <w:r w:rsidRPr="00411ABC">
              <w:rPr>
                <w:lang w:val="en-US"/>
              </w:rPr>
              <w:t>0.34</w:t>
            </w:r>
          </w:p>
        </w:tc>
        <w:tc>
          <w:tcPr>
            <w:tcW w:w="337" w:type="pct"/>
            <w:tcBorders>
              <w:top w:val="single" w:sz="4" w:space="0" w:color="auto"/>
              <w:left w:val="nil"/>
              <w:bottom w:val="nil"/>
              <w:right w:val="nil"/>
            </w:tcBorders>
            <w:shd w:val="clear" w:color="auto" w:fill="auto"/>
            <w:noWrap/>
            <w:vAlign w:val="bottom"/>
            <w:hideMark/>
          </w:tcPr>
          <w:p w14:paraId="4F6AC5AE" w14:textId="77777777" w:rsidR="00E73BB6" w:rsidRPr="00411ABC" w:rsidRDefault="00E73BB6" w:rsidP="00E73BB6">
            <w:pPr>
              <w:rPr>
                <w:lang w:val="en-US"/>
              </w:rPr>
            </w:pPr>
            <w:r w:rsidRPr="00411ABC">
              <w:rPr>
                <w:lang w:val="en-US"/>
              </w:rPr>
              <w:t>0.44</w:t>
            </w:r>
          </w:p>
        </w:tc>
        <w:tc>
          <w:tcPr>
            <w:tcW w:w="337" w:type="pct"/>
            <w:tcBorders>
              <w:top w:val="single" w:sz="4" w:space="0" w:color="auto"/>
              <w:left w:val="nil"/>
              <w:bottom w:val="nil"/>
              <w:right w:val="nil"/>
            </w:tcBorders>
            <w:shd w:val="clear" w:color="auto" w:fill="auto"/>
            <w:noWrap/>
            <w:vAlign w:val="bottom"/>
            <w:hideMark/>
          </w:tcPr>
          <w:p w14:paraId="4E2E7B21" w14:textId="77777777" w:rsidR="00E73BB6" w:rsidRPr="00411ABC" w:rsidRDefault="00E73BB6" w:rsidP="00E73BB6">
            <w:pPr>
              <w:rPr>
                <w:lang w:val="en-US"/>
              </w:rPr>
            </w:pPr>
            <w:r w:rsidRPr="00411ABC">
              <w:rPr>
                <w:lang w:val="en-US"/>
              </w:rPr>
              <w:t>0.45</w:t>
            </w:r>
          </w:p>
        </w:tc>
        <w:tc>
          <w:tcPr>
            <w:tcW w:w="382" w:type="pct"/>
            <w:tcBorders>
              <w:top w:val="single" w:sz="4" w:space="0" w:color="auto"/>
              <w:left w:val="nil"/>
              <w:bottom w:val="nil"/>
              <w:right w:val="nil"/>
            </w:tcBorders>
            <w:shd w:val="clear" w:color="auto" w:fill="auto"/>
            <w:noWrap/>
            <w:vAlign w:val="bottom"/>
            <w:hideMark/>
          </w:tcPr>
          <w:p w14:paraId="68366F70" w14:textId="77777777" w:rsidR="00E73BB6" w:rsidRPr="00411ABC" w:rsidRDefault="00E73BB6" w:rsidP="00E73BB6">
            <w:pPr>
              <w:rPr>
                <w:lang w:val="en-US"/>
              </w:rPr>
            </w:pPr>
            <w:r w:rsidRPr="00411ABC">
              <w:rPr>
                <w:lang w:val="en-US"/>
              </w:rPr>
              <w:t>0.33</w:t>
            </w:r>
          </w:p>
        </w:tc>
        <w:tc>
          <w:tcPr>
            <w:tcW w:w="337" w:type="pct"/>
            <w:tcBorders>
              <w:top w:val="single" w:sz="4" w:space="0" w:color="auto"/>
              <w:left w:val="nil"/>
              <w:bottom w:val="nil"/>
              <w:right w:val="nil"/>
            </w:tcBorders>
            <w:shd w:val="clear" w:color="auto" w:fill="auto"/>
            <w:noWrap/>
            <w:vAlign w:val="bottom"/>
            <w:hideMark/>
          </w:tcPr>
          <w:p w14:paraId="0B5DFC59" w14:textId="77777777" w:rsidR="00E73BB6" w:rsidRPr="00411ABC" w:rsidRDefault="00E73BB6" w:rsidP="00E73BB6">
            <w:pPr>
              <w:rPr>
                <w:lang w:val="en-US"/>
              </w:rPr>
            </w:pPr>
            <w:r w:rsidRPr="00411ABC">
              <w:rPr>
                <w:lang w:val="en-US"/>
              </w:rPr>
              <w:t>0.45</w:t>
            </w:r>
          </w:p>
        </w:tc>
        <w:tc>
          <w:tcPr>
            <w:tcW w:w="337" w:type="pct"/>
            <w:tcBorders>
              <w:top w:val="single" w:sz="4" w:space="0" w:color="auto"/>
              <w:left w:val="nil"/>
              <w:bottom w:val="nil"/>
              <w:right w:val="nil"/>
            </w:tcBorders>
            <w:shd w:val="clear" w:color="auto" w:fill="auto"/>
            <w:noWrap/>
            <w:vAlign w:val="bottom"/>
            <w:hideMark/>
          </w:tcPr>
          <w:p w14:paraId="2FA6A1F3" w14:textId="77777777" w:rsidR="00E73BB6" w:rsidRPr="00411ABC" w:rsidRDefault="00E73BB6" w:rsidP="00E73BB6">
            <w:pPr>
              <w:rPr>
                <w:lang w:val="en-US"/>
              </w:rPr>
            </w:pPr>
            <w:r w:rsidRPr="00411ABC">
              <w:rPr>
                <w:lang w:val="en-US"/>
              </w:rPr>
              <w:t>0.46</w:t>
            </w:r>
          </w:p>
        </w:tc>
      </w:tr>
      <w:tr w:rsidR="00E73BB6" w:rsidRPr="00411ABC" w14:paraId="2739747E"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553A01B0" w14:textId="77777777" w:rsidR="00E73BB6" w:rsidRPr="00411ABC" w:rsidRDefault="00E73BB6" w:rsidP="00E73BB6">
            <w:pPr>
              <w:rPr>
                <w:b/>
                <w:bCs/>
                <w:lang w:val="en-US"/>
              </w:rPr>
            </w:pPr>
            <w:r w:rsidRPr="00411ABC">
              <w:rPr>
                <w:b/>
                <w:bCs/>
                <w:lang w:val="en-US"/>
              </w:rPr>
              <w:t>time(</w:t>
            </w:r>
            <w:proofErr w:type="spellStart"/>
            <w:r w:rsidRPr="00411ABC">
              <w:rPr>
                <w:b/>
                <w:bCs/>
                <w:lang w:val="en-US"/>
              </w:rPr>
              <w:t>maxCo</w:t>
            </w:r>
            <w:proofErr w:type="spellEnd"/>
            <w:r w:rsidRPr="00411ABC">
              <w:rPr>
                <w:b/>
                <w:bCs/>
                <w:lang w:val="en-US"/>
              </w:rPr>
              <w:t>)</w:t>
            </w:r>
          </w:p>
        </w:tc>
        <w:tc>
          <w:tcPr>
            <w:tcW w:w="382" w:type="pct"/>
            <w:tcBorders>
              <w:top w:val="nil"/>
              <w:left w:val="nil"/>
              <w:bottom w:val="nil"/>
              <w:right w:val="nil"/>
            </w:tcBorders>
            <w:shd w:val="clear" w:color="auto" w:fill="auto"/>
            <w:noWrap/>
            <w:vAlign w:val="bottom"/>
            <w:hideMark/>
          </w:tcPr>
          <w:p w14:paraId="2D5FA17E" w14:textId="77777777" w:rsidR="00E73BB6" w:rsidRPr="00411ABC" w:rsidRDefault="00E73BB6" w:rsidP="00E73BB6">
            <w:pPr>
              <w:rPr>
                <w:lang w:val="en-US"/>
              </w:rPr>
            </w:pPr>
            <w:r w:rsidRPr="00411ABC">
              <w:rPr>
                <w:lang w:val="en-US"/>
              </w:rPr>
              <w:t>2.04</w:t>
            </w:r>
          </w:p>
        </w:tc>
        <w:tc>
          <w:tcPr>
            <w:tcW w:w="359" w:type="pct"/>
            <w:tcBorders>
              <w:top w:val="nil"/>
              <w:left w:val="nil"/>
              <w:bottom w:val="nil"/>
              <w:right w:val="nil"/>
            </w:tcBorders>
            <w:shd w:val="clear" w:color="auto" w:fill="auto"/>
            <w:noWrap/>
            <w:vAlign w:val="bottom"/>
            <w:hideMark/>
          </w:tcPr>
          <w:p w14:paraId="48C32F79" w14:textId="77777777" w:rsidR="00E73BB6" w:rsidRPr="00411ABC" w:rsidRDefault="00E73BB6" w:rsidP="00E73BB6">
            <w:pPr>
              <w:rPr>
                <w:lang w:val="en-US"/>
              </w:rPr>
            </w:pPr>
            <w:r w:rsidRPr="00411ABC">
              <w:rPr>
                <w:lang w:val="en-US"/>
              </w:rPr>
              <w:t>1.67</w:t>
            </w:r>
          </w:p>
        </w:tc>
        <w:tc>
          <w:tcPr>
            <w:tcW w:w="359" w:type="pct"/>
            <w:tcBorders>
              <w:top w:val="nil"/>
              <w:left w:val="nil"/>
              <w:bottom w:val="nil"/>
              <w:right w:val="nil"/>
            </w:tcBorders>
            <w:shd w:val="clear" w:color="auto" w:fill="auto"/>
            <w:noWrap/>
            <w:vAlign w:val="bottom"/>
            <w:hideMark/>
          </w:tcPr>
          <w:p w14:paraId="0301007D" w14:textId="77777777" w:rsidR="00E73BB6" w:rsidRPr="00411ABC" w:rsidRDefault="00E73BB6" w:rsidP="00E73BB6">
            <w:pPr>
              <w:rPr>
                <w:lang w:val="en-US"/>
              </w:rPr>
            </w:pPr>
            <w:r w:rsidRPr="00411ABC">
              <w:rPr>
                <w:lang w:val="en-US"/>
              </w:rPr>
              <w:t>1.66</w:t>
            </w:r>
          </w:p>
        </w:tc>
        <w:tc>
          <w:tcPr>
            <w:tcW w:w="382" w:type="pct"/>
            <w:tcBorders>
              <w:top w:val="nil"/>
              <w:left w:val="nil"/>
              <w:bottom w:val="nil"/>
              <w:right w:val="nil"/>
            </w:tcBorders>
            <w:shd w:val="clear" w:color="auto" w:fill="auto"/>
            <w:noWrap/>
            <w:vAlign w:val="bottom"/>
            <w:hideMark/>
          </w:tcPr>
          <w:p w14:paraId="587C727B" w14:textId="77777777" w:rsidR="00E73BB6" w:rsidRPr="00411ABC" w:rsidRDefault="00E73BB6" w:rsidP="00E73BB6">
            <w:pPr>
              <w:rPr>
                <w:lang w:val="en-US"/>
              </w:rPr>
            </w:pPr>
            <w:r w:rsidRPr="00411ABC">
              <w:rPr>
                <w:lang w:val="en-US"/>
              </w:rPr>
              <w:t>2.08</w:t>
            </w:r>
          </w:p>
        </w:tc>
        <w:tc>
          <w:tcPr>
            <w:tcW w:w="382" w:type="pct"/>
            <w:tcBorders>
              <w:top w:val="nil"/>
              <w:left w:val="nil"/>
              <w:bottom w:val="nil"/>
              <w:right w:val="nil"/>
            </w:tcBorders>
            <w:shd w:val="clear" w:color="auto" w:fill="auto"/>
            <w:noWrap/>
            <w:vAlign w:val="bottom"/>
            <w:hideMark/>
          </w:tcPr>
          <w:p w14:paraId="3940C5EF" w14:textId="77777777" w:rsidR="00E73BB6" w:rsidRPr="00411ABC" w:rsidRDefault="00E73BB6" w:rsidP="00E73BB6">
            <w:pPr>
              <w:rPr>
                <w:lang w:val="en-US"/>
              </w:rPr>
            </w:pPr>
            <w:r w:rsidRPr="00411ABC">
              <w:rPr>
                <w:lang w:val="en-US"/>
              </w:rPr>
              <w:t>1.67</w:t>
            </w:r>
          </w:p>
        </w:tc>
        <w:tc>
          <w:tcPr>
            <w:tcW w:w="382" w:type="pct"/>
            <w:tcBorders>
              <w:top w:val="nil"/>
              <w:left w:val="nil"/>
              <w:bottom w:val="nil"/>
              <w:right w:val="nil"/>
            </w:tcBorders>
            <w:shd w:val="clear" w:color="auto" w:fill="auto"/>
            <w:noWrap/>
            <w:vAlign w:val="bottom"/>
            <w:hideMark/>
          </w:tcPr>
          <w:p w14:paraId="04F625DD" w14:textId="77777777" w:rsidR="00E73BB6" w:rsidRPr="00411ABC" w:rsidRDefault="00E73BB6" w:rsidP="00E73BB6">
            <w:pPr>
              <w:rPr>
                <w:lang w:val="en-US"/>
              </w:rPr>
            </w:pPr>
            <w:r w:rsidRPr="00411ABC">
              <w:rPr>
                <w:lang w:val="en-US"/>
              </w:rPr>
              <w:t>1.66</w:t>
            </w:r>
          </w:p>
        </w:tc>
        <w:tc>
          <w:tcPr>
            <w:tcW w:w="382" w:type="pct"/>
            <w:tcBorders>
              <w:top w:val="nil"/>
              <w:left w:val="nil"/>
              <w:bottom w:val="nil"/>
              <w:right w:val="nil"/>
            </w:tcBorders>
            <w:shd w:val="clear" w:color="auto" w:fill="auto"/>
            <w:noWrap/>
            <w:vAlign w:val="bottom"/>
            <w:hideMark/>
          </w:tcPr>
          <w:p w14:paraId="72174010" w14:textId="77777777" w:rsidR="00E73BB6" w:rsidRPr="00411ABC" w:rsidRDefault="00E73BB6" w:rsidP="00E73BB6">
            <w:pPr>
              <w:rPr>
                <w:lang w:val="en-US"/>
              </w:rPr>
            </w:pPr>
            <w:r w:rsidRPr="00411ABC">
              <w:rPr>
                <w:lang w:val="en-US"/>
              </w:rPr>
              <w:t>2.10</w:t>
            </w:r>
          </w:p>
        </w:tc>
        <w:tc>
          <w:tcPr>
            <w:tcW w:w="337" w:type="pct"/>
            <w:tcBorders>
              <w:top w:val="nil"/>
              <w:left w:val="nil"/>
              <w:bottom w:val="nil"/>
              <w:right w:val="nil"/>
            </w:tcBorders>
            <w:shd w:val="clear" w:color="auto" w:fill="auto"/>
            <w:noWrap/>
            <w:vAlign w:val="bottom"/>
            <w:hideMark/>
          </w:tcPr>
          <w:p w14:paraId="0101892C" w14:textId="77777777" w:rsidR="00E73BB6" w:rsidRPr="00411ABC" w:rsidRDefault="00E73BB6" w:rsidP="00E73BB6">
            <w:pPr>
              <w:rPr>
                <w:lang w:val="en-US"/>
              </w:rPr>
            </w:pPr>
            <w:r w:rsidRPr="00411ABC">
              <w:rPr>
                <w:lang w:val="en-US"/>
              </w:rPr>
              <w:t>1.66</w:t>
            </w:r>
          </w:p>
        </w:tc>
        <w:tc>
          <w:tcPr>
            <w:tcW w:w="337" w:type="pct"/>
            <w:tcBorders>
              <w:top w:val="nil"/>
              <w:left w:val="nil"/>
              <w:bottom w:val="nil"/>
              <w:right w:val="nil"/>
            </w:tcBorders>
            <w:shd w:val="clear" w:color="auto" w:fill="auto"/>
            <w:noWrap/>
            <w:vAlign w:val="bottom"/>
            <w:hideMark/>
          </w:tcPr>
          <w:p w14:paraId="32F80B11" w14:textId="77777777" w:rsidR="00E73BB6" w:rsidRPr="00411ABC" w:rsidRDefault="00E73BB6" w:rsidP="00E73BB6">
            <w:pPr>
              <w:rPr>
                <w:lang w:val="en-US"/>
              </w:rPr>
            </w:pPr>
            <w:r w:rsidRPr="00411ABC">
              <w:rPr>
                <w:lang w:val="en-US"/>
              </w:rPr>
              <w:t>1.64</w:t>
            </w:r>
          </w:p>
        </w:tc>
        <w:tc>
          <w:tcPr>
            <w:tcW w:w="382" w:type="pct"/>
            <w:tcBorders>
              <w:top w:val="nil"/>
              <w:left w:val="nil"/>
              <w:bottom w:val="nil"/>
              <w:right w:val="nil"/>
            </w:tcBorders>
            <w:shd w:val="clear" w:color="auto" w:fill="auto"/>
            <w:noWrap/>
            <w:vAlign w:val="bottom"/>
            <w:hideMark/>
          </w:tcPr>
          <w:p w14:paraId="70CD59D9" w14:textId="77777777" w:rsidR="00E73BB6" w:rsidRPr="00411ABC" w:rsidRDefault="00E73BB6" w:rsidP="00E73BB6">
            <w:pPr>
              <w:rPr>
                <w:lang w:val="en-US"/>
              </w:rPr>
            </w:pPr>
            <w:r w:rsidRPr="00411ABC">
              <w:rPr>
                <w:lang w:val="en-US"/>
              </w:rPr>
              <w:t>2.06</w:t>
            </w:r>
          </w:p>
        </w:tc>
        <w:tc>
          <w:tcPr>
            <w:tcW w:w="337" w:type="pct"/>
            <w:tcBorders>
              <w:top w:val="nil"/>
              <w:left w:val="nil"/>
              <w:bottom w:val="nil"/>
              <w:right w:val="nil"/>
            </w:tcBorders>
            <w:shd w:val="clear" w:color="auto" w:fill="auto"/>
            <w:noWrap/>
            <w:vAlign w:val="bottom"/>
            <w:hideMark/>
          </w:tcPr>
          <w:p w14:paraId="10FCDAE6" w14:textId="77777777" w:rsidR="00E73BB6" w:rsidRPr="00411ABC" w:rsidRDefault="00E73BB6" w:rsidP="00E73BB6">
            <w:pPr>
              <w:rPr>
                <w:lang w:val="en-US"/>
              </w:rPr>
            </w:pPr>
            <w:r w:rsidRPr="00411ABC">
              <w:rPr>
                <w:lang w:val="en-US"/>
              </w:rPr>
              <w:t>1.66</w:t>
            </w:r>
          </w:p>
        </w:tc>
        <w:tc>
          <w:tcPr>
            <w:tcW w:w="337" w:type="pct"/>
            <w:tcBorders>
              <w:top w:val="nil"/>
              <w:left w:val="nil"/>
              <w:bottom w:val="nil"/>
              <w:right w:val="nil"/>
            </w:tcBorders>
            <w:shd w:val="clear" w:color="auto" w:fill="auto"/>
            <w:noWrap/>
            <w:vAlign w:val="bottom"/>
            <w:hideMark/>
          </w:tcPr>
          <w:p w14:paraId="4F666B91" w14:textId="77777777" w:rsidR="00E73BB6" w:rsidRPr="00411ABC" w:rsidRDefault="00E73BB6" w:rsidP="00E73BB6">
            <w:pPr>
              <w:rPr>
                <w:lang w:val="en-US"/>
              </w:rPr>
            </w:pPr>
            <w:r w:rsidRPr="00411ABC">
              <w:rPr>
                <w:lang w:val="en-US"/>
              </w:rPr>
              <w:t>1.65</w:t>
            </w:r>
          </w:p>
        </w:tc>
      </w:tr>
      <w:tr w:rsidR="00E73BB6" w:rsidRPr="00411ABC" w14:paraId="4619F2B1" w14:textId="77777777" w:rsidTr="00AA7834">
        <w:trPr>
          <w:trHeight w:val="227"/>
          <w:jc w:val="center"/>
        </w:trPr>
        <w:tc>
          <w:tcPr>
            <w:tcW w:w="644" w:type="pct"/>
            <w:tcBorders>
              <w:top w:val="nil"/>
              <w:left w:val="nil"/>
              <w:bottom w:val="double" w:sz="6" w:space="0" w:color="auto"/>
              <w:right w:val="nil"/>
            </w:tcBorders>
            <w:shd w:val="clear" w:color="auto" w:fill="auto"/>
            <w:noWrap/>
            <w:vAlign w:val="bottom"/>
            <w:hideMark/>
          </w:tcPr>
          <w:p w14:paraId="6236BEF1" w14:textId="77777777" w:rsidR="00E73BB6" w:rsidRPr="00411ABC" w:rsidRDefault="00E73BB6" w:rsidP="00E73BB6">
            <w:pPr>
              <w:rPr>
                <w:b/>
                <w:bCs/>
                <w:lang w:val="en-US"/>
              </w:rPr>
            </w:pPr>
            <w:r w:rsidRPr="00411ABC">
              <w:rPr>
                <w:b/>
                <w:bCs/>
                <w:lang w:val="en-US"/>
              </w:rPr>
              <w:t>Iterations</w:t>
            </w:r>
          </w:p>
        </w:tc>
        <w:tc>
          <w:tcPr>
            <w:tcW w:w="382" w:type="pct"/>
            <w:tcBorders>
              <w:top w:val="nil"/>
              <w:left w:val="nil"/>
              <w:bottom w:val="double" w:sz="6" w:space="0" w:color="auto"/>
              <w:right w:val="nil"/>
            </w:tcBorders>
            <w:shd w:val="clear" w:color="auto" w:fill="auto"/>
            <w:noWrap/>
            <w:vAlign w:val="bottom"/>
            <w:hideMark/>
          </w:tcPr>
          <w:p w14:paraId="69481417" w14:textId="77777777" w:rsidR="00E73BB6" w:rsidRPr="00411ABC" w:rsidRDefault="00E73BB6" w:rsidP="00E73BB6">
            <w:pPr>
              <w:rPr>
                <w:lang w:val="en-US"/>
              </w:rPr>
            </w:pPr>
            <w:r w:rsidRPr="00411ABC">
              <w:rPr>
                <w:lang w:val="en-US"/>
              </w:rPr>
              <w:t>178761</w:t>
            </w:r>
          </w:p>
        </w:tc>
        <w:tc>
          <w:tcPr>
            <w:tcW w:w="359" w:type="pct"/>
            <w:tcBorders>
              <w:top w:val="nil"/>
              <w:left w:val="nil"/>
              <w:bottom w:val="double" w:sz="6" w:space="0" w:color="auto"/>
              <w:right w:val="nil"/>
            </w:tcBorders>
            <w:shd w:val="clear" w:color="auto" w:fill="auto"/>
            <w:noWrap/>
            <w:vAlign w:val="bottom"/>
            <w:hideMark/>
          </w:tcPr>
          <w:p w14:paraId="0D37AFD1" w14:textId="77777777" w:rsidR="00E73BB6" w:rsidRPr="00411ABC" w:rsidRDefault="00E73BB6" w:rsidP="00E73BB6">
            <w:pPr>
              <w:rPr>
                <w:lang w:val="en-US"/>
              </w:rPr>
            </w:pPr>
            <w:r w:rsidRPr="00411ABC">
              <w:rPr>
                <w:lang w:val="en-US"/>
              </w:rPr>
              <w:t>92129</w:t>
            </w:r>
          </w:p>
        </w:tc>
        <w:tc>
          <w:tcPr>
            <w:tcW w:w="359" w:type="pct"/>
            <w:tcBorders>
              <w:top w:val="nil"/>
              <w:left w:val="nil"/>
              <w:bottom w:val="double" w:sz="6" w:space="0" w:color="auto"/>
              <w:right w:val="nil"/>
            </w:tcBorders>
            <w:shd w:val="clear" w:color="auto" w:fill="auto"/>
            <w:noWrap/>
            <w:vAlign w:val="bottom"/>
            <w:hideMark/>
          </w:tcPr>
          <w:p w14:paraId="2C60A943" w14:textId="77777777" w:rsidR="00E73BB6" w:rsidRPr="00411ABC" w:rsidRDefault="00E73BB6" w:rsidP="00E73BB6">
            <w:pPr>
              <w:rPr>
                <w:lang w:val="en-US"/>
              </w:rPr>
            </w:pPr>
            <w:r w:rsidRPr="00411ABC">
              <w:rPr>
                <w:lang w:val="en-US"/>
              </w:rPr>
              <w:t>92266</w:t>
            </w:r>
          </w:p>
        </w:tc>
        <w:tc>
          <w:tcPr>
            <w:tcW w:w="382" w:type="pct"/>
            <w:tcBorders>
              <w:top w:val="nil"/>
              <w:left w:val="nil"/>
              <w:bottom w:val="double" w:sz="6" w:space="0" w:color="auto"/>
              <w:right w:val="nil"/>
            </w:tcBorders>
            <w:shd w:val="clear" w:color="auto" w:fill="auto"/>
            <w:noWrap/>
            <w:vAlign w:val="bottom"/>
            <w:hideMark/>
          </w:tcPr>
          <w:p w14:paraId="134A3BFF" w14:textId="77777777" w:rsidR="00E73BB6" w:rsidRPr="00411ABC" w:rsidRDefault="00E73BB6" w:rsidP="00E73BB6">
            <w:pPr>
              <w:rPr>
                <w:lang w:val="en-US"/>
              </w:rPr>
            </w:pPr>
            <w:r w:rsidRPr="00411ABC">
              <w:rPr>
                <w:lang w:val="en-US"/>
              </w:rPr>
              <w:t>173534</w:t>
            </w:r>
          </w:p>
        </w:tc>
        <w:tc>
          <w:tcPr>
            <w:tcW w:w="382" w:type="pct"/>
            <w:tcBorders>
              <w:top w:val="nil"/>
              <w:left w:val="nil"/>
              <w:bottom w:val="double" w:sz="6" w:space="0" w:color="auto"/>
              <w:right w:val="nil"/>
            </w:tcBorders>
            <w:shd w:val="clear" w:color="auto" w:fill="auto"/>
            <w:noWrap/>
            <w:vAlign w:val="bottom"/>
            <w:hideMark/>
          </w:tcPr>
          <w:p w14:paraId="21EC5225" w14:textId="77777777" w:rsidR="00E73BB6" w:rsidRPr="00411ABC" w:rsidRDefault="00E73BB6" w:rsidP="00E73BB6">
            <w:pPr>
              <w:rPr>
                <w:lang w:val="en-US"/>
              </w:rPr>
            </w:pPr>
            <w:r w:rsidRPr="00411ABC">
              <w:rPr>
                <w:lang w:val="en-US"/>
              </w:rPr>
              <w:t>126594</w:t>
            </w:r>
          </w:p>
        </w:tc>
        <w:tc>
          <w:tcPr>
            <w:tcW w:w="382" w:type="pct"/>
            <w:tcBorders>
              <w:top w:val="nil"/>
              <w:left w:val="nil"/>
              <w:bottom w:val="double" w:sz="6" w:space="0" w:color="auto"/>
              <w:right w:val="nil"/>
            </w:tcBorders>
            <w:shd w:val="clear" w:color="auto" w:fill="auto"/>
            <w:noWrap/>
            <w:vAlign w:val="bottom"/>
            <w:hideMark/>
          </w:tcPr>
          <w:p w14:paraId="02182B3D" w14:textId="77777777" w:rsidR="00E73BB6" w:rsidRPr="00411ABC" w:rsidRDefault="00E73BB6" w:rsidP="00E73BB6">
            <w:pPr>
              <w:rPr>
                <w:lang w:val="en-US"/>
              </w:rPr>
            </w:pPr>
            <w:r w:rsidRPr="00411ABC">
              <w:rPr>
                <w:lang w:val="en-US"/>
              </w:rPr>
              <w:t>91670</w:t>
            </w:r>
          </w:p>
        </w:tc>
        <w:tc>
          <w:tcPr>
            <w:tcW w:w="382" w:type="pct"/>
            <w:tcBorders>
              <w:top w:val="nil"/>
              <w:left w:val="nil"/>
              <w:bottom w:val="double" w:sz="6" w:space="0" w:color="auto"/>
              <w:right w:val="nil"/>
            </w:tcBorders>
            <w:shd w:val="clear" w:color="auto" w:fill="auto"/>
            <w:noWrap/>
            <w:vAlign w:val="bottom"/>
            <w:hideMark/>
          </w:tcPr>
          <w:p w14:paraId="743F75CF" w14:textId="77777777" w:rsidR="00E73BB6" w:rsidRPr="00411ABC" w:rsidRDefault="00E73BB6" w:rsidP="00E73BB6">
            <w:pPr>
              <w:rPr>
                <w:lang w:val="en-US"/>
              </w:rPr>
            </w:pPr>
            <w:r w:rsidRPr="00411ABC">
              <w:rPr>
                <w:lang w:val="en-US"/>
              </w:rPr>
              <w:t>112746</w:t>
            </w:r>
          </w:p>
        </w:tc>
        <w:tc>
          <w:tcPr>
            <w:tcW w:w="337" w:type="pct"/>
            <w:tcBorders>
              <w:top w:val="nil"/>
              <w:left w:val="nil"/>
              <w:bottom w:val="double" w:sz="6" w:space="0" w:color="auto"/>
              <w:right w:val="nil"/>
            </w:tcBorders>
            <w:shd w:val="clear" w:color="auto" w:fill="auto"/>
            <w:noWrap/>
            <w:vAlign w:val="bottom"/>
            <w:hideMark/>
          </w:tcPr>
          <w:p w14:paraId="41977E50" w14:textId="77777777" w:rsidR="00E73BB6" w:rsidRPr="00411ABC" w:rsidRDefault="00E73BB6" w:rsidP="00E73BB6">
            <w:pPr>
              <w:rPr>
                <w:lang w:val="en-US"/>
              </w:rPr>
            </w:pPr>
            <w:r w:rsidRPr="00411ABC">
              <w:rPr>
                <w:lang w:val="en-US"/>
              </w:rPr>
              <w:t>91791</w:t>
            </w:r>
          </w:p>
        </w:tc>
        <w:tc>
          <w:tcPr>
            <w:tcW w:w="337" w:type="pct"/>
            <w:tcBorders>
              <w:top w:val="nil"/>
              <w:left w:val="nil"/>
              <w:bottom w:val="double" w:sz="6" w:space="0" w:color="auto"/>
              <w:right w:val="nil"/>
            </w:tcBorders>
            <w:shd w:val="clear" w:color="auto" w:fill="auto"/>
            <w:noWrap/>
            <w:vAlign w:val="bottom"/>
            <w:hideMark/>
          </w:tcPr>
          <w:p w14:paraId="6BD5940F" w14:textId="77777777" w:rsidR="00E73BB6" w:rsidRPr="00411ABC" w:rsidRDefault="00E73BB6" w:rsidP="00E73BB6">
            <w:pPr>
              <w:rPr>
                <w:lang w:val="en-US"/>
              </w:rPr>
            </w:pPr>
            <w:r w:rsidRPr="00411ABC">
              <w:rPr>
                <w:lang w:val="en-US"/>
              </w:rPr>
              <w:t>91747</w:t>
            </w:r>
          </w:p>
        </w:tc>
        <w:tc>
          <w:tcPr>
            <w:tcW w:w="382" w:type="pct"/>
            <w:tcBorders>
              <w:top w:val="nil"/>
              <w:left w:val="nil"/>
              <w:bottom w:val="double" w:sz="6" w:space="0" w:color="auto"/>
              <w:right w:val="nil"/>
            </w:tcBorders>
            <w:shd w:val="clear" w:color="auto" w:fill="auto"/>
            <w:noWrap/>
            <w:vAlign w:val="bottom"/>
            <w:hideMark/>
          </w:tcPr>
          <w:p w14:paraId="7B9DEAD9" w14:textId="77777777" w:rsidR="00E73BB6" w:rsidRPr="00411ABC" w:rsidRDefault="00E73BB6" w:rsidP="00E73BB6">
            <w:pPr>
              <w:rPr>
                <w:lang w:val="en-US"/>
              </w:rPr>
            </w:pPr>
            <w:r w:rsidRPr="00411ABC">
              <w:rPr>
                <w:lang w:val="en-US"/>
              </w:rPr>
              <w:t>172596</w:t>
            </w:r>
          </w:p>
        </w:tc>
        <w:tc>
          <w:tcPr>
            <w:tcW w:w="337" w:type="pct"/>
            <w:tcBorders>
              <w:top w:val="nil"/>
              <w:left w:val="nil"/>
              <w:bottom w:val="double" w:sz="6" w:space="0" w:color="auto"/>
              <w:right w:val="nil"/>
            </w:tcBorders>
            <w:shd w:val="clear" w:color="auto" w:fill="auto"/>
            <w:noWrap/>
            <w:vAlign w:val="bottom"/>
            <w:hideMark/>
          </w:tcPr>
          <w:p w14:paraId="74477A25" w14:textId="77777777" w:rsidR="00E73BB6" w:rsidRPr="00411ABC" w:rsidRDefault="00E73BB6" w:rsidP="00E73BB6">
            <w:pPr>
              <w:rPr>
                <w:lang w:val="en-US"/>
              </w:rPr>
            </w:pPr>
            <w:r w:rsidRPr="00411ABC">
              <w:rPr>
                <w:lang w:val="en-US"/>
              </w:rPr>
              <w:t>91487</w:t>
            </w:r>
          </w:p>
        </w:tc>
        <w:tc>
          <w:tcPr>
            <w:tcW w:w="337" w:type="pct"/>
            <w:tcBorders>
              <w:top w:val="nil"/>
              <w:left w:val="nil"/>
              <w:bottom w:val="double" w:sz="6" w:space="0" w:color="auto"/>
              <w:right w:val="nil"/>
            </w:tcBorders>
            <w:shd w:val="clear" w:color="auto" w:fill="auto"/>
            <w:noWrap/>
            <w:vAlign w:val="bottom"/>
            <w:hideMark/>
          </w:tcPr>
          <w:p w14:paraId="7525CC42" w14:textId="77777777" w:rsidR="00E73BB6" w:rsidRPr="00411ABC" w:rsidRDefault="00E73BB6" w:rsidP="00E73BB6">
            <w:pPr>
              <w:rPr>
                <w:lang w:val="en-US"/>
              </w:rPr>
            </w:pPr>
            <w:r w:rsidRPr="00411ABC">
              <w:rPr>
                <w:lang w:val="en-US"/>
              </w:rPr>
              <w:t>91486</w:t>
            </w:r>
          </w:p>
        </w:tc>
      </w:tr>
    </w:tbl>
    <w:p w14:paraId="6C804DBC" w14:textId="77777777" w:rsidR="00E73BB6" w:rsidRPr="00411ABC" w:rsidRDefault="00E73BB6" w:rsidP="00E73BB6">
      <w:pPr>
        <w:rPr>
          <w:lang w:val="en-US"/>
        </w:rPr>
      </w:pPr>
    </w:p>
    <w:p w14:paraId="342958D0" w14:textId="77777777" w:rsidR="00E73BB6" w:rsidRPr="00411ABC" w:rsidRDefault="00E73BB6" w:rsidP="00E73BB6">
      <w:pPr>
        <w:rPr>
          <w:lang w:val="en-US"/>
        </w:rPr>
      </w:pPr>
      <w:r w:rsidRPr="00411ABC">
        <w:rPr>
          <w:lang w:val="en-US"/>
        </w:rPr>
        <w:t xml:space="preserve">Note: The gray color means that simulations diverged   </w:t>
      </w:r>
    </w:p>
    <w:p w14:paraId="3140FCF4" w14:textId="77777777" w:rsidR="00E73BB6" w:rsidRPr="00411ABC" w:rsidRDefault="00E73BB6" w:rsidP="00E73BB6">
      <w:pPr>
        <w:rPr>
          <w:lang w:val="en-US"/>
        </w:rPr>
      </w:pPr>
    </w:p>
    <w:p w14:paraId="2534EADE" w14:textId="77777777" w:rsidR="00E73BB6" w:rsidRPr="00411ABC" w:rsidRDefault="00E73BB6" w:rsidP="00E73BB6">
      <w:pPr>
        <w:rPr>
          <w:lang w:val="en-US"/>
        </w:rPr>
      </w:pPr>
    </w:p>
    <w:p w14:paraId="7A231266" w14:textId="77777777" w:rsidR="00E73BB6" w:rsidRPr="00411ABC" w:rsidRDefault="00E73BB6" w:rsidP="00E73BB6">
      <w:pPr>
        <w:rPr>
          <w:lang w:val="en-US"/>
        </w:rPr>
      </w:pPr>
      <w:r w:rsidRPr="00411ABC">
        <w:rPr>
          <w:lang w:val="en-US"/>
        </w:rPr>
        <w:lastRenderedPageBreak/>
        <w:t xml:space="preserve">  </w:t>
      </w:r>
      <w:r w:rsidRPr="00411ABC">
        <w:rPr>
          <w:noProof/>
          <w:lang w:val="en-US"/>
        </w:rPr>
        <w:drawing>
          <wp:inline distT="0" distB="0" distL="0" distR="0" wp14:anchorId="2E85C566" wp14:editId="5CF294B9">
            <wp:extent cx="1548000" cy="2755860"/>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411ABC">
        <w:rPr>
          <w:noProof/>
          <w:lang w:val="en-US"/>
        </w:rPr>
        <w:drawing>
          <wp:inline distT="0" distB="0" distL="0" distR="0" wp14:anchorId="61405FA9" wp14:editId="7DA2CA28">
            <wp:extent cx="1548000" cy="275586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411ABC">
        <w:rPr>
          <w:noProof/>
          <w:lang w:val="en-US"/>
        </w:rPr>
        <w:drawing>
          <wp:inline distT="0" distB="0" distL="0" distR="0" wp14:anchorId="693252B8" wp14:editId="4A9C5627">
            <wp:extent cx="1548000" cy="2755860"/>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411ABC">
        <w:rPr>
          <w:noProof/>
          <w:lang w:val="en-US"/>
        </w:rPr>
        <w:drawing>
          <wp:inline distT="0" distB="0" distL="0" distR="0" wp14:anchorId="6AA1F2ED" wp14:editId="61F1695A">
            <wp:extent cx="1548000" cy="275586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p>
    <w:p w14:paraId="4466AB7A" w14:textId="77777777" w:rsidR="00E73BB6" w:rsidRPr="00411ABC" w:rsidRDefault="00E73BB6" w:rsidP="00E73BB6">
      <w:pPr>
        <w:numPr>
          <w:ilvl w:val="0"/>
          <w:numId w:val="18"/>
        </w:numPr>
        <w:rPr>
          <w:lang w:val="en-US"/>
        </w:rPr>
      </w:pPr>
      <w:r w:rsidRPr="00411ABC">
        <w:rPr>
          <w:lang w:val="en-US"/>
        </w:rPr>
        <w:t>t = 6s                  b) t=1.8s                    c) t=2.4s                  t=3.0 s</w:t>
      </w:r>
    </w:p>
    <w:p w14:paraId="31CD32A0" w14:textId="77777777" w:rsidR="00E73BB6" w:rsidRPr="00411ABC" w:rsidRDefault="00E73BB6" w:rsidP="00E73BB6">
      <w:pPr>
        <w:rPr>
          <w:b/>
          <w:lang w:val="en-US"/>
        </w:rPr>
      </w:pPr>
    </w:p>
    <w:p w14:paraId="281BECA8" w14:textId="77777777" w:rsidR="00E73BB6" w:rsidRPr="00411ABC" w:rsidRDefault="00E73BB6" w:rsidP="00E73BB6">
      <w:pPr>
        <w:rPr>
          <w:lang w:val="en-US"/>
        </w:rPr>
      </w:pPr>
      <w:r w:rsidRPr="00411ABC">
        <w:rPr>
          <w:b/>
          <w:lang w:val="en-US"/>
        </w:rPr>
        <w:t>Figure 6</w:t>
      </w:r>
      <w:r w:rsidRPr="00411ABC">
        <w:rPr>
          <w:lang w:val="en-US"/>
        </w:rPr>
        <w:t>: Time evolution of the interface and velocity in the y-direction for the MHRIC scheme combined with BDF2.</w:t>
      </w:r>
    </w:p>
    <w:p w14:paraId="5252BC47" w14:textId="77777777" w:rsidR="00E73BB6" w:rsidRPr="00411ABC" w:rsidRDefault="00E73BB6" w:rsidP="00E73BB6">
      <w:pPr>
        <w:rPr>
          <w:lang w:val="en-US"/>
        </w:rPr>
      </w:pPr>
    </w:p>
    <w:p w14:paraId="4B0DC210" w14:textId="77777777" w:rsidR="00E73BB6" w:rsidRPr="00411ABC" w:rsidRDefault="00E73BB6" w:rsidP="00E73BB6">
      <w:pPr>
        <w:rPr>
          <w:lang w:val="en-US"/>
        </w:rPr>
      </w:pPr>
    </w:p>
    <w:p w14:paraId="69DACA95" w14:textId="77777777" w:rsidR="00E73BB6" w:rsidRPr="00411ABC" w:rsidRDefault="00E73BB6" w:rsidP="00E73BB6">
      <w:pPr>
        <w:rPr>
          <w:lang w:val="en-US"/>
        </w:rPr>
      </w:pPr>
      <w:r w:rsidRPr="00411ABC">
        <w:rPr>
          <w:lang w:val="en-US"/>
        </w:rPr>
        <w:t>the evolution of the error, and the maximum local Courant number for options A and B, see Fig. 5. The total number of iterations for option A (one VOF update for each iteration) is around 40% more than with option B (one VOF update for each time-step).  This means that the actual computational time is lower with the same proportion for option A. On the other hand, the two options meet the convergence criterion most of the time.</w:t>
      </w:r>
    </w:p>
    <w:p w14:paraId="099AB01E" w14:textId="77777777" w:rsidR="00E73BB6" w:rsidRPr="00411ABC" w:rsidRDefault="00E73BB6" w:rsidP="00E73BB6">
      <w:pPr>
        <w:rPr>
          <w:lang w:val="en-US"/>
        </w:rPr>
      </w:pPr>
    </w:p>
    <w:p w14:paraId="0E63174A" w14:textId="74946B55" w:rsidR="00E73BB6" w:rsidRPr="00411ABC" w:rsidRDefault="00E73BB6" w:rsidP="00E73BB6">
      <w:pPr>
        <w:rPr>
          <w:lang w:val="en-US"/>
        </w:rPr>
      </w:pPr>
      <w:r w:rsidRPr="00411ABC">
        <w:rPr>
          <w:lang w:val="en-US"/>
        </w:rPr>
        <w:lastRenderedPageBreak/>
        <w:t xml:space="preserve">We notice that the two options need the same number of iterations to converge if the local Courant number is less than 0.2. For Co larger than 0.3, the solver becomes noticeably imprecise for option A and needs to perform more iterations to achieve the required precision. The reason could be the continuous oscillations introduced in the solution by the diffusive schemes such as M-CICSAM. The oscillation varies depending on the velocity profile, Co number and time according to </w:t>
      </w:r>
      <w:r w:rsidRPr="00411ABC">
        <w:rPr>
          <w:lang w:val="en-US"/>
        </w:rPr>
        <w:fldChar w:fldCharType="begin" w:fldLock="1"/>
      </w:r>
      <w:r w:rsidR="007B03A8" w:rsidRPr="00411ABC">
        <w:rPr>
          <w:lang w:val="en-US"/>
        </w:rPr>
        <w:instrText>ADDIN CSL_CITATION {"citationItems":[{"id":"ITEM-1","itemData":{"DOI":"10.1007/978-3-642-17884-9-66","ISBN":"9783642178832","abstract":"In the last decades, a great number of high resolution schemes (HRSs) have been proposed to obtain highly accurate and non-oscillatory solutions in the numerical simulation of the flows. In this work, the performance of various HRSs for time-dependent problems is studied. To do this, HRSs are applied to a test problem. In the test problem, advection of rectangular, semi-ellipse, sine-squared and triangular profiles in a constant velocity field is solved. Numerical solutions are obtained for each profile for CFL numbers of 0.98, 0.50, 0.25, 0.10 and 0.05 and for non-dimensional times of 50, 100 and 250. Computations show that some HRSs are not bounded. Also, It is observed that compressive schemes have less error than diffusive schemes and give more satisfactory results particularly for small CFL numbers for time-dependent problems. © 2011 Springer-Verlag Berlin Heidelberg.","author":[{"dropping-particle":"","family":"Arıcı","given":"Müslüm","non-dropping-particle":"","parse-names":false,"suffix":""},{"dropping-particle":"","family":"</w:instrText>
      </w:r>
      <w:r w:rsidR="007B03A8" w:rsidRPr="00411ABC">
        <w:rPr>
          <w:rFonts w:ascii="Cambria" w:hAnsi="Cambria" w:cs="Cambria"/>
          <w:lang w:val="en-US"/>
        </w:rPr>
        <w:instrText>Ş</w:instrText>
      </w:r>
      <w:r w:rsidR="007B03A8" w:rsidRPr="00411ABC">
        <w:rPr>
          <w:lang w:val="en-US"/>
        </w:rPr>
        <w:instrText>inasi Onur","given":"Hüseyin","non-dropping-particle":"","parse-names":false,"suffix":""},{"dropping-particle":"","family":"Arici","given":"M","non-dropping-particle":"","parse-names":false,"suffix":""},{"dropping-particle":"","family":"</w:instrText>
      </w:r>
      <w:r w:rsidR="007B03A8" w:rsidRPr="00411ABC">
        <w:rPr>
          <w:rFonts w:ascii="Cambria" w:hAnsi="Cambria" w:cs="Cambria"/>
          <w:lang w:val="en-US"/>
        </w:rPr>
        <w:instrText>Ş</w:instrText>
      </w:r>
      <w:r w:rsidR="007B03A8" w:rsidRPr="00411ABC">
        <w:rPr>
          <w:lang w:val="en-US"/>
        </w:rPr>
        <w:instrText xml:space="preserve">inasi Onur","given":"Hüseyin","non-dropping-particle":"","parse-names":false,"suffix":""}],"container-title":"Proceedings of the 6th International Conference on Computational Fluid Dynamics, ICCFD 2010","id":"ITEM-1","issued":{"date-parts":[["2011"]]},"page":"527-533","publisher":"Springer Berlin Heidelberg","publisher-place":"Berlin, Heidelberg","title":"Performance comparison of high resolution schemes","type":"paper-conference"},"uris":["http://www.mendeley.com/documents/?uuid=3d8f5f9d-3161-4845-a6a5-ed7a775ab365"]}],"mendeley":{"formattedCitation":"(Arıcı, </w:instrText>
      </w:r>
      <w:r w:rsidR="007B03A8" w:rsidRPr="00411ABC">
        <w:rPr>
          <w:rFonts w:ascii="Cambria" w:hAnsi="Cambria" w:cs="Cambria"/>
          <w:lang w:val="en-US"/>
        </w:rPr>
        <w:instrText>Ş</w:instrText>
      </w:r>
      <w:r w:rsidR="007B03A8" w:rsidRPr="00411ABC">
        <w:rPr>
          <w:lang w:val="en-US"/>
        </w:rPr>
        <w:instrText xml:space="preserve">inasi Onur, Arici, &amp; </w:instrText>
      </w:r>
      <w:r w:rsidR="007B03A8" w:rsidRPr="00411ABC">
        <w:rPr>
          <w:rFonts w:ascii="Cambria" w:hAnsi="Cambria" w:cs="Cambria"/>
          <w:lang w:val="en-US"/>
        </w:rPr>
        <w:instrText>Ş</w:instrText>
      </w:r>
      <w:r w:rsidR="007B03A8" w:rsidRPr="00411ABC">
        <w:rPr>
          <w:lang w:val="en-US"/>
        </w:rPr>
        <w:instrText xml:space="preserve">inasi Onur, 2011)","manualFormatting":"Arıcı and Sinasi Onur (2011)","plainTextFormattedCitation":"(Arıcı, </w:instrText>
      </w:r>
      <w:r w:rsidR="007B03A8" w:rsidRPr="00411ABC">
        <w:rPr>
          <w:rFonts w:ascii="Cambria" w:hAnsi="Cambria" w:cs="Cambria"/>
          <w:lang w:val="en-US"/>
        </w:rPr>
        <w:instrText>Ş</w:instrText>
      </w:r>
      <w:r w:rsidR="007B03A8" w:rsidRPr="00411ABC">
        <w:rPr>
          <w:lang w:val="en-US"/>
        </w:rPr>
        <w:instrText xml:space="preserve">inasi Onur, Arici, &amp; </w:instrText>
      </w:r>
      <w:r w:rsidR="007B03A8" w:rsidRPr="00411ABC">
        <w:rPr>
          <w:rFonts w:ascii="Cambria" w:hAnsi="Cambria" w:cs="Cambria"/>
          <w:lang w:val="en-US"/>
        </w:rPr>
        <w:instrText>Ş</w:instrText>
      </w:r>
      <w:r w:rsidR="007B03A8" w:rsidRPr="00411ABC">
        <w:rPr>
          <w:lang w:val="en-US"/>
        </w:rPr>
        <w:instrText xml:space="preserve">inasi Onur, 2011)","previouslyFormattedCitation":"(Arıcı, </w:instrText>
      </w:r>
      <w:r w:rsidR="007B03A8" w:rsidRPr="00411ABC">
        <w:rPr>
          <w:rFonts w:ascii="Cambria" w:hAnsi="Cambria" w:cs="Cambria"/>
          <w:lang w:val="en-US"/>
        </w:rPr>
        <w:instrText>Ş</w:instrText>
      </w:r>
      <w:r w:rsidR="007B03A8" w:rsidRPr="00411ABC">
        <w:rPr>
          <w:lang w:val="en-US"/>
        </w:rPr>
        <w:instrText xml:space="preserve">inasi Onur, Arici, &amp; </w:instrText>
      </w:r>
      <w:r w:rsidR="007B03A8" w:rsidRPr="00411ABC">
        <w:rPr>
          <w:rFonts w:ascii="Cambria" w:hAnsi="Cambria" w:cs="Cambria"/>
          <w:lang w:val="en-US"/>
        </w:rPr>
        <w:instrText>Ş</w:instrText>
      </w:r>
      <w:r w:rsidR="007B03A8" w:rsidRPr="00411ABC">
        <w:rPr>
          <w:lang w:val="en-US"/>
        </w:rPr>
        <w:instrText>inasi Onur, 2011)"},"properties":{"noteIndex":0},"schema":"https://github.com/citation-style-language/schema/raw/master/csl-citation.json"}</w:instrText>
      </w:r>
      <w:r w:rsidRPr="00411ABC">
        <w:rPr>
          <w:lang w:val="en-US"/>
        </w:rPr>
        <w:fldChar w:fldCharType="separate"/>
      </w:r>
      <w:r w:rsidRPr="00411ABC">
        <w:rPr>
          <w:noProof/>
          <w:lang w:val="en-US"/>
        </w:rPr>
        <w:t>Arıcı and Sinasi Onur (2011)</w:t>
      </w:r>
      <w:r w:rsidRPr="00411ABC">
        <w:rPr>
          <w:lang w:val="en-US"/>
        </w:rPr>
        <w:fldChar w:fldCharType="end"/>
      </w:r>
      <w:r w:rsidRPr="00411ABC">
        <w:rPr>
          <w:lang w:val="en-US"/>
        </w:rPr>
        <w:t xml:space="preserve">. Although option B has no problems with precision it is evident that for Co larger than 0.2, the results become inaccurate due to the calculation of the DWF factors in the volume of fluid equation with the old volume fractions. </w:t>
      </w:r>
      <w:r w:rsidRPr="00411ABC">
        <w:rPr>
          <w:lang w:val="en-US"/>
        </w:rPr>
        <w:fldChar w:fldCharType="begin" w:fldLock="1"/>
      </w:r>
      <w:r w:rsidR="007B03A8" w:rsidRPr="00411ABC">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1999)","manualFormatting":"Ubbink and Issa (1999)","plainTextFormattedCitation":"(O. Ubbink &amp; Issa, 1999)","previouslyFormattedCitation":"(O. Ubbink &amp; Issa, 1999)"},"properties":{"noteIndex":0},"schema":"https://github.com/citation-style-language/schema/raw/master/csl-citation.json"}</w:instrText>
      </w:r>
      <w:r w:rsidRPr="00411ABC">
        <w:rPr>
          <w:lang w:val="en-US"/>
        </w:rPr>
        <w:fldChar w:fldCharType="separate"/>
      </w:r>
      <w:r w:rsidRPr="00411ABC">
        <w:rPr>
          <w:noProof/>
          <w:lang w:val="en-US"/>
        </w:rPr>
        <w:t>Ubbink and Issa (1999)</w:t>
      </w:r>
      <w:r w:rsidRPr="00411ABC">
        <w:rPr>
          <w:lang w:val="en-US"/>
        </w:rPr>
        <w:fldChar w:fldCharType="end"/>
      </w:r>
      <w:r w:rsidRPr="00411ABC">
        <w:rPr>
          <w:lang w:val="en-US"/>
        </w:rPr>
        <w:t xml:space="preserve"> recommended working with values less than 0.3 to maintain accuracy in the case of CICSAM. We determine that this condition applies for any HR scheme that is implemented with the Downwind Weighting Factors (DWF) method.  </w:t>
      </w:r>
    </w:p>
    <w:p w14:paraId="0A8121B1" w14:textId="77777777" w:rsidR="00E73BB6" w:rsidRPr="00411ABC" w:rsidRDefault="00E73BB6" w:rsidP="00E73BB6">
      <w:pPr>
        <w:rPr>
          <w:lang w:val="en-US"/>
        </w:rPr>
      </w:pPr>
    </w:p>
    <w:p w14:paraId="16F6326F" w14:textId="77777777" w:rsidR="00E73BB6" w:rsidRPr="00411ABC" w:rsidRDefault="00E73BB6" w:rsidP="00E73BB6">
      <w:pPr>
        <w:rPr>
          <w:lang w:val="en-US"/>
        </w:rPr>
      </w:pPr>
      <w:r w:rsidRPr="00411ABC">
        <w:rPr>
          <w:lang w:val="en-US"/>
        </w:rPr>
        <w:t>On the other hand, the four high-resolution schemes are stable with BDF2 and Implicit Euler time discretization. Instead, with Crank Nicolson, only HRIC is stable for the 3 options. For all the cases, BDF2 and Implicit Euler are faster than Crank-Nicolson, almost 40% and 16%, respectively. For BDF2, the STACS scheme with option B needs the least iterations to achieve the solution of the problem. For Crank-Nicolson, only considering the stable option A, M-HRIC is the fastest scheme, while for implicit Euler it is the M-HRIC scheme with option C. In general, for BDF2 and Implicit Euler, the option C is the less computing time. Table 2 summarizes the total number of iterations performed by each combination as well as the maximum local Courant number.  In the case of BDF and Implicit Euler the maximum Courant number is around 0.35 at 2.11 s for option A, and for options B and C, it is around 0.45 at 1.66 s. In the case of Crank Nicolson: The maximum Courant number for option A is 0.49 at 1.80 s. The results show that Crank Nicolson is only stable when the difference of the density is not considered. For options B and C, M-CICSAM, STACS, and M-HRIC diverged. For Crank Nicolson, the instabilities of the velocity induce high Courant numbers which are causing a break of the simulation.</w:t>
      </w:r>
    </w:p>
    <w:p w14:paraId="7DF98976" w14:textId="77777777" w:rsidR="00E73BB6" w:rsidRPr="00411ABC" w:rsidRDefault="00E73BB6" w:rsidP="00E73BB6">
      <w:pPr>
        <w:numPr>
          <w:ilvl w:val="0"/>
          <w:numId w:val="19"/>
        </w:numPr>
        <w:rPr>
          <w:b/>
          <w:bCs/>
          <w:lang w:val="en-US"/>
        </w:rPr>
      </w:pPr>
      <w:r w:rsidRPr="00411ABC">
        <w:rPr>
          <w:b/>
          <w:bCs/>
          <w:lang w:val="en-US"/>
        </w:rPr>
        <w:t>Conclusions</w:t>
      </w:r>
    </w:p>
    <w:p w14:paraId="691B7C76" w14:textId="77777777" w:rsidR="00E73BB6" w:rsidRPr="00411ABC" w:rsidRDefault="00E73BB6" w:rsidP="00E73BB6">
      <w:pPr>
        <w:rPr>
          <w:lang w:val="en-US"/>
        </w:rPr>
      </w:pPr>
      <w:r w:rsidRPr="00411ABC">
        <w:rPr>
          <w:lang w:val="en-US"/>
        </w:rPr>
        <w:t xml:space="preserve">   We successfully modified the standard algorithm to solve multiphase flow problems </w:t>
      </w:r>
      <w:proofErr w:type="gramStart"/>
      <w:r w:rsidRPr="00411ABC">
        <w:rPr>
          <w:lang w:val="en-US"/>
        </w:rPr>
        <w:t>in order to</w:t>
      </w:r>
      <w:proofErr w:type="gramEnd"/>
      <w:r w:rsidRPr="00411ABC">
        <w:rPr>
          <w:lang w:val="en-US"/>
        </w:rPr>
        <w:t xml:space="preserve"> use moving grids in the in-house solver FASTEST.  The main part of our investigation was focused on the comparison of four high-resolution schemes in combination with different time discretization methods and the effects of the density changes. With respect to the first research question, we conclude that the most efficient option is to update the VOF once for each time step which decreases the computational time by around 40%. Also, smaller time-steps should be used </w:t>
      </w:r>
      <w:proofErr w:type="gramStart"/>
      <w:r w:rsidRPr="00411ABC">
        <w:rPr>
          <w:lang w:val="en-US"/>
        </w:rPr>
        <w:t>in order to</w:t>
      </w:r>
      <w:proofErr w:type="gramEnd"/>
      <w:r w:rsidRPr="00411ABC">
        <w:rPr>
          <w:lang w:val="en-US"/>
        </w:rPr>
        <w:t xml:space="preserve"> maintain accuracy. </w:t>
      </w:r>
    </w:p>
    <w:p w14:paraId="5E8299CD" w14:textId="77777777" w:rsidR="00E73BB6" w:rsidRPr="00411ABC" w:rsidRDefault="00E73BB6" w:rsidP="00E73BB6">
      <w:pPr>
        <w:rPr>
          <w:lang w:val="en-US"/>
        </w:rPr>
      </w:pPr>
      <w:r w:rsidRPr="00411ABC">
        <w:rPr>
          <w:lang w:val="en-US"/>
        </w:rPr>
        <w:t xml:space="preserve">   The use of a constant density in the time discretization is appropriate only if the volume fraction update is performed for every internal iteration. In contrast, if the volume fraction is updated in every time-step, the variation of the density in time should be considered to obtain accurate results. </w:t>
      </w:r>
    </w:p>
    <w:p w14:paraId="53532CA1" w14:textId="77777777" w:rsidR="00E73BB6" w:rsidRPr="00411ABC" w:rsidRDefault="00E73BB6" w:rsidP="00E73BB6">
      <w:pPr>
        <w:rPr>
          <w:lang w:val="en-US"/>
        </w:rPr>
      </w:pPr>
      <w:r w:rsidRPr="00411ABC">
        <w:rPr>
          <w:lang w:val="en-US"/>
        </w:rPr>
        <w:t xml:space="preserve">   BDF2 and Implicit Euler were faster than the Crank-Nicolson time discretization method, by almost 40% and 16% respectively. BDF2 and Implicit Euler are consistent when used in multiphase flows, whereas Crank Nicolson was inconsistent for the options B and C, which consider the changes of density and update the VOF equation only once for every time-step. </w:t>
      </w:r>
    </w:p>
    <w:p w14:paraId="38E4108E" w14:textId="77777777" w:rsidR="00E73BB6" w:rsidRPr="00411ABC" w:rsidRDefault="00E73BB6" w:rsidP="00E73BB6">
      <w:pPr>
        <w:rPr>
          <w:lang w:val="en-US"/>
        </w:rPr>
      </w:pPr>
      <w:r w:rsidRPr="00411ABC">
        <w:rPr>
          <w:lang w:val="en-US"/>
        </w:rPr>
        <w:t xml:space="preserve">   The difference between the conservative and nonconservative form to discretize the time term was negligible. For some cases, the nonconservative method was a little faster.  </w:t>
      </w:r>
    </w:p>
    <w:p w14:paraId="205BD8ED" w14:textId="77777777" w:rsidR="00E73BB6" w:rsidRPr="00411ABC" w:rsidRDefault="00E73BB6" w:rsidP="00E73BB6">
      <w:pPr>
        <w:rPr>
          <w:lang w:val="en-US"/>
        </w:rPr>
      </w:pPr>
      <w:r w:rsidRPr="00411ABC">
        <w:rPr>
          <w:lang w:val="en-US"/>
        </w:rPr>
        <w:lastRenderedPageBreak/>
        <w:t xml:space="preserve">   The four high-resolution schemes presented good results to simulate multiphase flows, but they were inconsistent when used with moving grids. Additional work is needed to find better options for HR-schemes and methods to implement them.</w:t>
      </w:r>
    </w:p>
    <w:p w14:paraId="373C9CD0" w14:textId="30733207" w:rsidR="00E73BB6" w:rsidRPr="00411ABC" w:rsidRDefault="00E73BB6">
      <w:pPr>
        <w:spacing w:after="0" w:line="240" w:lineRule="auto"/>
        <w:rPr>
          <w:lang w:val="en-US"/>
        </w:rPr>
      </w:pPr>
      <w:r w:rsidRPr="00411ABC">
        <w:rPr>
          <w:lang w:val="en-US"/>
        </w:rPr>
        <w:br w:type="page"/>
      </w:r>
    </w:p>
    <w:p w14:paraId="16486D97" w14:textId="77777777" w:rsidR="00E73BB6" w:rsidRPr="00411ABC" w:rsidRDefault="00E73BB6" w:rsidP="00E73BB6">
      <w:pPr>
        <w:rPr>
          <w:b/>
          <w:lang w:val="en-US"/>
        </w:rPr>
      </w:pPr>
      <w:r w:rsidRPr="00411ABC">
        <w:rPr>
          <w:b/>
          <w:lang w:val="en-US"/>
        </w:rPr>
        <w:lastRenderedPageBreak/>
        <w:t xml:space="preserve">A </w:t>
      </w:r>
      <w:r w:rsidRPr="00411ABC">
        <w:rPr>
          <w:b/>
          <w:i/>
          <w:iCs/>
          <w:lang w:val="en-US"/>
        </w:rPr>
        <w:t>Modified Normalized Weighting Factor method for improving the efficiency of the blended high-resolution advection schemes in the context of multiphase flows</w:t>
      </w:r>
    </w:p>
    <w:p w14:paraId="73A0E8C2" w14:textId="77777777" w:rsidR="00E73BB6" w:rsidRPr="00411ABC" w:rsidRDefault="00E73BB6" w:rsidP="00E73BB6">
      <w:pPr>
        <w:rPr>
          <w:lang w:val="en-US"/>
        </w:rPr>
      </w:pPr>
      <w:r w:rsidRPr="00411ABC">
        <w:rPr>
          <w:b/>
          <w:lang w:val="en-US"/>
        </w:rPr>
        <w:t xml:space="preserve">Abstract: </w:t>
      </w:r>
      <w:r w:rsidRPr="00411ABC">
        <w:rPr>
          <w:lang w:val="en-US"/>
        </w:rPr>
        <w:t xml:space="preserve">This work deals with a new methodology for the implementation of high-resolution (HR) schemes employed to advect the volume fraction in the Volume of Fluid (VOF) method, in which the numerical stability and convergence depend heavily on the numerical advection scheme and </w:t>
      </w:r>
      <w:proofErr w:type="spellStart"/>
      <w:r w:rsidRPr="00411ABC">
        <w:rPr>
          <w:lang w:val="en-US"/>
        </w:rPr>
        <w:t>implementatin</w:t>
      </w:r>
      <w:proofErr w:type="spellEnd"/>
      <w:r w:rsidRPr="00411ABC">
        <w:rPr>
          <w:lang w:val="en-US"/>
        </w:rPr>
        <w:t xml:space="preserve"> method. The proposed method is based on the normalized weighting factor (NWF) method, which linearizes the normalized interpolation profile and rewrites the face value directly using the donor, acceptor, and upwind nodes. However, unlike the NWF, which is fully implicit and results in pentadiagonal linear systems, the new modified normalized weighting factor method (MNWF) only forms the implicit terms with the contribution of the donor and acceptor nodes, while the contribution of the upwind node explicitly forms part of the source term. Therefore, the method results in a tridiagonal linear system. The comparison of the new method with the deferred correction (DC), downwind weighting factor (DWF), and the RNWF methods shows that the MNWF requires about 5-25% fewer iterations than DC and RNWF, and around 10-85% less than DWF. </w:t>
      </w:r>
      <w:bookmarkStart w:id="13" w:name="_Hlk37239276"/>
      <w:r w:rsidRPr="00411ABC">
        <w:rPr>
          <w:lang w:val="en-US"/>
        </w:rPr>
        <w:t>Thus, a similar order of accuracy of the results can be obtained with less computational time.</w:t>
      </w:r>
      <w:bookmarkEnd w:id="13"/>
    </w:p>
    <w:p w14:paraId="7F0E4F70" w14:textId="77777777" w:rsidR="00E73BB6" w:rsidRPr="00411ABC" w:rsidRDefault="00E73BB6" w:rsidP="00E73BB6">
      <w:pPr>
        <w:rPr>
          <w:lang w:val="en-US"/>
        </w:rPr>
      </w:pPr>
    </w:p>
    <w:p w14:paraId="630A6A5B" w14:textId="77777777" w:rsidR="00E73BB6" w:rsidRPr="00411ABC" w:rsidRDefault="00E73BB6" w:rsidP="00E73BB6">
      <w:pPr>
        <w:numPr>
          <w:ilvl w:val="0"/>
          <w:numId w:val="14"/>
        </w:numPr>
        <w:rPr>
          <w:b/>
          <w:lang w:val="en-US"/>
        </w:rPr>
      </w:pPr>
      <w:r w:rsidRPr="00411ABC">
        <w:rPr>
          <w:b/>
          <w:lang w:val="en-US"/>
        </w:rPr>
        <w:t>Introduction</w:t>
      </w:r>
    </w:p>
    <w:p w14:paraId="219F09D7" w14:textId="77777777" w:rsidR="00E73BB6" w:rsidRPr="00411ABC" w:rsidRDefault="00E73BB6" w:rsidP="00E73BB6">
      <w:pPr>
        <w:rPr>
          <w:lang w:val="en-US"/>
        </w:rPr>
      </w:pPr>
      <w:r w:rsidRPr="00411ABC">
        <w:rPr>
          <w:lang w:val="en-US"/>
        </w:rPr>
        <w:t xml:space="preserve">The volume of fluid method (VOF) of </w:t>
      </w:r>
      <w:r w:rsidRPr="00411ABC">
        <w:rPr>
          <w:lang w:val="en-US"/>
        </w:rPr>
        <w:fldChar w:fldCharType="begin" w:fldLock="1"/>
      </w:r>
      <w:r w:rsidRPr="00411ABC">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411ABC">
        <w:rPr>
          <w:lang w:val="en-US"/>
        </w:rPr>
        <w:fldChar w:fldCharType="separate"/>
      </w:r>
      <w:r w:rsidRPr="00411ABC">
        <w:rPr>
          <w:noProof/>
          <w:lang w:val="en-US"/>
        </w:rPr>
        <w:t>(Hirt &amp; Nichols, 1981)</w:t>
      </w:r>
      <w:r w:rsidRPr="00411ABC">
        <w:rPr>
          <w:lang w:val="en-US"/>
        </w:rPr>
        <w:fldChar w:fldCharType="end"/>
      </w:r>
      <w:r w:rsidRPr="00411ABC">
        <w:rPr>
          <w:lang w:val="en-US"/>
        </w:rPr>
        <w:t xml:space="preserve"> is a well-established conservative method to solve multiphase flow problems. The VOF introduces an additional transport equation to advent a marker function called volume fraction to define the position of the interface between the fluids. The volume fraction must be updated every time that the fluids move, and the boundary between the different </w:t>
      </w:r>
      <w:proofErr w:type="gramStart"/>
      <w:r w:rsidRPr="00411ABC">
        <w:rPr>
          <w:lang w:val="en-US"/>
        </w:rPr>
        <w:t>fluids</w:t>
      </w:r>
      <w:proofErr w:type="gramEnd"/>
      <w:r w:rsidRPr="00411ABC">
        <w:rPr>
          <w:lang w:val="en-US"/>
        </w:rPr>
        <w:t xml:space="preserve"> changes position. Nevertheless, updating the marker function is critical for the success of the simulation of multiphase flows and also is not a trivial job due to the purely convective nature of the transport equation </w:t>
      </w:r>
      <w:r w:rsidRPr="00411ABC">
        <w:rPr>
          <w:lang w:val="en-US"/>
        </w:rPr>
        <w:fldChar w:fldCharType="begin" w:fldLock="1"/>
      </w:r>
      <w:r w:rsidRPr="00411ABC">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411ABC">
        <w:rPr>
          <w:lang w:val="en-US"/>
        </w:rPr>
        <w:fldChar w:fldCharType="separate"/>
      </w:r>
      <w:r w:rsidRPr="00411ABC">
        <w:rPr>
          <w:noProof/>
          <w:lang w:val="en-US"/>
        </w:rPr>
        <w:t>(Tryggvason et al., 2001)</w:t>
      </w:r>
      <w:r w:rsidRPr="00411ABC">
        <w:rPr>
          <w:lang w:val="en-US"/>
        </w:rPr>
        <w:fldChar w:fldCharType="end"/>
      </w:r>
      <w:r w:rsidRPr="00411ABC">
        <w:rPr>
          <w:lang w:val="en-US"/>
        </w:rPr>
        <w:t>. </w:t>
      </w:r>
    </w:p>
    <w:p w14:paraId="6D493C58" w14:textId="77777777" w:rsidR="00E73BB6" w:rsidRPr="00411ABC" w:rsidRDefault="00E73BB6" w:rsidP="00E73BB6">
      <w:pPr>
        <w:rPr>
          <w:lang w:val="en-US"/>
        </w:rPr>
      </w:pPr>
      <w:r w:rsidRPr="00411ABC">
        <w:rPr>
          <w:lang w:val="en-US"/>
        </w:rPr>
        <w:t xml:space="preserve">An option to deal with this problem is using the blended High-Resolution (HR) schemes also known as interface-capture schemes which combine a high order (HO) diffusive scheme, a compressive scheme, and the Convection Boundedness Criterion (CBC) ensuring that no oscillatory behavior is experienced in the solution and have relatively low numerical diffusion </w:t>
      </w:r>
      <w:r w:rsidRPr="00411ABC">
        <w:rPr>
          <w:lang w:val="en-US"/>
        </w:rPr>
        <w:fldChar w:fldCharType="begin" w:fldLock="1"/>
      </w:r>
      <w:r w:rsidRPr="00411ABC">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id":"ITEM-2","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-2","issued":{"date-parts":[["2001","1","1"]]},"publisher":"Cambridge University Press","publisher-place":"Cambridge","title":"Direct Numerical Simulations of Gas–Liquid Multiphase Flows","type":"book"},"uris":["http://www.mendeley.com/documents/?uuid=a83a9aa0-6a09-4d3b-8779-374672ece0b6"]}],"mendeley":{"formattedCitation":"(F Moukalled, Mangani, &amp; Darwish, 2016; Tryggvason et al., 2001)","plainTextFormattedCitation":"(F Moukalled, Mangani, &amp; Darwish, 2016; Tryggvason et al., 2001)","previouslyFormattedCitation":"(F Moukalled, Mangani, &amp; Darwish, 2016; Tryggvason et al., 2001)"},"properties":{"noteIndex":0},"schema":"https://github.com/citation-style-language/schema/raw/master/csl-citation.json"}</w:instrText>
      </w:r>
      <w:r w:rsidRPr="00411ABC">
        <w:rPr>
          <w:lang w:val="en-US"/>
        </w:rPr>
        <w:fldChar w:fldCharType="separate"/>
      </w:r>
      <w:r w:rsidRPr="00411ABC">
        <w:rPr>
          <w:noProof/>
          <w:lang w:val="en-US"/>
        </w:rPr>
        <w:t>(F Moukalled, Mangani, &amp; Darwish, 2016; Tryggvason et al., 2001)</w:t>
      </w:r>
      <w:r w:rsidRPr="00411ABC">
        <w:rPr>
          <w:lang w:val="en-US"/>
        </w:rPr>
        <w:fldChar w:fldCharType="end"/>
      </w:r>
      <w:r w:rsidRPr="00411ABC">
        <w:rPr>
          <w:lang w:val="en-US"/>
        </w:rPr>
        <w:t xml:space="preserve">. An example of such schemes is CICSAM </w:t>
      </w:r>
      <w:r w:rsidRPr="00411ABC">
        <w:rPr>
          <w:lang w:val="en-US"/>
        </w:rPr>
        <w:fldChar w:fldCharType="begin" w:fldLock="1"/>
      </w:r>
      <w:r w:rsidRPr="00411ABC">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411ABC">
        <w:rPr>
          <w:lang w:val="en-US"/>
        </w:rPr>
        <w:fldChar w:fldCharType="separate"/>
      </w:r>
      <w:r w:rsidRPr="00411ABC">
        <w:rPr>
          <w:noProof/>
          <w:lang w:val="en-US"/>
        </w:rPr>
        <w:t>(O. Ubbink &amp; Issa, 1999)</w:t>
      </w:r>
      <w:r w:rsidRPr="00411ABC">
        <w:rPr>
          <w:lang w:val="en-US"/>
        </w:rPr>
        <w:fldChar w:fldCharType="end"/>
      </w:r>
      <w:r w:rsidRPr="00411ABC">
        <w:rPr>
          <w:lang w:val="en-US"/>
        </w:rPr>
        <w:t xml:space="preserve">. However, the direct introduction of the blended HR schemes into the discretized equation is not suitable because of their composite nature. Thus, some techniques initially created to implement the HR-schemes in the momentum equation have been used to overcome this difficulty. </w:t>
      </w:r>
    </w:p>
    <w:p w14:paraId="2D9CE17F" w14:textId="77777777" w:rsidR="00E73BB6" w:rsidRPr="00411ABC" w:rsidRDefault="00E73BB6" w:rsidP="00E73BB6">
      <w:pPr>
        <w:rPr>
          <w:lang w:val="en-US"/>
        </w:rPr>
      </w:pPr>
      <w:r w:rsidRPr="00411ABC">
        <w:rPr>
          <w:lang w:val="en-US"/>
        </w:rPr>
        <w:t xml:space="preserve">For instance, </w:t>
      </w:r>
      <w:r w:rsidRPr="00411ABC">
        <w:rPr>
          <w:lang w:val="en-US"/>
        </w:rPr>
        <w:fldChar w:fldCharType="begin" w:fldLock="1"/>
      </w:r>
      <w:r w:rsidRPr="00411ABC">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411ABC">
        <w:rPr>
          <w:lang w:val="en-US"/>
        </w:rPr>
        <w:fldChar w:fldCharType="separate"/>
      </w:r>
      <w:r w:rsidRPr="00411ABC">
        <w:rPr>
          <w:noProof/>
          <w:lang w:val="en-US"/>
        </w:rPr>
        <w:t>(Meyer et al., 2016)</w:t>
      </w:r>
      <w:r w:rsidRPr="00411ABC">
        <w:rPr>
          <w:lang w:val="en-US"/>
        </w:rPr>
        <w:fldChar w:fldCharType="end"/>
      </w:r>
      <w:r w:rsidRPr="00411ABC">
        <w:rPr>
          <w:lang w:val="en-US"/>
        </w:rPr>
        <w:t xml:space="preserve"> implemented the blended interface capture scheme BICS </w:t>
      </w:r>
      <w:r w:rsidRPr="00411ABC">
        <w:rPr>
          <w:lang w:val="en-US"/>
        </w:rPr>
        <w:fldChar w:fldCharType="begin" w:fldLock="1"/>
      </w:r>
      <w:r w:rsidRPr="00411ABC">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411ABC">
        <w:rPr>
          <w:lang w:val="en-US"/>
        </w:rPr>
        <w:fldChar w:fldCharType="separate"/>
      </w:r>
      <w:r w:rsidRPr="00411ABC">
        <w:rPr>
          <w:noProof/>
          <w:lang w:val="en-US"/>
        </w:rPr>
        <w:t>(Wackers et al., 2011)</w:t>
      </w:r>
      <w:r w:rsidRPr="00411ABC">
        <w:rPr>
          <w:lang w:val="en-US"/>
        </w:rPr>
        <w:fldChar w:fldCharType="end"/>
      </w:r>
      <w:r w:rsidRPr="00411ABC">
        <w:rPr>
          <w:lang w:val="en-US"/>
        </w:rPr>
        <w:t xml:space="preserve"> with the deferred correction (DC) method of </w:t>
      </w:r>
      <w:r w:rsidRPr="00411ABC">
        <w:rPr>
          <w:lang w:val="en-US"/>
        </w:rPr>
        <w:fldChar w:fldCharType="begin" w:fldLock="1"/>
      </w:r>
      <w:r w:rsidRPr="00411ABC">
        <w:rPr>
          <w:lang w:val="en-US"/>
        </w:rPr>
        <w:instrText>ADDIN CSL_CITATION {"citationItems":[{"id":"ITEM-1","itemData":{"DOI":"10.1016/0021-9991(77)90036-5","ISSN":"00219991","abstract":"Higher-order collocation procedures resulting in tridiagonal matrix systems are derived from polynomial spline interpolation and by Hermitian (Taylor series) finite-difference discretization. The similarities and special features of these different developments are discussed. The governing systems apply for both uniform and variable meshes. Hybrid schemes resulting from two different polynomial approximations for the first and second derivatives lead to a nonuniform mesh extension of the so-called compact or Padé difference technique (Hermite 4). A variety of fourth-order methods are described and the Hermitian approach is extended to sixth-order (Hermite 6). The appropriate spline boundary conditions are derived for all procedures. For central finite differences, this leads to a two-point, second-order accurate generalization of the commonly used three-point end-difference formula. Solutions with several spline and Hermite procedures are presented for the boundary layer equations, with and without mass transfer, and for the incompressible viscous flow in a driven cavity. Divergence and nondivergence equations are considered for the cavity. Among the fourth-order techniques, it is shown that spline 4 has the smallest truncation error. The spline 4 procedure generally requires one-quarter the number of mesh points in a given coordinate direction as a central finite-difference calculation of equal accuracy. The Hermite 6 procedure leads to remarkably accurate boundary layer solutions. © 1977.","author":[{"dropping-particle":"","family":"Rubin","given":"S.","non-dropping-particle":"","parse-names":false,"suffix":""},{"dropping-particle":"","family":"Khosla","given":"P.","non-dropping-particle":"","parse-names":false,"suffix":""}],"container-title":"Journal of Computational Physics","id":"ITEM-1","issue":"3","issued":{"date-parts":[["1977","7"]]},"page":"217-244","title":"Polynomial interpolation methods for viscous flow calculations","type":"article-journal","volume":"24"},"uris":["http://www.mendeley.com/documents/?uuid=e274d29b-5251-371c-9d6c-2435630b07c6"]}],"mendeley":{"formattedCitation":"(Rubin &amp; Khosla, 1977)","plainTextFormattedCitation":"(Rubin &amp; Khosla, 1977)","previouslyFormattedCitation":"(Rubin &amp; Khosla, 1977)"},"properties":{"noteIndex":0},"schema":"https://github.com/citation-style-language/schema/raw/master/csl-citation.json"}</w:instrText>
      </w:r>
      <w:r w:rsidRPr="00411ABC">
        <w:rPr>
          <w:lang w:val="en-US"/>
        </w:rPr>
        <w:fldChar w:fldCharType="separate"/>
      </w:r>
      <w:r w:rsidRPr="00411ABC">
        <w:rPr>
          <w:noProof/>
          <w:lang w:val="en-US"/>
        </w:rPr>
        <w:t>(Rubin &amp; Khosla, 1977)</w:t>
      </w:r>
      <w:r w:rsidRPr="00411ABC">
        <w:rPr>
          <w:lang w:val="en-US"/>
        </w:rPr>
        <w:fldChar w:fldCharType="end"/>
      </w:r>
      <w:r w:rsidRPr="00411ABC">
        <w:rPr>
          <w:lang w:val="en-US"/>
        </w:rPr>
        <w:t xml:space="preserve"> to develop a new code for simulating free-surface flows around modern sailing yachts. For the DC method, the implicit terms of the discretized equation are based on the upwind scheme, whereas the difference between the BICS schemes and the upwind scheme is considered as a source term. Although according to </w:t>
      </w:r>
      <w:r w:rsidRPr="00411ABC">
        <w:rPr>
          <w:lang w:val="en-US"/>
        </w:rPr>
        <w:fldChar w:fldCharType="begin" w:fldLock="1"/>
      </w:r>
      <w:r w:rsidRPr="00411ABC">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411ABC">
        <w:rPr>
          <w:lang w:val="en-US"/>
        </w:rPr>
        <w:fldChar w:fldCharType="separate"/>
      </w:r>
      <w:r w:rsidRPr="00411ABC">
        <w:rPr>
          <w:noProof/>
          <w:lang w:val="en-US"/>
        </w:rPr>
        <w:t>(Darwish &amp; Moukalled, 1996)</w:t>
      </w:r>
      <w:r w:rsidRPr="00411ABC">
        <w:rPr>
          <w:lang w:val="en-US"/>
        </w:rPr>
        <w:fldChar w:fldCharType="end"/>
      </w:r>
      <w:r w:rsidRPr="00411ABC">
        <w:rPr>
          <w:lang w:val="en-US"/>
        </w:rPr>
        <w:t xml:space="preserve">, DC suffer from low convergence rates, whereas the general approach of Meyer et al. showed better performance than other codes. However, the influence of DC on the general approach was not studied. </w:t>
      </w:r>
    </w:p>
    <w:p w14:paraId="7683A3C5" w14:textId="77777777" w:rsidR="00E73BB6" w:rsidRPr="00411ABC" w:rsidRDefault="00E73BB6" w:rsidP="00E73BB6">
      <w:pPr>
        <w:rPr>
          <w:lang w:val="en-US"/>
        </w:rPr>
      </w:pPr>
      <w:r w:rsidRPr="00411ABC">
        <w:rPr>
          <w:lang w:val="en-US"/>
        </w:rPr>
        <w:t xml:space="preserve">On the other hand, CICSAM and its modifications such as THOR </w:t>
      </w:r>
      <w:r w:rsidRPr="00411ABC">
        <w:rPr>
          <w:lang w:val="en-US"/>
        </w:rPr>
        <w:fldChar w:fldCharType="begin" w:fldLock="1"/>
      </w:r>
      <w:r w:rsidRPr="00411ABC">
        <w:rPr>
          <w:lang w:val="en-US"/>
        </w:rPr>
        <w:instrText>ADDIN CSL_CITATION {"citationItems":[{"id":"ITEM-1","itemData":{"abstract":"The Volume of Fluid (VOF) method is one of the most effective methods employed in the simulation of two fluid flows with interfaces where density and viscosity change abruptly. These interfaces are represented implicitly by the values of a colour function which is a volume fraction of one of the fluids. The advantage of the method is its ability to deal with arbitrarily shaped interfaces and to cope with large deformations, as well as interface rupture and coalescence in a natural way. In comparison to a level set method, the mass is rigorously conserved in VOF, provided the discretisation is conservative, but one of the main difficulties is advecting the interface without diffusing, dispersing, or wrinkling it. This can either be performed algebraically, in schemes such as CICSAM or geometrically, in schemes such as PLIC. In the present paper, an algebraic advection scheme for the interface is presented, which is designed for the implicit time advancing algorithm. Analogous to CICSAM, the new scheme switches smoothly between ULTIMATE-QUICK and the upper bound of the universal limiter, depending on the angle between the interface and the flow direction. Four cases are tested with the present scheme: (i) solid body rotation; (ii) circle in a shear flow; (iii) dam-break and (iv) Rayleigh-Taylor instability. In the first two test cases, prescribed velocity fields are used, thereby allowing the effectiveness of the scheme in advecting the colour function only to be assessed. The scheme is found to outperform six other methods used for comparison in both studies. In solid body rotation simulations a fractional error of 0.19% is calculated in comparison to the next best recorded error of 1.1%. Similarly, in the longest shear flow simulation, a fractional error of 1.2% is calculated in comparison to the next best recorded error of 3.9%. In the final two test cases the advection equation for the colour function is coupled to the Navier-Stokes equations. In dam-break simulations it is found that the resulting solution effectively captures the trends displayed in experimental data for the advancing water front and the residual height of the liquid column against time. Qualitative results obtained for the Rayleigh-Taylor instability modelling in test case four are found to compare favourably to previous numerical simulations of the same phenomenon.","author":[{"dropping-particle":"","family":"Hogg","given":"Peter W","non-dropping-particle":"","parse-names":false,"suffix":""},{"dropping-particle":"","family":"Gu","given":"Xiao-Jun J","non-dropping-particle":"","parse-names":false,"suffix":""},{"dropping-particle":"","family":"Emerson","given":"David R","non-dropping-particle":"","parse-names":false,"suffix":""}],"container-title":"European Conference on Computational Fluid Dynamics ECCOMAS CFD","id":"ITEM-1","issued":{"date-parts":[["2006"]]},"title":"An implicit algorithm for capturing sharp fluid interfaces in the volume of fluid advection method","type":"paper-conference"},"uris":["http://www.mendeley.com/documents/?uuid=a0f4722d-ca8c-452b-880d-89d842890955"]}],"mendeley":{"formattedCitation":"(Hogg, Gu, &amp; Emerson, 2006)","plainTextFormattedCitation":"(Hogg, Gu, &amp; Emerson, 2006)","previouslyFormattedCitation":"(Hogg, Gu, &amp; Emerson, 2006)"},"properties":{"noteIndex":0},"schema":"https://github.com/citation-style-language/schema/raw/master/csl-citation.json"}</w:instrText>
      </w:r>
      <w:r w:rsidRPr="00411ABC">
        <w:rPr>
          <w:lang w:val="en-US"/>
        </w:rPr>
        <w:fldChar w:fldCharType="separate"/>
      </w:r>
      <w:r w:rsidRPr="00411ABC">
        <w:rPr>
          <w:noProof/>
          <w:lang w:val="en-US"/>
        </w:rPr>
        <w:t>(Hogg, Gu, &amp; Emerson, 2006)</w:t>
      </w:r>
      <w:r w:rsidRPr="00411ABC">
        <w:rPr>
          <w:lang w:val="en-US"/>
        </w:rPr>
        <w:fldChar w:fldCharType="end"/>
      </w:r>
      <w:r w:rsidRPr="00411ABC">
        <w:rPr>
          <w:lang w:val="en-US"/>
        </w:rPr>
        <w:t xml:space="preserve">, MCICSAM-W </w:t>
      </w:r>
      <w:r w:rsidRPr="00411ABC">
        <w:rPr>
          <w:lang w:val="en-US"/>
        </w:rPr>
        <w:fldChar w:fldCharType="begin" w:fldLock="1"/>
      </w:r>
      <w:r w:rsidRPr="00411ABC">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411ABC">
        <w:rPr>
          <w:rFonts w:ascii="Cambria" w:hAnsi="Cambria" w:cs="Cambria"/>
          <w:lang w:val="en-US"/>
        </w:rPr>
        <w:instrText>ł</w:instrText>
      </w:r>
      <w:r w:rsidRPr="00411ABC">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411ABC">
        <w:rPr>
          <w:rFonts w:ascii="Cambria" w:hAnsi="Cambria" w:cs="Cambria"/>
          <w:lang w:val="en-US"/>
        </w:rPr>
        <w:instrText>ł</w:instrText>
      </w:r>
      <w:r w:rsidRPr="00411ABC">
        <w:rPr>
          <w:lang w:val="en-US"/>
        </w:rPr>
        <w:instrText>awczyk et al., 2007)","plainTextFormattedCitation":"(Wac</w:instrText>
      </w:r>
      <w:r w:rsidRPr="00411ABC">
        <w:rPr>
          <w:rFonts w:ascii="Cambria" w:hAnsi="Cambria" w:cs="Cambria"/>
          <w:lang w:val="en-US"/>
        </w:rPr>
        <w:instrText>ł</w:instrText>
      </w:r>
      <w:r w:rsidRPr="00411ABC">
        <w:rPr>
          <w:lang w:val="en-US"/>
        </w:rPr>
        <w:instrText>awczyk et al., 2007)","previouslyFormattedCitation":"(Wac</w:instrText>
      </w:r>
      <w:r w:rsidRPr="00411ABC">
        <w:rPr>
          <w:rFonts w:ascii="Cambria" w:hAnsi="Cambria" w:cs="Cambria"/>
          <w:lang w:val="en-US"/>
        </w:rPr>
        <w:instrText>ł</w:instrText>
      </w:r>
      <w:r w:rsidRPr="00411ABC">
        <w:rPr>
          <w:lang w:val="en-US"/>
        </w:rPr>
        <w:instrText>awczyk et al., 2007)"},"properties":{"noteIndex":0},"schema":"https://github.com/citation-style-language/schema/raw/master/csl-citation.json"}</w:instrText>
      </w:r>
      <w:r w:rsidRPr="00411ABC">
        <w:rPr>
          <w:lang w:val="en-US"/>
        </w:rPr>
        <w:fldChar w:fldCharType="separate"/>
      </w:r>
      <w:r w:rsidRPr="00411ABC">
        <w:rPr>
          <w:noProof/>
          <w:lang w:val="en-US"/>
        </w:rPr>
        <w:t>(Wac</w:t>
      </w:r>
      <w:r w:rsidRPr="00411ABC">
        <w:rPr>
          <w:rFonts w:ascii="Cambria" w:hAnsi="Cambria" w:cs="Cambria"/>
          <w:noProof/>
          <w:lang w:val="en-US"/>
        </w:rPr>
        <w:t>ł</w:t>
      </w:r>
      <w:r w:rsidRPr="00411ABC">
        <w:rPr>
          <w:noProof/>
          <w:lang w:val="en-US"/>
        </w:rPr>
        <w:t>awczyk et al., 2007)</w:t>
      </w:r>
      <w:r w:rsidRPr="00411ABC">
        <w:rPr>
          <w:lang w:val="en-US"/>
        </w:rPr>
        <w:fldChar w:fldCharType="end"/>
      </w:r>
      <w:r w:rsidRPr="00411ABC">
        <w:rPr>
          <w:lang w:val="en-US"/>
        </w:rPr>
        <w:t xml:space="preserve">, and MCICSAM-Z </w:t>
      </w:r>
      <w:r w:rsidRPr="00411ABC">
        <w:rPr>
          <w:lang w:val="en-US"/>
        </w:rPr>
        <w:fldChar w:fldCharType="begin" w:fldLock="1"/>
      </w:r>
      <w:r w:rsidRPr="00411ABC">
        <w:rPr>
          <w:lang w:val="en-US"/>
        </w:rPr>
        <w:instrText>ADDIN CSL_CITATION {"citationItems":[{"id":"ITEM-1","itemData":{"DOI":"10.1016/j.compfluid.2013.11.004","ISBN":"8620871110","ISSN":"00457930","abstract":"In this study, a finite difference model for the viscous incompressible Navier-Stokes (N-S) equations is developed to investigate problems with respect to wave-structure interaction. A two-step projection algorithm is employed to discretize the N-S equations on a fixed Cartesian grid. Coupled with wave generating and absorbing options, the model captures free surfaces using a volume-of-fluid method with a second-order piecewise linear interface construction (PLIC-VOF). In addition, a second-order sharp interface immersed boundary (SI-IB) method is utilized to account for the no-slip boundary condition on structure surfaces. The new model is capable of simulating free surface flows and their interaction with a stationary or moving structure, and wave generating and absorbing options are available in the model for some specific cases. To validate the model from different aspects, a series of numerical experiments are conducted. These tests include an oscillating cylinder in fluid without a free surface, liquid sloshing in a tank, water exit and entry of a horizontal cylinder, some wave generation and absorption tests, and a solitary wave over a submerged rectangular obstacle. Excellent agreement is obtained when the results are compared to analytical, experimental and other numerical results. Furthermore, two cases of a submerged and a semi-submerged ellipse rotating in a tank are investigated, and some significant phenomena are observed. ©2013 Elsevier Ltd.","author":[{"dropping-particle":"","family":"Zhang","given":"Cheng","non-dropping-particle":"","parse-names":false,"suffix":""},{"dropping-particle":"","family":"Lin","given":"Nansheng","non-dropping-particle":"","parse-names":false,"suffix":""},{"dropping-particle":"","family":"Tang","given":"Youhong","non-dropping-particle":"","parse-names":false,"suffix":""},{"dropping-particle":"","family":"Zhao","given":"Chengbi","non-dropping-particle":"","parse-names":false,"suffix":""}],"container-title":"Computers &amp; Fluids","id":"ITEM-1","issued":{"date-parts":[["2014","1"]]},"page":"214-231","publisher":"Elsevier Ltd","title":"A sharp interface immersed boundary/VOF model coupled with wave generating and absorbing options for wave-structure interaction","type":"article-journal","volume":"89"},"uris":["http://www.mendeley.com/documents/?uuid=d7274780-38fa-4588-a02f-bd302529d535"]}],"mendeley":{"formattedCitation":"(C. Zhang, Lin, Tang, &amp; Zhao, 2014)","plainTextFormattedCitation":"(C. Zhang, Lin, Tang, &amp; Zhao, 2014)","previouslyFormattedCitation":"(C. Zhang, Lin, Tang, &amp; Zhao, 2014)"},"properties":{"noteIndex":0},"schema":"https://github.com/citation-style-language/schema/raw/master/csl-citation.json"}</w:instrText>
      </w:r>
      <w:r w:rsidRPr="00411ABC">
        <w:rPr>
          <w:lang w:val="en-US"/>
        </w:rPr>
        <w:fldChar w:fldCharType="separate"/>
      </w:r>
      <w:r w:rsidRPr="00411ABC">
        <w:rPr>
          <w:noProof/>
          <w:lang w:val="en-US"/>
        </w:rPr>
        <w:t>(C. Zhang, Lin, Tang, &amp; Zhao, 2014)</w:t>
      </w:r>
      <w:r w:rsidRPr="00411ABC">
        <w:rPr>
          <w:lang w:val="en-US"/>
        </w:rPr>
        <w:fldChar w:fldCharType="end"/>
      </w:r>
      <w:r w:rsidRPr="00411ABC">
        <w:rPr>
          <w:lang w:val="en-US"/>
        </w:rPr>
        <w:t xml:space="preserve"> employ the Downwind Factor Method (DWF) method of </w:t>
      </w:r>
      <w:r w:rsidRPr="00411ABC">
        <w:rPr>
          <w:lang w:val="en-US"/>
        </w:rPr>
        <w:fldChar w:fldCharType="begin" w:fldLock="1"/>
      </w:r>
      <w:r w:rsidRPr="00411ABC">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411ABC">
        <w:rPr>
          <w:lang w:val="en-US"/>
        </w:rPr>
        <w:fldChar w:fldCharType="separate"/>
      </w:r>
      <w:r w:rsidRPr="00411ABC">
        <w:rPr>
          <w:noProof/>
          <w:lang w:val="en-US"/>
        </w:rPr>
        <w:t>(Leonard &amp; Mokhtari, 1990)</w:t>
      </w:r>
      <w:r w:rsidRPr="00411ABC">
        <w:rPr>
          <w:lang w:val="en-US"/>
        </w:rPr>
        <w:fldChar w:fldCharType="end"/>
      </w:r>
      <w:r w:rsidRPr="00411ABC">
        <w:rPr>
          <w:lang w:val="en-US"/>
        </w:rPr>
        <w:t xml:space="preserve">.  The DWF introduces an auxiliary factor that implicitly contains higher-order wide-stencil information, but its implementation involves only the adjacent upwind and downwind node values. So, this method is </w:t>
      </w:r>
      <w:r w:rsidRPr="00411ABC">
        <w:rPr>
          <w:lang w:val="en-US"/>
        </w:rPr>
        <w:lastRenderedPageBreak/>
        <w:t>suitable for tridiagonal solvers. However, the coefficients obtained from a DWF implementation sometimes are not diagonally dominant; thus, the formulation is not stable for many flow configurations and requires substantial relaxation to achieve convergence. Despite the described problem, this method is still used commonly in the multiphase community.</w:t>
      </w:r>
    </w:p>
    <w:p w14:paraId="332EA637" w14:textId="77777777" w:rsidR="00E73BB6" w:rsidRPr="00411ABC" w:rsidRDefault="00E73BB6" w:rsidP="00E73BB6">
      <w:pPr>
        <w:rPr>
          <w:lang w:val="en-US"/>
        </w:rPr>
      </w:pPr>
      <w:r w:rsidRPr="00411ABC">
        <w:rPr>
          <w:lang w:val="en-US"/>
        </w:rPr>
        <w:t>Another technique that overcomes the shortcomings of the DWF method, but which is rarely applied in the context of multiphase flows is the full implicit Normalized Weighing Factor (NWF) method</w:t>
      </w:r>
      <w:r w:rsidRPr="00411ABC">
        <w:rPr>
          <w:lang w:val="en-US"/>
        </w:rPr>
        <w:fldChar w:fldCharType="begin" w:fldLock="1"/>
      </w:r>
      <w:r w:rsidRPr="00411ABC">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411ABC">
        <w:rPr>
          <w:lang w:val="en-US"/>
        </w:rPr>
        <w:fldChar w:fldCharType="separate"/>
      </w:r>
      <w:r w:rsidRPr="00411ABC">
        <w:rPr>
          <w:noProof/>
          <w:lang w:val="en-US"/>
        </w:rPr>
        <w:t>(Darwish &amp; Moukalled, 1996)</w:t>
      </w:r>
      <w:r w:rsidRPr="00411ABC">
        <w:rPr>
          <w:lang w:val="en-US"/>
        </w:rPr>
        <w:fldChar w:fldCharType="end"/>
      </w:r>
      <w:r w:rsidRPr="00411ABC">
        <w:rPr>
          <w:lang w:val="en-US"/>
        </w:rPr>
        <w:t xml:space="preserve">. The NWF linearizes the normalized interpolation profiles and rewrites the face value directly using the central, upwind, and downwind nodes so that the method uses a pentadiagonal stencil, and the diagonal coefficient results always positive.  Consequently, the NWF is much more robust than the DWF and faster than DC methods </w:t>
      </w:r>
      <w:r w:rsidRPr="00411ABC">
        <w:rPr>
          <w:lang w:val="en-US"/>
        </w:rPr>
        <w:fldChar w:fldCharType="begin" w:fldLock="1"/>
      </w:r>
      <w:r w:rsidRPr="00411ABC">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411ABC">
        <w:rPr>
          <w:lang w:val="en-US"/>
        </w:rPr>
        <w:fldChar w:fldCharType="separate"/>
      </w:r>
      <w:r w:rsidRPr="00411ABC">
        <w:rPr>
          <w:noProof/>
          <w:lang w:val="en-US"/>
        </w:rPr>
        <w:t>(Darwish &amp; Moukalled, 1996)</w:t>
      </w:r>
      <w:r w:rsidRPr="00411ABC">
        <w:rPr>
          <w:lang w:val="en-US"/>
        </w:rPr>
        <w:fldChar w:fldCharType="end"/>
      </w:r>
      <w:r w:rsidRPr="00411ABC">
        <w:rPr>
          <w:lang w:val="en-US"/>
        </w:rPr>
        <w:t>. Nevertheless, NWF is not frequently used because it requires the pentadiagonal matrix algorithm (PDMA) to solve the system of equations. </w:t>
      </w:r>
    </w:p>
    <w:p w14:paraId="1FAB6A51" w14:textId="77777777" w:rsidR="00E73BB6" w:rsidRPr="00411ABC" w:rsidRDefault="00E73BB6" w:rsidP="00E73BB6">
      <w:pPr>
        <w:rPr>
          <w:lang w:val="en-US"/>
        </w:rPr>
      </w:pPr>
      <w:r w:rsidRPr="00411ABC">
        <w:rPr>
          <w:lang w:val="en-US"/>
        </w:rPr>
        <w:t xml:space="preserve">In 2018, a revision of the described normalized weighting factor (RNWF) method was presented by </w:t>
      </w:r>
      <w:proofErr w:type="spellStart"/>
      <w:r w:rsidRPr="00411ABC">
        <w:rPr>
          <w:lang w:val="en-US"/>
        </w:rPr>
        <w:t>Chourushi</w:t>
      </w:r>
      <w:proofErr w:type="spellEnd"/>
      <w:r w:rsidRPr="00411ABC">
        <w:rPr>
          <w:lang w:val="en-US"/>
        </w:rPr>
        <w:t xml:space="preserve">, which is applicable for tridiagonal equation solvers. This method relies on the final discretization of the normalized weighting factor method and removes the contribution of far-off nodal values from the diagonal coefficient. These terms are later added as a source term. According to the author, the RNWF is four times faster than DC and 1.3 times faster than NWF. </w:t>
      </w:r>
    </w:p>
    <w:p w14:paraId="0E1A7334" w14:textId="77777777" w:rsidR="00E73BB6" w:rsidRPr="00411ABC" w:rsidRDefault="00E73BB6" w:rsidP="00E73BB6">
      <w:pPr>
        <w:rPr>
          <w:lang w:val="en-US"/>
        </w:rPr>
      </w:pPr>
      <w:r w:rsidRPr="00411ABC">
        <w:rPr>
          <w:lang w:val="en-US"/>
        </w:rPr>
        <w:t xml:space="preserve"> Because of the stability advantages and efficiency of the NWF formulation compared to DC and DWF, and the new possibility of using it with tridiagonal equation solvers, we tested the RNWF method in the context of multiphase fluids and found that the convergence rate of the RNWF is similar to the DC method in the case of multiphase flows and that the RNWF method tends to degenerate the interface slightly. We supposed that the problem lies in the introduction of two explicit terms in the source term, the value of the center point and the upwind point instead of only the upwind point as is suggested in the original NWF method.  Our new idea is only to introduce the upwind value as a source term.</w:t>
      </w:r>
    </w:p>
    <w:p w14:paraId="27C25A33" w14:textId="77777777" w:rsidR="00E73BB6" w:rsidRPr="00411ABC" w:rsidRDefault="00E73BB6" w:rsidP="00E73BB6">
      <w:pPr>
        <w:rPr>
          <w:lang w:val="en-US"/>
        </w:rPr>
      </w:pPr>
      <w:r w:rsidRPr="00411ABC">
        <w:rPr>
          <w:lang w:val="en-US"/>
        </w:rPr>
        <w:t xml:space="preserve">This paper presents this new idea that we call Modified Normalized Weighting Factor (MNWF) method which we apply for the numerical implementation of six blended HR schemes: CICSAM, MCICSAM-W, MCICSAM-Z, HRIC </w:t>
      </w:r>
      <w:r w:rsidRPr="00411ABC">
        <w:rPr>
          <w:lang w:val="en-US"/>
        </w:rPr>
        <w:fldChar w:fldCharType="begin" w:fldLock="1"/>
      </w:r>
      <w:r w:rsidRPr="00411ABC">
        <w:rPr>
          <w:lang w:val="en-US"/>
        </w:rPr>
        <w:instrText>ADDIN CSL_CITATION {"citationItems":[{"id":"ITEM-1","itemData":{"author":[{"dropping-particle":"","family":"Muzaferija","given":"Samir","non-dropping-particle":"","parse-names":false,"suffix":""},{"dropping-particle":"","family":"Peri</w:instrText>
      </w:r>
      <w:r w:rsidRPr="00411ABC">
        <w:rPr>
          <w:rFonts w:ascii="Cambria" w:hAnsi="Cambria" w:cs="Cambria"/>
          <w:lang w:val="en-US"/>
        </w:rPr>
        <w:instrText>ć</w:instrText>
      </w:r>
      <w:r w:rsidRPr="00411ABC">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411ABC">
        <w:rPr>
          <w:rFonts w:ascii="Cambria" w:hAnsi="Cambria" w:cs="Cambria"/>
          <w:lang w:val="en-US"/>
        </w:rPr>
        <w:instrText>ć</w:instrText>
      </w:r>
      <w:r w:rsidRPr="00411ABC">
        <w:rPr>
          <w:lang w:val="en-US"/>
        </w:rPr>
        <w:instrText>, 1999)","plainTextFormattedCitation":"(Muzaferija &amp; Peri</w:instrText>
      </w:r>
      <w:r w:rsidRPr="00411ABC">
        <w:rPr>
          <w:rFonts w:ascii="Cambria" w:hAnsi="Cambria" w:cs="Cambria"/>
          <w:lang w:val="en-US"/>
        </w:rPr>
        <w:instrText>ć</w:instrText>
      </w:r>
      <w:r w:rsidRPr="00411ABC">
        <w:rPr>
          <w:lang w:val="en-US"/>
        </w:rPr>
        <w:instrText>, 1999)","previouslyFormattedCitation":"(Muzaferija &amp; Peri</w:instrText>
      </w:r>
      <w:r w:rsidRPr="00411ABC">
        <w:rPr>
          <w:rFonts w:ascii="Cambria" w:hAnsi="Cambria" w:cs="Cambria"/>
          <w:lang w:val="en-US"/>
        </w:rPr>
        <w:instrText>ć</w:instrText>
      </w:r>
      <w:r w:rsidRPr="00411ABC">
        <w:rPr>
          <w:lang w:val="en-US"/>
        </w:rPr>
        <w:instrText>, 1999)"},"properties":{"noteIndex":0},"schema":"https://github.com/citation-style-language/schema/raw/master/csl-citation.json"}</w:instrText>
      </w:r>
      <w:r w:rsidRPr="00411ABC">
        <w:rPr>
          <w:lang w:val="en-US"/>
        </w:rPr>
        <w:fldChar w:fldCharType="separate"/>
      </w:r>
      <w:r w:rsidRPr="00411ABC">
        <w:rPr>
          <w:noProof/>
          <w:lang w:val="en-US"/>
        </w:rPr>
        <w:t>(Muzaferija &amp; Peri</w:t>
      </w:r>
      <w:r w:rsidRPr="00411ABC">
        <w:rPr>
          <w:rFonts w:ascii="Cambria" w:hAnsi="Cambria" w:cs="Cambria"/>
          <w:noProof/>
          <w:lang w:val="en-US"/>
        </w:rPr>
        <w:t>ć</w:t>
      </w:r>
      <w:r w:rsidRPr="00411ABC">
        <w:rPr>
          <w:noProof/>
          <w:lang w:val="en-US"/>
        </w:rPr>
        <w:t>, 1999)</w:t>
      </w:r>
      <w:r w:rsidRPr="00411ABC">
        <w:rPr>
          <w:lang w:val="en-US"/>
        </w:rPr>
        <w:fldChar w:fldCharType="end"/>
      </w:r>
      <w:r w:rsidRPr="00411ABC">
        <w:rPr>
          <w:lang w:val="en-US"/>
        </w:rPr>
        <w:t xml:space="preserve">, FBICS </w:t>
      </w:r>
      <w:r w:rsidRPr="00411ABC">
        <w:rPr>
          <w:lang w:val="en-US"/>
        </w:rPr>
        <w:fldChar w:fldCharType="begin" w:fldLock="1"/>
      </w:r>
      <w:r w:rsidRPr="00411ABC">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411ABC">
        <w:rPr>
          <w:lang w:val="en-US"/>
        </w:rPr>
        <w:fldChar w:fldCharType="separate"/>
      </w:r>
      <w:r w:rsidRPr="00411ABC">
        <w:rPr>
          <w:noProof/>
          <w:lang w:val="en-US"/>
        </w:rPr>
        <w:t>(Tsui et al., 2009)</w:t>
      </w:r>
      <w:r w:rsidRPr="00411ABC">
        <w:rPr>
          <w:lang w:val="en-US"/>
        </w:rPr>
        <w:fldChar w:fldCharType="end"/>
      </w:r>
      <w:r w:rsidRPr="00411ABC">
        <w:rPr>
          <w:lang w:val="en-US"/>
        </w:rPr>
        <w:t xml:space="preserve">, and CUIBS </w:t>
      </w:r>
      <w:r w:rsidRPr="00411ABC">
        <w:rPr>
          <w:lang w:val="en-US"/>
        </w:rPr>
        <w:fldChar w:fldCharType="begin" w:fldLock="1"/>
      </w:r>
      <w:r w:rsidRPr="00411ABC">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411ABC">
        <w:rPr>
          <w:rFonts w:ascii="Cambria" w:hAnsi="Cambria" w:cs="Cambria"/>
          <w:lang w:val="en-US"/>
        </w:rPr>
        <w:instrText>κ</w:instrText>
      </w:r>
      <w:r w:rsidRPr="00411ABC">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411ABC">
        <w:rPr>
          <w:lang w:val="en-US"/>
        </w:rPr>
        <w:fldChar w:fldCharType="separate"/>
      </w:r>
      <w:r w:rsidRPr="00411ABC">
        <w:rPr>
          <w:noProof/>
          <w:lang w:val="en-US"/>
        </w:rPr>
        <w:t>(Patel &amp; Natarajan, 2015)</w:t>
      </w:r>
      <w:r w:rsidRPr="00411ABC">
        <w:rPr>
          <w:lang w:val="en-US"/>
        </w:rPr>
        <w:fldChar w:fldCharType="end"/>
      </w:r>
      <w:r w:rsidRPr="00411ABC">
        <w:rPr>
          <w:lang w:val="en-US"/>
        </w:rPr>
        <w:t xml:space="preserve">. The implementations are realized on the in-house finite-volume flow solver FASTEST, based on a block-structured collocated grid arrangement. For the investigation, we consider four test cases: the slotted circle, the circle in shear fluid, the rising bubble, and the break-dam with an obstacle. The convergence rate is given by the total number of iterations required for convergence, and the accuracy of the results is analyzed for each test cases and compared with one the obtained using the DC, DWF, and RNWF methods.  </w:t>
      </w:r>
    </w:p>
    <w:p w14:paraId="660B14DE" w14:textId="77777777" w:rsidR="00E73BB6" w:rsidRPr="00411ABC" w:rsidRDefault="00E73BB6" w:rsidP="00E73BB6">
      <w:pPr>
        <w:numPr>
          <w:ilvl w:val="0"/>
          <w:numId w:val="14"/>
        </w:numPr>
        <w:rPr>
          <w:b/>
          <w:lang w:val="en-US"/>
        </w:rPr>
      </w:pPr>
      <w:r w:rsidRPr="00411ABC">
        <w:rPr>
          <w:b/>
          <w:lang w:val="en-US"/>
        </w:rPr>
        <w:t>Mayor implementation methods for HR schemes</w:t>
      </w:r>
    </w:p>
    <w:p w14:paraId="522C6748" w14:textId="77777777" w:rsidR="00E73BB6" w:rsidRPr="00411ABC" w:rsidRDefault="00E73BB6" w:rsidP="00E73BB6">
      <w:pPr>
        <w:numPr>
          <w:ilvl w:val="1"/>
          <w:numId w:val="15"/>
        </w:numPr>
        <w:rPr>
          <w:b/>
          <w:lang w:val="en-US"/>
        </w:rPr>
      </w:pPr>
      <w:r w:rsidRPr="00411ABC">
        <w:rPr>
          <w:b/>
          <w:lang w:val="en-US"/>
        </w:rPr>
        <w:t xml:space="preserve"> Deferred corrector approach</w:t>
      </w:r>
    </w:p>
    <w:p w14:paraId="0C831ECF" w14:textId="77777777" w:rsidR="00E73BB6" w:rsidRPr="00411ABC" w:rsidRDefault="00E73BB6" w:rsidP="00E73BB6">
      <w:pPr>
        <w:rPr>
          <w:lang w:val="en-US"/>
        </w:rPr>
      </w:pPr>
      <w:r w:rsidRPr="00411ABC">
        <w:rPr>
          <w:lang w:val="en-US"/>
        </w:rPr>
        <w:t>The deferred corrector (DC) method of Rubin &amp; Khosla (1977) is a simple technique designed for tridiagonal matrix solvers that define the convective term of the volume fraction equation as</w:t>
      </w:r>
    </w:p>
    <w:p w14:paraId="1D41A306" w14:textId="77777777" w:rsidR="00E73BB6" w:rsidRPr="00411ABC" w:rsidRDefault="00E73BB6" w:rsidP="00E73BB6">
      <w:pPr>
        <w:rPr>
          <w:lang w:val="en-US"/>
        </w:rPr>
      </w:pPr>
      <w:r w:rsidRPr="00411ABC">
        <w:rPr>
          <w:lang w:val="en-US"/>
        </w:rPr>
        <w:object w:dxaOrig="3360" w:dyaOrig="400" w14:anchorId="07E5B370">
          <v:shape id="_x0000_i1287" type="#_x0000_t75" style="width:168.4pt;height:20.05pt" o:ole="">
            <v:imagedata r:id="rId514" o:title=""/>
          </v:shape>
          <o:OLEObject Type="Embed" ProgID="Equation.DSMT4" ShapeID="_x0000_i1287" DrawAspect="Content" ObjectID="_1651594273" r:id="rId515"/>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t>(10)</w:t>
      </w:r>
    </w:p>
    <w:p w14:paraId="7A17DD04" w14:textId="77777777" w:rsidR="00E73BB6" w:rsidRPr="00411ABC" w:rsidRDefault="00E73BB6" w:rsidP="00E73BB6">
      <w:pPr>
        <w:rPr>
          <w:lang w:val="en-US"/>
        </w:rPr>
      </w:pPr>
      <w:r w:rsidRPr="00411ABC">
        <w:rPr>
          <w:lang w:val="en-US"/>
        </w:rPr>
        <w:t xml:space="preserve">The first term, the value obtained by the upwind scheme, is used to form the coefficients matrix A for the nodal algebraic equation, while the second term, the difference between the blended HR and UD schemes is explicitly computed using the last available values and added to the source term.  Thus, the resulting coefficient matrix is always diagonally dominant, yielding a numerically stable method. </w:t>
      </w:r>
      <w:r w:rsidRPr="00411ABC">
        <w:rPr>
          <w:lang w:val="en-US"/>
        </w:rPr>
        <w:lastRenderedPageBreak/>
        <w:t xml:space="preserve">Nevertheless, the convergence rate decreases as the difference between the cell face value estimated by the upwind scheme and the blended HR scheme increases </w:t>
      </w:r>
      <w:r w:rsidRPr="00411ABC">
        <w:rPr>
          <w:lang w:val="en-US"/>
        </w:rPr>
        <w:fldChar w:fldCharType="begin" w:fldLock="1"/>
      </w:r>
      <w:r w:rsidRPr="00411ABC">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411ABC">
        <w:rPr>
          <w:lang w:val="en-US"/>
        </w:rPr>
        <w:fldChar w:fldCharType="separate"/>
      </w:r>
      <w:r w:rsidRPr="00411ABC">
        <w:rPr>
          <w:noProof/>
          <w:lang w:val="en-US"/>
        </w:rPr>
        <w:t>(F Moukalled et al., 2016)</w:t>
      </w:r>
      <w:r w:rsidRPr="00411ABC">
        <w:rPr>
          <w:lang w:val="en-US"/>
        </w:rPr>
        <w:fldChar w:fldCharType="end"/>
      </w:r>
      <w:r w:rsidRPr="00411ABC">
        <w:rPr>
          <w:lang w:val="en-US"/>
        </w:rPr>
        <w:t>.</w:t>
      </w:r>
    </w:p>
    <w:p w14:paraId="0086D95E" w14:textId="77777777" w:rsidR="00E73BB6" w:rsidRPr="00411ABC" w:rsidRDefault="00E73BB6" w:rsidP="00E73BB6">
      <w:pPr>
        <w:rPr>
          <w:lang w:val="en-US"/>
        </w:rPr>
      </w:pPr>
    </w:p>
    <w:p w14:paraId="504DA8D0" w14:textId="77777777" w:rsidR="00E73BB6" w:rsidRPr="00411ABC" w:rsidRDefault="00E73BB6" w:rsidP="00E73BB6">
      <w:pPr>
        <w:numPr>
          <w:ilvl w:val="1"/>
          <w:numId w:val="15"/>
        </w:numPr>
        <w:rPr>
          <w:b/>
          <w:lang w:val="en-US"/>
        </w:rPr>
      </w:pPr>
      <w:r w:rsidRPr="00411ABC">
        <w:rPr>
          <w:b/>
          <w:lang w:val="en-US"/>
        </w:rPr>
        <w:t>Downwind Weighting Factor method</w:t>
      </w:r>
    </w:p>
    <w:p w14:paraId="4E522036" w14:textId="77777777" w:rsidR="00E73BB6" w:rsidRPr="00411ABC" w:rsidRDefault="00E73BB6" w:rsidP="00E73BB6">
      <w:pPr>
        <w:rPr>
          <w:lang w:val="en-US"/>
        </w:rPr>
      </w:pPr>
      <w:r w:rsidRPr="00411ABC">
        <w:rPr>
          <w:lang w:val="en-US"/>
        </w:rPr>
        <w:t xml:space="preserve">The Downwind Weighing Factor (DWF) method was developed by </w:t>
      </w:r>
      <w:r w:rsidRPr="00411ABC">
        <w:rPr>
          <w:lang w:val="en-US"/>
        </w:rPr>
        <w:fldChar w:fldCharType="begin" w:fldLock="1"/>
      </w:r>
      <w:r w:rsidRPr="00411ABC">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411ABC">
        <w:rPr>
          <w:lang w:val="en-US"/>
        </w:rPr>
        <w:fldChar w:fldCharType="separate"/>
      </w:r>
      <w:r w:rsidRPr="00411ABC">
        <w:rPr>
          <w:noProof/>
          <w:lang w:val="en-US"/>
        </w:rPr>
        <w:t>(Leonard &amp; Mokhtari, 1990)</w:t>
      </w:r>
      <w:r w:rsidRPr="00411ABC">
        <w:rPr>
          <w:lang w:val="en-US"/>
        </w:rPr>
        <w:fldChar w:fldCharType="end"/>
      </w:r>
      <w:r w:rsidRPr="00411ABC">
        <w:rPr>
          <w:lang w:val="en-US"/>
        </w:rPr>
        <w:t xml:space="preserve"> to overcome the low convergence rate associated with the DC method.  The face value is defined as a weighted average between the donor and acceptor cell written as</w:t>
      </w:r>
    </w:p>
    <w:p w14:paraId="3FAA8518" w14:textId="77777777" w:rsidR="00E73BB6" w:rsidRPr="00411ABC" w:rsidRDefault="00E73BB6" w:rsidP="00E73BB6">
      <w:pPr>
        <w:rPr>
          <w:lang w:val="en-US"/>
        </w:rPr>
      </w:pPr>
      <w:r w:rsidRPr="00411ABC">
        <w:rPr>
          <w:lang w:val="en-US"/>
        </w:rPr>
        <w:object w:dxaOrig="2799" w:dyaOrig="400" w14:anchorId="122183EA">
          <v:shape id="_x0000_i1288" type="#_x0000_t75" style="width:141.5pt;height:20.05pt" o:ole="">
            <v:imagedata r:id="rId516" o:title=""/>
          </v:shape>
          <o:OLEObject Type="Embed" ProgID="Equation.DSMT4" ShapeID="_x0000_i1288" DrawAspect="Content" ObjectID="_1651594274" r:id="rId517"/>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t>(11)</w:t>
      </w:r>
    </w:p>
    <w:p w14:paraId="0BC0BC85" w14:textId="77777777" w:rsidR="00E73BB6" w:rsidRPr="00411ABC" w:rsidRDefault="00E73BB6" w:rsidP="00E73BB6">
      <w:pPr>
        <w:rPr>
          <w:lang w:val="en-US"/>
        </w:rPr>
      </w:pPr>
      <w:r w:rsidRPr="00411ABC">
        <w:rPr>
          <w:lang w:val="en-US"/>
        </w:rPr>
        <w:t xml:space="preserve">where the </w:t>
      </w:r>
      <w:r w:rsidRPr="00411ABC">
        <w:rPr>
          <w:i/>
          <w:iCs/>
          <w:lang w:val="en-US"/>
        </w:rPr>
        <w:t>DWF</w:t>
      </w:r>
      <w:r w:rsidRPr="00411ABC">
        <w:rPr>
          <w:lang w:val="en-US"/>
        </w:rPr>
        <w:t xml:space="preserve"> is the weighting factor that varies between 0 and 1 and is explicitly computed as </w:t>
      </w:r>
    </w:p>
    <w:p w14:paraId="7C0CE2C6" w14:textId="77777777" w:rsidR="00E73BB6" w:rsidRPr="00411ABC" w:rsidRDefault="00E73BB6" w:rsidP="00E73BB6">
      <w:pPr>
        <w:rPr>
          <w:lang w:val="en-US"/>
        </w:rPr>
      </w:pPr>
      <w:r w:rsidRPr="00411ABC">
        <w:rPr>
          <w:lang w:val="en-US"/>
        </w:rPr>
        <w:object w:dxaOrig="2180" w:dyaOrig="660" w14:anchorId="2ACE72A3">
          <v:shape id="_x0000_i1289" type="#_x0000_t75" style="width:108.3pt;height:32.55pt" o:ole="">
            <v:imagedata r:id="rId518" o:title=""/>
          </v:shape>
          <o:OLEObject Type="Embed" ProgID="Equation.DSMT4" ShapeID="_x0000_i1289" DrawAspect="Content" ObjectID="_1651594275" r:id="rId519"/>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t>(12)</w:t>
      </w:r>
    </w:p>
    <w:p w14:paraId="1564C96F" w14:textId="77777777" w:rsidR="00E73BB6" w:rsidRPr="00411ABC" w:rsidRDefault="00E73BB6" w:rsidP="00E73BB6">
      <w:pPr>
        <w:rPr>
          <w:lang w:val="en-US"/>
        </w:rPr>
      </w:pPr>
      <w:r w:rsidRPr="00411ABC">
        <w:rPr>
          <w:lang w:val="en-US"/>
        </w:rPr>
        <w:t>Then, the convective term using nodal values and considering the flow direction takes the form</w:t>
      </w:r>
    </w:p>
    <w:p w14:paraId="56905268" w14:textId="77777777" w:rsidR="00E73BB6" w:rsidRPr="00411ABC" w:rsidRDefault="00E73BB6" w:rsidP="00E73BB6">
      <w:pPr>
        <w:rPr>
          <w:lang w:val="en-US"/>
        </w:rPr>
      </w:pPr>
      <w:r w:rsidRPr="00411ABC">
        <w:rPr>
          <w:lang w:val="en-US"/>
        </w:rPr>
        <w:object w:dxaOrig="7880" w:dyaOrig="420" w14:anchorId="4D10ADC2">
          <v:shape id="_x0000_i1290" type="#_x0000_t75" style="width:394.45pt;height:20.65pt" o:ole="">
            <v:imagedata r:id="rId520" o:title=""/>
          </v:shape>
          <o:OLEObject Type="Embed" ProgID="Equation.DSMT4" ShapeID="_x0000_i1290" DrawAspect="Content" ObjectID="_1651594276" r:id="rId521"/>
        </w:object>
      </w:r>
      <w:r w:rsidRPr="00411ABC">
        <w:rPr>
          <w:lang w:val="en-US"/>
        </w:rPr>
        <w:t xml:space="preserve"> </w:t>
      </w:r>
      <w:r w:rsidRPr="00411ABC">
        <w:rPr>
          <w:lang w:val="en-US"/>
        </w:rPr>
        <w:tab/>
        <w:t>(13)</w:t>
      </w:r>
      <w:r w:rsidRPr="00411ABC">
        <w:rPr>
          <w:lang w:val="en-US"/>
        </w:rPr>
        <w:br/>
      </w:r>
    </w:p>
    <w:p w14:paraId="79B64AA0" w14:textId="77777777" w:rsidR="00E73BB6" w:rsidRPr="00411ABC" w:rsidRDefault="00E73BB6" w:rsidP="00E73BB6">
      <w:pPr>
        <w:rPr>
          <w:lang w:val="en-US"/>
        </w:rPr>
      </w:pPr>
      <w:r w:rsidRPr="00411ABC">
        <w:rPr>
          <w:lang w:val="en-US"/>
        </w:rPr>
        <w:t xml:space="preserve">which is used to generate the coefficients matrix A. </w:t>
      </w:r>
    </w:p>
    <w:p w14:paraId="6159DD13" w14:textId="23667B27" w:rsidR="00E73BB6" w:rsidRPr="00411ABC" w:rsidRDefault="00E73BB6" w:rsidP="00E73BB6">
      <w:pPr>
        <w:rPr>
          <w:lang w:val="en-US"/>
        </w:rPr>
      </w:pPr>
      <w:r w:rsidRPr="00411ABC">
        <w:rPr>
          <w:lang w:val="en-US"/>
        </w:rPr>
        <w:t xml:space="preserve">The effect of this weighting formulation is a reduced stencil for the discretized coefficients, which allows the system of equations to be solved with a tridiagonal solver. However, the diagonal coefficient Ap becomes negative when </w:t>
      </w:r>
      <w:r w:rsidR="0094585C" w:rsidRPr="00411ABC">
        <w:rPr>
          <w:position w:val="-14"/>
          <w:lang w:val="en-US"/>
        </w:rPr>
        <w:object w:dxaOrig="1660" w:dyaOrig="360" w14:anchorId="13E6BD73">
          <v:shape id="_x0000_i1291" type="#_x0000_t75" style="width:83.25pt;height:18.8pt" o:ole="">
            <v:imagedata r:id="rId522" o:title=""/>
          </v:shape>
          <o:OLEObject Type="Embed" ProgID="Equation.DSMT4" ShapeID="_x0000_i1291" DrawAspect="Content" ObjectID="_1651594277" r:id="rId523"/>
        </w:object>
      </w:r>
      <w:r w:rsidRPr="00411ABC">
        <w:rPr>
          <w:lang w:val="en-US"/>
        </w:rPr>
        <w:t xml:space="preserve">which is a common scenario for all HR schemes when </w:t>
      </w:r>
      <w:r w:rsidR="0094585C" w:rsidRPr="00411ABC">
        <w:rPr>
          <w:position w:val="-10"/>
          <w:lang w:val="en-US"/>
        </w:rPr>
        <w:object w:dxaOrig="800" w:dyaOrig="320" w14:anchorId="15FEB3AE">
          <v:shape id="_x0000_i1292" type="#_x0000_t75" style="width:41.3pt;height:16.9pt" o:ole="">
            <v:imagedata r:id="rId524" o:title=""/>
          </v:shape>
          <o:OLEObject Type="Embed" ProgID="Equation.DSMT4" ShapeID="_x0000_i1292" DrawAspect="Content" ObjectID="_1651594278" r:id="rId525"/>
        </w:object>
      </w:r>
      <w:r w:rsidRPr="00411ABC">
        <w:rPr>
          <w:lang w:val="en-US"/>
        </w:rPr>
        <w:t xml:space="preserve">. Consequently, this system of equations leads to unphysical results for many flow configurations and requires substantial relaxation to avoid convergence problems </w:t>
      </w:r>
      <w:r w:rsidRPr="00411ABC">
        <w:rPr>
          <w:lang w:val="en-US"/>
        </w:rPr>
        <w:fldChar w:fldCharType="begin" w:fldLock="1"/>
      </w:r>
      <w:r w:rsidRPr="00411ABC">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411ABC">
        <w:rPr>
          <w:lang w:val="en-US"/>
        </w:rPr>
        <w:fldChar w:fldCharType="separate"/>
      </w:r>
      <w:r w:rsidRPr="00411ABC">
        <w:rPr>
          <w:noProof/>
          <w:lang w:val="en-US"/>
        </w:rPr>
        <w:t>(Darwish &amp; Moukalled, 1996)</w:t>
      </w:r>
      <w:r w:rsidRPr="00411ABC">
        <w:rPr>
          <w:lang w:val="en-US"/>
        </w:rPr>
        <w:fldChar w:fldCharType="end"/>
      </w:r>
      <w:r w:rsidRPr="00411ABC">
        <w:rPr>
          <w:lang w:val="en-US"/>
        </w:rPr>
        <w:t>.</w:t>
      </w:r>
    </w:p>
    <w:p w14:paraId="4F8312F8" w14:textId="77777777" w:rsidR="00E73BB6" w:rsidRPr="00411ABC" w:rsidRDefault="00E73BB6" w:rsidP="00E73BB6">
      <w:pPr>
        <w:rPr>
          <w:lang w:val="en-US"/>
        </w:rPr>
      </w:pPr>
    </w:p>
    <w:p w14:paraId="727B919A" w14:textId="77777777" w:rsidR="00E73BB6" w:rsidRPr="00411ABC" w:rsidRDefault="00E73BB6" w:rsidP="00E73BB6">
      <w:pPr>
        <w:numPr>
          <w:ilvl w:val="1"/>
          <w:numId w:val="15"/>
        </w:numPr>
        <w:rPr>
          <w:b/>
          <w:lang w:val="en-US"/>
        </w:rPr>
      </w:pPr>
      <w:r w:rsidRPr="00411ABC">
        <w:rPr>
          <w:b/>
          <w:lang w:val="en-US"/>
        </w:rPr>
        <w:t>Normalized Weighting Factor method</w:t>
      </w:r>
    </w:p>
    <w:p w14:paraId="098DB52A" w14:textId="77777777" w:rsidR="00E73BB6" w:rsidRPr="00411ABC" w:rsidRDefault="00E73BB6" w:rsidP="00E73BB6">
      <w:pPr>
        <w:rPr>
          <w:lang w:val="en-US"/>
        </w:rPr>
      </w:pPr>
      <w:r w:rsidRPr="00411ABC">
        <w:rPr>
          <w:lang w:val="en-US"/>
        </w:rPr>
        <w:t xml:space="preserve">The Normalized Weighting Factor (NWF) method of </w:t>
      </w:r>
      <w:r w:rsidRPr="00411ABC">
        <w:rPr>
          <w:lang w:val="en-US"/>
        </w:rPr>
        <w:fldChar w:fldCharType="begin" w:fldLock="1"/>
      </w:r>
      <w:r w:rsidRPr="00411ABC">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411ABC">
        <w:rPr>
          <w:lang w:val="en-US"/>
        </w:rPr>
        <w:fldChar w:fldCharType="separate"/>
      </w:r>
      <w:r w:rsidRPr="00411ABC">
        <w:rPr>
          <w:noProof/>
          <w:lang w:val="en-US"/>
        </w:rPr>
        <w:t>(Darwish &amp; Moukalled, 1996)</w:t>
      </w:r>
      <w:r w:rsidRPr="00411ABC">
        <w:rPr>
          <w:lang w:val="en-US"/>
        </w:rPr>
        <w:fldChar w:fldCharType="end"/>
      </w:r>
      <w:r w:rsidRPr="00411ABC">
        <w:rPr>
          <w:lang w:val="en-US"/>
        </w:rPr>
        <w:t xml:space="preserve"> describes the normalized face value as a linear function of the normalized donor value write as</w:t>
      </w:r>
    </w:p>
    <w:p w14:paraId="1C6BB53F" w14:textId="77777777" w:rsidR="00E73BB6" w:rsidRPr="00411ABC" w:rsidRDefault="00E73BB6" w:rsidP="00E73BB6">
      <w:pPr>
        <w:rPr>
          <w:lang w:val="en-US"/>
        </w:rPr>
      </w:pPr>
      <w:r w:rsidRPr="00411ABC">
        <w:rPr>
          <w:lang w:val="en-US"/>
        </w:rPr>
        <w:object w:dxaOrig="1280" w:dyaOrig="360" w14:anchorId="673FD7F3">
          <v:shape id="_x0000_i1293" type="#_x0000_t75" style="width:62.6pt;height:18.8pt" o:ole="">
            <v:imagedata r:id="rId526" o:title=""/>
          </v:shape>
          <o:OLEObject Type="Embed" ProgID="Equation.DSMT4" ShapeID="_x0000_i1293" DrawAspect="Content" ObjectID="_1651594279" r:id="rId527"/>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t>(14)</w:t>
      </w:r>
    </w:p>
    <w:p w14:paraId="6B14F312" w14:textId="77777777" w:rsidR="00E73BB6" w:rsidRPr="00411ABC" w:rsidRDefault="00E73BB6" w:rsidP="00E73BB6">
      <w:pPr>
        <w:rPr>
          <w:lang w:val="en-US"/>
        </w:rPr>
      </w:pPr>
      <w:r w:rsidRPr="00411ABC">
        <w:rPr>
          <w:lang w:val="en-US"/>
        </w:rPr>
        <w:t xml:space="preserve">where </w:t>
      </w:r>
      <w:r w:rsidRPr="00411ABC">
        <w:rPr>
          <w:lang w:val="en-US"/>
        </w:rPr>
        <w:object w:dxaOrig="180" w:dyaOrig="260" w14:anchorId="174C78E5">
          <v:shape id="_x0000_i1294" type="#_x0000_t75" style="width:10pt;height:13.15pt" o:ole="">
            <v:imagedata r:id="rId528" o:title=""/>
          </v:shape>
          <o:OLEObject Type="Embed" ProgID="Equation.DSMT4" ShapeID="_x0000_i1294" DrawAspect="Content" ObjectID="_1651594280" r:id="rId529"/>
        </w:object>
      </w:r>
      <w:r w:rsidRPr="00411ABC">
        <w:rPr>
          <w:lang w:val="en-US"/>
        </w:rPr>
        <w:t xml:space="preserve"> represents the slope and </w:t>
      </w:r>
      <w:r w:rsidRPr="00411ABC">
        <w:rPr>
          <w:i/>
          <w:iCs/>
          <w:lang w:val="en-US"/>
        </w:rPr>
        <w:t>m</w:t>
      </w:r>
      <w:r w:rsidRPr="00411ABC">
        <w:rPr>
          <w:lang w:val="en-US"/>
        </w:rPr>
        <w:t xml:space="preserve"> the intercept of each linear function that is part of the HR scheme employed. Then, this linear relation is rewritten as  </w:t>
      </w:r>
    </w:p>
    <w:p w14:paraId="1DBDFACB" w14:textId="77777777" w:rsidR="00E73BB6" w:rsidRPr="00411ABC" w:rsidRDefault="00E73BB6" w:rsidP="00E73BB6">
      <w:pPr>
        <w:rPr>
          <w:lang w:val="en-US"/>
        </w:rPr>
      </w:pPr>
      <w:r w:rsidRPr="00411ABC">
        <w:rPr>
          <w:lang w:val="en-US"/>
        </w:rPr>
        <w:object w:dxaOrig="2200" w:dyaOrig="660" w14:anchorId="6BC6A714">
          <v:shape id="_x0000_i1295" type="#_x0000_t75" style="width:110.2pt;height:32.55pt" o:ole="">
            <v:imagedata r:id="rId530" o:title=""/>
          </v:shape>
          <o:OLEObject Type="Embed" ProgID="Equation.DSMT4" ShapeID="_x0000_i1295" DrawAspect="Content" ObjectID="_1651594281" r:id="rId531"/>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t>(15)</w:t>
      </w:r>
    </w:p>
    <w:p w14:paraId="1C4AFDF6" w14:textId="77777777" w:rsidR="00E73BB6" w:rsidRPr="00411ABC" w:rsidRDefault="00E73BB6" w:rsidP="00E73BB6">
      <w:pPr>
        <w:rPr>
          <w:lang w:val="en-US"/>
        </w:rPr>
      </w:pPr>
      <w:r w:rsidRPr="00411ABC">
        <w:rPr>
          <w:lang w:val="en-US"/>
        </w:rPr>
        <w:t>yielding</w:t>
      </w:r>
    </w:p>
    <w:p w14:paraId="03FD9366" w14:textId="77777777" w:rsidR="00E73BB6" w:rsidRPr="00411ABC" w:rsidRDefault="00E73BB6" w:rsidP="00E73BB6">
      <w:pPr>
        <w:rPr>
          <w:lang w:val="en-US"/>
        </w:rPr>
      </w:pPr>
      <w:r w:rsidRPr="00411ABC">
        <w:rPr>
          <w:lang w:val="en-US"/>
        </w:rPr>
        <w:object w:dxaOrig="5700" w:dyaOrig="360" w14:anchorId="3F04ABD1">
          <v:shape id="_x0000_i1296" type="#_x0000_t75" style="width:283pt;height:18.8pt" o:ole="">
            <v:imagedata r:id="rId532" o:title=""/>
          </v:shape>
          <o:OLEObject Type="Embed" ProgID="Equation.DSMT4" ShapeID="_x0000_i1296" DrawAspect="Content" ObjectID="_1651594282" r:id="rId533"/>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t>(16)</w:t>
      </w:r>
    </w:p>
    <w:p w14:paraId="320C590B" w14:textId="77777777" w:rsidR="00E73BB6" w:rsidRPr="00411ABC" w:rsidRDefault="00E73BB6" w:rsidP="00E73BB6">
      <w:pPr>
        <w:rPr>
          <w:lang w:val="en-US"/>
        </w:rPr>
      </w:pPr>
      <w:r w:rsidRPr="00411ABC">
        <w:rPr>
          <w:lang w:val="en-US"/>
        </w:rPr>
        <w:t>The convective term using the nodal values is</w:t>
      </w:r>
    </w:p>
    <w:p w14:paraId="1EC0BC30" w14:textId="77777777" w:rsidR="00E73BB6" w:rsidRPr="00411ABC" w:rsidRDefault="00E73BB6" w:rsidP="00E73BB6">
      <w:pPr>
        <w:rPr>
          <w:lang w:val="en-US"/>
        </w:rPr>
      </w:pPr>
      <w:r w:rsidRPr="00411ABC">
        <w:rPr>
          <w:lang w:val="en-US"/>
        </w:rPr>
        <w:object w:dxaOrig="8820" w:dyaOrig="420" w14:anchorId="31404D04">
          <v:shape id="_x0000_i1297" type="#_x0000_t75" style="width:440.75pt;height:20.65pt" o:ole="">
            <v:imagedata r:id="rId534" o:title=""/>
          </v:shape>
          <o:OLEObject Type="Embed" ProgID="Equation.DSMT4" ShapeID="_x0000_i1297" DrawAspect="Content" ObjectID="_1651594283" r:id="rId535"/>
        </w:object>
      </w:r>
      <w:r w:rsidRPr="00411ABC">
        <w:rPr>
          <w:lang w:val="en-US"/>
        </w:rPr>
        <w:tab/>
      </w:r>
      <w:r w:rsidRPr="00411ABC">
        <w:rPr>
          <w:lang w:val="en-US"/>
        </w:rPr>
        <w:tab/>
        <w:t>(17)</w:t>
      </w:r>
    </w:p>
    <w:p w14:paraId="630031F6" w14:textId="2C4B7F7F" w:rsidR="00E73BB6" w:rsidRPr="00411ABC" w:rsidRDefault="00E73BB6" w:rsidP="00E73BB6">
      <w:pPr>
        <w:rPr>
          <w:lang w:val="en-US"/>
        </w:rPr>
      </w:pPr>
      <w:r w:rsidRPr="00411ABC">
        <w:rPr>
          <w:lang w:val="en-US"/>
        </w:rPr>
        <w:t xml:space="preserve">The last expression allows the full implicit treatment of the HR schemes, so the values of the far nodes </w:t>
      </w:r>
      <w:r w:rsidR="00AA7834" w:rsidRPr="00411ABC">
        <w:rPr>
          <w:position w:val="-10"/>
          <w:lang w:val="en-US"/>
        </w:rPr>
        <w:object w:dxaOrig="300" w:dyaOrig="340" w14:anchorId="0AD74F00">
          <v:shape id="_x0000_i1298" type="#_x0000_t75" style="width:15.05pt;height:17.55pt" o:ole="">
            <v:imagedata r:id="rId536" o:title=""/>
          </v:shape>
          <o:OLEObject Type="Embed" ProgID="Equation.DSMT4" ShapeID="_x0000_i1298" DrawAspect="Content" ObjectID="_1651594284" r:id="rId537"/>
        </w:object>
      </w:r>
      <w:r w:rsidRPr="00411ABC">
        <w:rPr>
          <w:lang w:val="en-US"/>
        </w:rPr>
        <w:t xml:space="preserve"> and </w:t>
      </w:r>
      <w:r w:rsidR="00AA7834" w:rsidRPr="00411ABC">
        <w:rPr>
          <w:position w:val="-10"/>
          <w:lang w:val="en-US"/>
        </w:rPr>
        <w:object w:dxaOrig="300" w:dyaOrig="340" w14:anchorId="00FE5D7D">
          <v:shape id="_x0000_i1299" type="#_x0000_t75" style="width:15.05pt;height:17.55pt" o:ole="">
            <v:imagedata r:id="rId538" o:title=""/>
          </v:shape>
          <o:OLEObject Type="Embed" ProgID="Equation.DSMT4" ShapeID="_x0000_i1299" DrawAspect="Content" ObjectID="_1651594285" r:id="rId539"/>
        </w:object>
      </w:r>
      <w:r w:rsidRPr="00411ABC">
        <w:rPr>
          <w:lang w:val="en-US"/>
        </w:rPr>
        <w:t xml:space="preserve"> are actual nodes in the computational domain that can be resolved in the algebraic equation. For the one-dimensional structured grid, as shown in Fig. 2, the NWF form of the algebraic equation becomes</w:t>
      </w:r>
    </w:p>
    <w:p w14:paraId="198990DF" w14:textId="77777777" w:rsidR="00E73BB6" w:rsidRPr="00411ABC" w:rsidRDefault="00E73BB6" w:rsidP="00E73BB6">
      <w:pPr>
        <w:rPr>
          <w:lang w:val="en-US"/>
        </w:rPr>
      </w:pPr>
      <w:r w:rsidRPr="00411ABC">
        <w:rPr>
          <w:lang w:val="en-US"/>
        </w:rPr>
        <w:object w:dxaOrig="3900" w:dyaOrig="580" w14:anchorId="39553783">
          <v:shape id="_x0000_i1300" type="#_x0000_t75" style="width:195.95pt;height:28.15pt" o:ole="">
            <v:imagedata r:id="rId540" o:title=""/>
          </v:shape>
          <o:OLEObject Type="Embed" ProgID="Equation.DSMT4" ShapeID="_x0000_i1300" DrawAspect="Content" ObjectID="_1651594286" r:id="rId541"/>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t>(18)</w:t>
      </w:r>
    </w:p>
    <w:p w14:paraId="4D878112" w14:textId="77777777" w:rsidR="00E73BB6" w:rsidRPr="00411ABC" w:rsidRDefault="00E73BB6" w:rsidP="00E73BB6">
      <w:pPr>
        <w:rPr>
          <w:lang w:val="en-US"/>
        </w:rPr>
      </w:pPr>
      <w:r w:rsidRPr="00411ABC">
        <w:rPr>
          <w:lang w:val="en-US"/>
        </w:rPr>
        <w:t>where</w:t>
      </w:r>
    </w:p>
    <w:p w14:paraId="626F6302" w14:textId="77777777" w:rsidR="00E73BB6" w:rsidRPr="00411ABC" w:rsidRDefault="00E73BB6" w:rsidP="00E73BB6">
      <w:pPr>
        <w:rPr>
          <w:lang w:val="en-US"/>
        </w:rPr>
      </w:pPr>
      <w:r w:rsidRPr="00411ABC">
        <w:rPr>
          <w:lang w:val="en-US"/>
        </w:rPr>
        <w:object w:dxaOrig="5660" w:dyaOrig="1840" w14:anchorId="153F71CA">
          <v:shape id="_x0000_i1301" type="#_x0000_t75" style="width:283pt;height:92.05pt" o:ole="">
            <v:imagedata r:id="rId542" o:title=""/>
          </v:shape>
          <o:OLEObject Type="Embed" ProgID="Equation.DSMT4" ShapeID="_x0000_i1301" DrawAspect="Content" ObjectID="_1651594287" r:id="rId543"/>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t>(19)</w:t>
      </w:r>
    </w:p>
    <w:p w14:paraId="66362AE7" w14:textId="77777777" w:rsidR="00E73BB6" w:rsidRPr="00411ABC" w:rsidRDefault="00E73BB6" w:rsidP="00E73BB6">
      <w:pPr>
        <w:rPr>
          <w:lang w:val="en-US"/>
        </w:rPr>
      </w:pPr>
      <w:proofErr w:type="gramStart"/>
      <w:r w:rsidRPr="00411ABC">
        <w:rPr>
          <w:i/>
          <w:iCs/>
          <w:lang w:val="en-US"/>
        </w:rPr>
        <w:t>A</w:t>
      </w:r>
      <w:r w:rsidRPr="00411ABC">
        <w:rPr>
          <w:i/>
          <w:iCs/>
          <w:vertAlign w:val="subscript"/>
          <w:lang w:val="en-US"/>
        </w:rPr>
        <w:t>P(</w:t>
      </w:r>
      <w:proofErr w:type="gramEnd"/>
      <w:r w:rsidRPr="00411ABC">
        <w:rPr>
          <w:i/>
          <w:iCs/>
          <w:vertAlign w:val="subscript"/>
          <w:lang w:val="en-US"/>
        </w:rPr>
        <w:t>time)</w:t>
      </w:r>
      <w:r w:rsidRPr="00411ABC">
        <w:rPr>
          <w:lang w:val="en-US"/>
        </w:rPr>
        <w:t xml:space="preserve"> and </w:t>
      </w:r>
      <w:proofErr w:type="spellStart"/>
      <w:r w:rsidRPr="00411ABC">
        <w:rPr>
          <w:i/>
          <w:iCs/>
          <w:lang w:val="en-US"/>
        </w:rPr>
        <w:t>b</w:t>
      </w:r>
      <w:r w:rsidRPr="00411ABC">
        <w:rPr>
          <w:i/>
          <w:iCs/>
          <w:vertAlign w:val="subscript"/>
          <w:lang w:val="en-US"/>
        </w:rPr>
        <w:t>P</w:t>
      </w:r>
      <w:proofErr w:type="spellEnd"/>
      <w:r w:rsidRPr="00411ABC">
        <w:rPr>
          <w:lang w:val="en-US"/>
        </w:rPr>
        <w:t xml:space="preserve"> remain as defined in the last part of section 3.</w:t>
      </w:r>
    </w:p>
    <w:p w14:paraId="4718BE54" w14:textId="77777777" w:rsidR="00E73BB6" w:rsidRPr="00411ABC" w:rsidRDefault="00E73BB6" w:rsidP="00E73BB6">
      <w:pPr>
        <w:rPr>
          <w:lang w:val="en-US"/>
        </w:rPr>
      </w:pPr>
    </w:p>
    <w:p w14:paraId="1B4A7143" w14:textId="6CE4511C" w:rsidR="00E73BB6" w:rsidRPr="00411ABC" w:rsidRDefault="00E73BB6" w:rsidP="00E73BB6">
      <w:pPr>
        <w:rPr>
          <w:lang w:val="en-US"/>
        </w:rPr>
      </w:pPr>
      <w:r w:rsidRPr="00411ABC">
        <w:rPr>
          <w:lang w:val="en-US"/>
        </w:rPr>
        <w:t xml:space="preserve">The above coefficients form a diagonally dominant matrix in which </w:t>
      </w:r>
      <w:r w:rsidRPr="00411ABC">
        <w:rPr>
          <w:i/>
          <w:iCs/>
          <w:lang w:val="en-US"/>
        </w:rPr>
        <w:t>A</w:t>
      </w:r>
      <w:r w:rsidRPr="00411ABC">
        <w:rPr>
          <w:i/>
          <w:iCs/>
          <w:vertAlign w:val="subscript"/>
          <w:lang w:val="en-US"/>
        </w:rPr>
        <w:t>p</w:t>
      </w:r>
      <w:r w:rsidRPr="00411ABC">
        <w:rPr>
          <w:i/>
          <w:iCs/>
          <w:lang w:val="en-US"/>
        </w:rPr>
        <w:t xml:space="preserve"> </w:t>
      </w:r>
      <w:r w:rsidRPr="00411ABC">
        <w:rPr>
          <w:lang w:val="en-US"/>
        </w:rPr>
        <w:t xml:space="preserve">is always greater than zero because for almost all HR schemes, </w:t>
      </w:r>
      <w:r w:rsidR="00AA7834" w:rsidRPr="00411ABC">
        <w:rPr>
          <w:position w:val="-4"/>
          <w:lang w:val="en-US"/>
        </w:rPr>
        <w:object w:dxaOrig="160" w:dyaOrig="240" w14:anchorId="3DFCFF1E">
          <v:shape id="_x0000_i1302" type="#_x0000_t75" style="width:8.15pt;height:11.25pt" o:ole="">
            <v:imagedata r:id="rId544" o:title=""/>
          </v:shape>
          <o:OLEObject Type="Embed" ProgID="Equation.DSMT4" ShapeID="_x0000_i1302" DrawAspect="Content" ObjectID="_1651594288" r:id="rId545"/>
        </w:object>
      </w:r>
      <w:r w:rsidRPr="00411ABC">
        <w:rPr>
          <w:lang w:val="en-US"/>
        </w:rPr>
        <w:t xml:space="preserve"> is greater than m. Only for the DD scheme </w:t>
      </w:r>
      <w:r w:rsidR="00AA7834" w:rsidRPr="00411ABC">
        <w:rPr>
          <w:position w:val="-12"/>
          <w:lang w:val="en-US"/>
        </w:rPr>
        <w:object w:dxaOrig="1120" w:dyaOrig="340" w14:anchorId="2DD3E63C">
          <v:shape id="_x0000_i1303" type="#_x0000_t75" style="width:55.1pt;height:17.55pt" o:ole="">
            <v:imagedata r:id="rId546" o:title=""/>
          </v:shape>
          <o:OLEObject Type="Embed" ProgID="Equation.DSMT4" ShapeID="_x0000_i1303" DrawAspect="Content" ObjectID="_1651594289" r:id="rId547"/>
        </w:object>
      </w:r>
      <w:r w:rsidRPr="00411ABC">
        <w:rPr>
          <w:lang w:val="en-US"/>
        </w:rPr>
        <w:t xml:space="preserve">, </w:t>
      </w:r>
      <w:r w:rsidRPr="00411ABC">
        <w:rPr>
          <w:i/>
          <w:iCs/>
          <w:lang w:val="en-US"/>
        </w:rPr>
        <w:t>A</w:t>
      </w:r>
      <w:r w:rsidRPr="00411ABC">
        <w:rPr>
          <w:i/>
          <w:iCs/>
          <w:vertAlign w:val="subscript"/>
          <w:lang w:val="en-US"/>
        </w:rPr>
        <w:t>p</w:t>
      </w:r>
      <w:r w:rsidRPr="00411ABC">
        <w:rPr>
          <w:lang w:val="en-US"/>
        </w:rPr>
        <w:t xml:space="preserve"> becomes zero. In this case,  </w:t>
      </w:r>
      <w:r w:rsidR="00AA7834" w:rsidRPr="00411ABC">
        <w:rPr>
          <w:position w:val="-12"/>
          <w:lang w:val="en-US"/>
        </w:rPr>
        <w:object w:dxaOrig="540" w:dyaOrig="340" w14:anchorId="35345873">
          <v:shape id="_x0000_i1304" type="#_x0000_t75" style="width:28.15pt;height:17.55pt" o:ole="">
            <v:imagedata r:id="rId548" o:title=""/>
          </v:shape>
          <o:OLEObject Type="Embed" ProgID="Equation.DSMT4" ShapeID="_x0000_i1304" DrawAspect="Content" ObjectID="_1651594290" r:id="rId549"/>
        </w:object>
      </w:r>
      <w:r w:rsidRPr="00411ABC">
        <w:rPr>
          <w:lang w:val="en-US"/>
        </w:rPr>
        <w:t xml:space="preserve"> is set to  </w:t>
      </w:r>
      <w:r w:rsidR="00AA7834" w:rsidRPr="00411ABC">
        <w:rPr>
          <w:position w:val="-14"/>
          <w:lang w:val="en-US"/>
        </w:rPr>
        <w:object w:dxaOrig="1100" w:dyaOrig="400" w14:anchorId="343206A6">
          <v:shape id="_x0000_i1305" type="#_x0000_t75" style="width:54.45pt;height:20.05pt" o:ole="">
            <v:imagedata r:id="rId550" o:title=""/>
          </v:shape>
          <o:OLEObject Type="Embed" ProgID="Equation.DSMT4" ShapeID="_x0000_i1305" DrawAspect="Content" ObjectID="_1651594291" r:id="rId551"/>
        </w:object>
      </w:r>
      <w:r w:rsidRPr="00411ABC">
        <w:rPr>
          <w:lang w:val="en-US"/>
        </w:rPr>
        <w:t xml:space="preserve"> where </w:t>
      </w:r>
      <w:r w:rsidRPr="00411ABC">
        <w:rPr>
          <w:i/>
          <w:iCs/>
          <w:lang w:val="en-US"/>
        </w:rPr>
        <w:t>L</w:t>
      </w:r>
      <w:r w:rsidRPr="00411ABC">
        <w:rPr>
          <w:lang w:val="en-US"/>
        </w:rPr>
        <w:t xml:space="preserve"> is the value of </w:t>
      </w:r>
      <w:r w:rsidR="00AA7834" w:rsidRPr="00411ABC">
        <w:rPr>
          <w:position w:val="-4"/>
          <w:lang w:val="en-US"/>
        </w:rPr>
        <w:object w:dxaOrig="160" w:dyaOrig="240" w14:anchorId="7E35E418">
          <v:shape id="_x0000_i1306" type="#_x0000_t75" style="width:8.15pt;height:11.25pt" o:ole="">
            <v:imagedata r:id="rId552" o:title=""/>
          </v:shape>
          <o:OLEObject Type="Embed" ProgID="Equation.DSMT4" ShapeID="_x0000_i1306" DrawAspect="Content" ObjectID="_1651594292" r:id="rId553"/>
        </w:object>
      </w:r>
      <w:r w:rsidRPr="00411ABC">
        <w:rPr>
          <w:lang w:val="en-US"/>
        </w:rPr>
        <w:t xml:space="preserve">from the previous interval of the composite scheme. </w:t>
      </w:r>
    </w:p>
    <w:p w14:paraId="11E7DB87" w14:textId="77777777" w:rsidR="00E73BB6" w:rsidRPr="00411ABC" w:rsidRDefault="00E73BB6" w:rsidP="00E73BB6">
      <w:pPr>
        <w:rPr>
          <w:lang w:val="en-US"/>
        </w:rPr>
      </w:pPr>
      <w:r w:rsidRPr="00411ABC">
        <w:rPr>
          <w:lang w:val="en-US"/>
        </w:rPr>
        <w:t xml:space="preserve">The NWF formulation is more robust than the DWF and faster than the DC method </w:t>
      </w:r>
      <w:r w:rsidRPr="00411ABC">
        <w:rPr>
          <w:lang w:val="en-US"/>
        </w:rPr>
        <w:fldChar w:fldCharType="begin" w:fldLock="1"/>
      </w:r>
      <w:r w:rsidRPr="00411ABC">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id":"ITEM-2","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Applications","id":"ITEM-2","issued":{"date-parts":[["2016"]]},"number-of-pages":"463","publisher":"Springer International Publishing","publisher-place":"Cham","title":"The Finite Volume Method in Computational Fluid Dynamics","type":"book","volume":"113"},"uris":["http://www.mendeley.com/documents/?uuid=733ed736-9d4b-4609-84c1-7d6c15675b57"]}],"mendeley":{"formattedCitation":"(Chourushi, 2018; F Moukalled et al., 2016)","plainTextFormattedCitation":"(Chourushi, 2018; F Moukalled et al., 2016)","previouslyFormattedCitation":"(Chourushi, 2018; F Moukalled et al., 2016)"},"properties":{"noteIndex":0},"schema":"https://github.com/citation-style-language/schema/raw/master/csl-citation.json"}</w:instrText>
      </w:r>
      <w:r w:rsidRPr="00411ABC">
        <w:rPr>
          <w:lang w:val="en-US"/>
        </w:rPr>
        <w:fldChar w:fldCharType="separate"/>
      </w:r>
      <w:r w:rsidRPr="00411ABC">
        <w:rPr>
          <w:noProof/>
          <w:lang w:val="en-US"/>
        </w:rPr>
        <w:t>(Chourushi, 2018; F Moukalled et al., 2016)</w:t>
      </w:r>
      <w:r w:rsidRPr="00411ABC">
        <w:rPr>
          <w:lang w:val="en-US"/>
        </w:rPr>
        <w:fldChar w:fldCharType="end"/>
      </w:r>
      <w:r w:rsidRPr="00411ABC">
        <w:rPr>
          <w:lang w:val="en-US"/>
        </w:rPr>
        <w:t xml:space="preserve">. However, the discretization above involves a pentagonal stencil that includes the far nodes in each coordinate direction which result in a pentadiagonal coefficient matrix. </w:t>
      </w:r>
    </w:p>
    <w:p w14:paraId="06DD88C3" w14:textId="77777777" w:rsidR="00E73BB6" w:rsidRPr="00411ABC" w:rsidRDefault="00E73BB6" w:rsidP="00E73BB6">
      <w:pPr>
        <w:rPr>
          <w:lang w:val="en-US"/>
        </w:rPr>
      </w:pPr>
    </w:p>
    <w:p w14:paraId="7BD45596" w14:textId="77777777" w:rsidR="00E73BB6" w:rsidRPr="00411ABC" w:rsidRDefault="00E73BB6" w:rsidP="00E73BB6">
      <w:pPr>
        <w:numPr>
          <w:ilvl w:val="1"/>
          <w:numId w:val="15"/>
        </w:numPr>
        <w:rPr>
          <w:b/>
          <w:lang w:val="en-US"/>
        </w:rPr>
      </w:pPr>
      <w:r w:rsidRPr="00411ABC">
        <w:rPr>
          <w:b/>
          <w:lang w:val="en-US"/>
        </w:rPr>
        <w:tab/>
        <w:t>Reviewed Normalized Weighting Factor (RNWF) method</w:t>
      </w:r>
    </w:p>
    <w:p w14:paraId="1BE456E7" w14:textId="77777777" w:rsidR="00E73BB6" w:rsidRPr="00411ABC" w:rsidRDefault="00E73BB6" w:rsidP="00E73BB6">
      <w:pPr>
        <w:rPr>
          <w:lang w:val="en-US"/>
        </w:rPr>
      </w:pPr>
      <w:r w:rsidRPr="00411ABC">
        <w:rPr>
          <w:lang w:val="en-US"/>
        </w:rPr>
        <w:t xml:space="preserve">The Reviewed Normalized Weighting Factor method developed by </w:t>
      </w:r>
      <w:r w:rsidRPr="00411ABC">
        <w:rPr>
          <w:lang w:val="en-US"/>
        </w:rPr>
        <w:fldChar w:fldCharType="begin" w:fldLock="1"/>
      </w:r>
      <w:r w:rsidRPr="00411ABC">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411ABC">
        <w:rPr>
          <w:lang w:val="en-US"/>
        </w:rPr>
        <w:fldChar w:fldCharType="separate"/>
      </w:r>
      <w:r w:rsidRPr="00411ABC">
        <w:rPr>
          <w:noProof/>
          <w:lang w:val="en-US"/>
        </w:rPr>
        <w:t>(Chourushi, 2018)</w:t>
      </w:r>
      <w:r w:rsidRPr="00411ABC">
        <w:rPr>
          <w:lang w:val="en-US"/>
        </w:rPr>
        <w:fldChar w:fldCharType="end"/>
      </w:r>
      <w:r w:rsidRPr="00411ABC">
        <w:rPr>
          <w:lang w:val="en-US"/>
        </w:rPr>
        <w:t xml:space="preserve"> is a tridiagonal version of the previously described NWF method. From the discrete equation (18), the change from pentadiagonal to tridiagonal stencil was performed considering the far nodes EE and WW as explicit. Then, these nodal values with their A</w:t>
      </w:r>
      <w:r w:rsidRPr="00411ABC">
        <w:rPr>
          <w:vertAlign w:val="subscript"/>
          <w:lang w:val="en-US"/>
        </w:rPr>
        <w:t>EE</w:t>
      </w:r>
      <w:r w:rsidRPr="00411ABC">
        <w:rPr>
          <w:lang w:val="en-US"/>
        </w:rPr>
        <w:t xml:space="preserve"> and A</w:t>
      </w:r>
      <w:r w:rsidRPr="00411ABC">
        <w:rPr>
          <w:vertAlign w:val="subscript"/>
          <w:lang w:val="en-US"/>
        </w:rPr>
        <w:t xml:space="preserve">WW </w:t>
      </w:r>
      <w:r w:rsidRPr="00411ABC">
        <w:rPr>
          <w:lang w:val="en-US"/>
        </w:rPr>
        <w:t xml:space="preserve">coefficients are placed in the source term. Also, </w:t>
      </w:r>
      <w:r w:rsidRPr="00411ABC">
        <w:rPr>
          <w:i/>
          <w:iCs/>
          <w:lang w:val="en-US"/>
        </w:rPr>
        <w:t>A</w:t>
      </w:r>
      <w:r w:rsidRPr="00411ABC">
        <w:rPr>
          <w:i/>
          <w:iCs/>
          <w:vertAlign w:val="subscript"/>
          <w:lang w:val="en-US"/>
        </w:rPr>
        <w:t>EE</w:t>
      </w:r>
      <w:r w:rsidRPr="00411ABC">
        <w:rPr>
          <w:lang w:val="en-US"/>
        </w:rPr>
        <w:t xml:space="preserve"> and </w:t>
      </w:r>
      <w:r w:rsidRPr="00411ABC">
        <w:rPr>
          <w:i/>
          <w:iCs/>
          <w:lang w:val="en-US"/>
        </w:rPr>
        <w:t>A</w:t>
      </w:r>
      <w:r w:rsidRPr="00411ABC">
        <w:rPr>
          <w:i/>
          <w:iCs/>
          <w:vertAlign w:val="subscript"/>
          <w:lang w:val="en-US"/>
        </w:rPr>
        <w:t>WW</w:t>
      </w:r>
      <w:r w:rsidRPr="00411ABC">
        <w:rPr>
          <w:vertAlign w:val="subscript"/>
          <w:lang w:val="en-US"/>
        </w:rPr>
        <w:t xml:space="preserve"> </w:t>
      </w:r>
      <w:r w:rsidRPr="00411ABC">
        <w:rPr>
          <w:lang w:val="en-US"/>
        </w:rPr>
        <w:t>are removed from the A</w:t>
      </w:r>
      <w:r w:rsidRPr="00411ABC">
        <w:rPr>
          <w:vertAlign w:val="subscript"/>
          <w:lang w:val="en-US"/>
        </w:rPr>
        <w:t xml:space="preserve">P </w:t>
      </w:r>
      <w:r w:rsidRPr="00411ABC">
        <w:rPr>
          <w:lang w:val="en-US"/>
        </w:rPr>
        <w:t>coefficient and added to the source term, resulting in the following modification of the previous A</w:t>
      </w:r>
      <w:r w:rsidRPr="00411ABC">
        <w:rPr>
          <w:vertAlign w:val="subscript"/>
          <w:lang w:val="en-US"/>
        </w:rPr>
        <w:t>p</w:t>
      </w:r>
      <w:r w:rsidRPr="00411ABC">
        <w:rPr>
          <w:lang w:val="en-US"/>
        </w:rPr>
        <w:t xml:space="preserve"> and b</w:t>
      </w:r>
      <w:r w:rsidRPr="00411ABC">
        <w:rPr>
          <w:vertAlign w:val="subscript"/>
          <w:lang w:val="en-US"/>
        </w:rPr>
        <w:t>p</w:t>
      </w:r>
      <w:r w:rsidRPr="00411ABC">
        <w:rPr>
          <w:lang w:val="en-US"/>
        </w:rPr>
        <w:t xml:space="preserve"> terms</w:t>
      </w:r>
    </w:p>
    <w:p w14:paraId="21E695B1" w14:textId="77777777" w:rsidR="00E73BB6" w:rsidRPr="00411ABC" w:rsidRDefault="00E73BB6" w:rsidP="00E73BB6">
      <w:pPr>
        <w:rPr>
          <w:lang w:val="en-US"/>
        </w:rPr>
      </w:pPr>
      <w:r w:rsidRPr="00411ABC">
        <w:rPr>
          <w:lang w:val="en-US"/>
        </w:rPr>
        <w:object w:dxaOrig="4300" w:dyaOrig="740" w14:anchorId="747C6C18">
          <v:shape id="_x0000_i1307" type="#_x0000_t75" style="width:215.35pt;height:36.3pt" o:ole="">
            <v:imagedata r:id="rId554" o:title=""/>
          </v:shape>
          <o:OLEObject Type="Embed" ProgID="Equation.DSMT4" ShapeID="_x0000_i1307" DrawAspect="Content" ObjectID="_1651594293" r:id="rId555"/>
        </w:object>
      </w:r>
      <w:r w:rsidRPr="00411ABC">
        <w:rPr>
          <w:lang w:val="en-US"/>
        </w:rPr>
        <w:tab/>
      </w:r>
      <w:r w:rsidRPr="00411ABC">
        <w:rPr>
          <w:lang w:val="en-US"/>
        </w:rPr>
        <w:tab/>
      </w:r>
      <w:r w:rsidRPr="00411ABC">
        <w:rPr>
          <w:lang w:val="en-US"/>
        </w:rPr>
        <w:tab/>
      </w:r>
      <w:r w:rsidRPr="00411ABC">
        <w:rPr>
          <w:lang w:val="en-US"/>
        </w:rPr>
        <w:tab/>
      </w:r>
      <w:r w:rsidRPr="00411ABC">
        <w:rPr>
          <w:lang w:val="en-US"/>
        </w:rPr>
        <w:tab/>
        <w:t>(20)</w:t>
      </w:r>
    </w:p>
    <w:p w14:paraId="26095C80" w14:textId="77777777" w:rsidR="00E73BB6" w:rsidRPr="00411ABC" w:rsidRDefault="00E73BB6" w:rsidP="00E73BB6">
      <w:pPr>
        <w:rPr>
          <w:lang w:val="en-US"/>
        </w:rPr>
      </w:pPr>
    </w:p>
    <w:p w14:paraId="502E72FD" w14:textId="4139F9FB" w:rsidR="00E73BB6" w:rsidRPr="00411ABC" w:rsidRDefault="00E73BB6" w:rsidP="00E73BB6">
      <w:pPr>
        <w:rPr>
          <w:lang w:val="en-US"/>
        </w:rPr>
      </w:pPr>
      <w:r w:rsidRPr="00411ABC">
        <w:rPr>
          <w:lang w:val="en-US"/>
        </w:rPr>
        <w:t xml:space="preserve">In addition, to improve the numerical stability, the </w:t>
      </w:r>
      <w:r w:rsidR="0094585C" w:rsidRPr="00411ABC">
        <w:rPr>
          <w:position w:val="-12"/>
          <w:lang w:val="en-US"/>
        </w:rPr>
        <w:object w:dxaOrig="540" w:dyaOrig="340" w14:anchorId="644BCCD4">
          <v:shape id="_x0000_i1308" type="#_x0000_t75" style="width:28.15pt;height:17.55pt" o:ole="">
            <v:imagedata r:id="rId556" o:title=""/>
          </v:shape>
          <o:OLEObject Type="Embed" ProgID="Equation.DSMT4" ShapeID="_x0000_i1308" DrawAspect="Content" ObjectID="_1651594294" r:id="rId557"/>
        </w:object>
      </w:r>
      <w:r w:rsidRPr="00411ABC">
        <w:rPr>
          <w:lang w:val="en-US"/>
        </w:rPr>
        <w:t xml:space="preserve"> factors in the case of the DD scheme are changed to </w:t>
      </w:r>
      <w:r w:rsidR="0094585C" w:rsidRPr="00411ABC">
        <w:rPr>
          <w:position w:val="-12"/>
          <w:lang w:val="en-US"/>
        </w:rPr>
        <w:object w:dxaOrig="1060" w:dyaOrig="340" w14:anchorId="4AFDC173">
          <v:shape id="_x0000_i1309" type="#_x0000_t75" style="width:52.6pt;height:16.9pt" o:ole="">
            <v:imagedata r:id="rId558" o:title=""/>
          </v:shape>
          <o:OLEObject Type="Embed" ProgID="Equation.DSMT4" ShapeID="_x0000_i1309" DrawAspect="Content" ObjectID="_1651594295" r:id="rId559"/>
        </w:object>
      </w:r>
      <w:r w:rsidRPr="00411ABC">
        <w:rPr>
          <w:lang w:val="en-US"/>
        </w:rPr>
        <w:t xml:space="preserve">. </w:t>
      </w:r>
    </w:p>
    <w:p w14:paraId="20FE419B" w14:textId="77777777" w:rsidR="00E73BB6" w:rsidRPr="00411ABC" w:rsidRDefault="00E73BB6" w:rsidP="00E73BB6">
      <w:pPr>
        <w:rPr>
          <w:lang w:val="en-US"/>
        </w:rPr>
      </w:pPr>
      <w:r w:rsidRPr="00411ABC">
        <w:rPr>
          <w:lang w:val="en-US"/>
        </w:rPr>
        <w:t xml:space="preserve">The RNWF method was 4 times faster than DC and 1.3 times faster than NWF for the test cases studied in </w:t>
      </w:r>
      <w:r w:rsidRPr="00411ABC">
        <w:rPr>
          <w:lang w:val="en-US"/>
        </w:rPr>
        <w:fldChar w:fldCharType="begin" w:fldLock="1"/>
      </w:r>
      <w:r w:rsidRPr="00411ABC">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411ABC">
        <w:rPr>
          <w:lang w:val="en-US"/>
        </w:rPr>
        <w:fldChar w:fldCharType="separate"/>
      </w:r>
      <w:r w:rsidRPr="00411ABC">
        <w:rPr>
          <w:noProof/>
          <w:lang w:val="en-US"/>
        </w:rPr>
        <w:t>(Chourushi, 2018)</w:t>
      </w:r>
      <w:r w:rsidRPr="00411ABC">
        <w:rPr>
          <w:lang w:val="en-US"/>
        </w:rPr>
        <w:fldChar w:fldCharType="end"/>
      </w:r>
      <w:r w:rsidRPr="00411ABC">
        <w:rPr>
          <w:lang w:val="en-US"/>
        </w:rPr>
        <w:t xml:space="preserve">.  However, for our case, the numerical implementation of the interface-capture schemes in the context of multiphase flows, the RNWF did not show the same excellent efficiency than in the cases studied by </w:t>
      </w:r>
      <w:proofErr w:type="spellStart"/>
      <w:r w:rsidRPr="00411ABC">
        <w:rPr>
          <w:lang w:val="en-US"/>
        </w:rPr>
        <w:t>Chourushi</w:t>
      </w:r>
      <w:proofErr w:type="spellEnd"/>
      <w:r w:rsidRPr="00411ABC">
        <w:rPr>
          <w:lang w:val="en-US"/>
        </w:rPr>
        <w:t xml:space="preserve"> and sometimes slightly altered the interface geometry. </w:t>
      </w:r>
    </w:p>
    <w:p w14:paraId="5527AE26" w14:textId="77777777" w:rsidR="00E73BB6" w:rsidRPr="00411ABC" w:rsidRDefault="00E73BB6" w:rsidP="00E73BB6">
      <w:pPr>
        <w:rPr>
          <w:lang w:val="en-US"/>
        </w:rPr>
      </w:pPr>
    </w:p>
    <w:p w14:paraId="6E50D5A6" w14:textId="77777777" w:rsidR="00E73BB6" w:rsidRPr="00411ABC" w:rsidRDefault="00E73BB6" w:rsidP="00E73BB6">
      <w:pPr>
        <w:numPr>
          <w:ilvl w:val="0"/>
          <w:numId w:val="15"/>
        </w:numPr>
        <w:rPr>
          <w:b/>
          <w:lang w:val="en-US"/>
        </w:rPr>
      </w:pPr>
      <w:r w:rsidRPr="00411ABC">
        <w:rPr>
          <w:b/>
          <w:lang w:val="en-US"/>
        </w:rPr>
        <w:t>Modified Normalized Weighting Factor (MNWF) method</w:t>
      </w:r>
    </w:p>
    <w:p w14:paraId="2E212616" w14:textId="77777777" w:rsidR="00E73BB6" w:rsidRPr="00411ABC" w:rsidRDefault="00E73BB6" w:rsidP="00E73BB6">
      <w:pPr>
        <w:rPr>
          <w:lang w:val="en-US"/>
        </w:rPr>
      </w:pPr>
      <w:r w:rsidRPr="00411ABC">
        <w:rPr>
          <w:lang w:val="en-US"/>
        </w:rPr>
        <w:t xml:space="preserve">Encouraged by the numerical stability and efficiency of the NWF method, we decided to review again its formulation to be used in the context of multiphase flows. Unlike the RNWF, the formulation of our new alternative called Modified Normalized Weighting Factor (MNWF) method starts from the initial formulation of the NWF method and not from its final discretized equation as the RNWF method does.  </w:t>
      </w:r>
    </w:p>
    <w:p w14:paraId="48BED94E" w14:textId="46FCB4ED" w:rsidR="00E73BB6" w:rsidRPr="00411ABC" w:rsidRDefault="00E73BB6" w:rsidP="00E73BB6">
      <w:pPr>
        <w:rPr>
          <w:lang w:val="en-US"/>
        </w:rPr>
      </w:pPr>
      <w:r w:rsidRPr="00411ABC">
        <w:rPr>
          <w:lang w:val="en-US"/>
        </w:rPr>
        <w:t xml:space="preserve">First, the values of </w:t>
      </w:r>
      <w:r w:rsidR="0094585C" w:rsidRPr="00411ABC">
        <w:rPr>
          <w:position w:val="-4"/>
          <w:lang w:val="en-US"/>
        </w:rPr>
        <w:object w:dxaOrig="180" w:dyaOrig="260" w14:anchorId="03F329DB">
          <v:shape id="_x0000_i1310" type="#_x0000_t75" style="width:10pt;height:13.15pt" o:ole="">
            <v:imagedata r:id="rId560" o:title=""/>
          </v:shape>
          <o:OLEObject Type="Embed" ProgID="Equation.DSMT4" ShapeID="_x0000_i1310" DrawAspect="Content" ObjectID="_1651594296" r:id="rId561"/>
        </w:object>
      </w:r>
      <w:r w:rsidRPr="00411ABC">
        <w:rPr>
          <w:lang w:val="en-US"/>
        </w:rPr>
        <w:t xml:space="preserve">and </w:t>
      </w:r>
      <w:r w:rsidRPr="00411ABC">
        <w:rPr>
          <w:i/>
          <w:iCs/>
          <w:lang w:val="en-US"/>
        </w:rPr>
        <w:t>m</w:t>
      </w:r>
      <w:r w:rsidRPr="00411ABC">
        <w:rPr>
          <w:lang w:val="en-US"/>
        </w:rPr>
        <w:t xml:space="preserve"> for the interface-capture scheme are determined according to Eq. (14) and following the blending concept of Eq. (7).  The values of </w:t>
      </w:r>
      <w:r w:rsidR="0094585C" w:rsidRPr="00411ABC">
        <w:rPr>
          <w:position w:val="-4"/>
          <w:lang w:val="en-US"/>
        </w:rPr>
        <w:object w:dxaOrig="180" w:dyaOrig="260" w14:anchorId="22995834">
          <v:shape id="_x0000_i1311" type="#_x0000_t75" style="width:10pt;height:13.15pt" o:ole="">
            <v:imagedata r:id="rId562" o:title=""/>
          </v:shape>
          <o:OLEObject Type="Embed" ProgID="Equation.DSMT4" ShapeID="_x0000_i1311" DrawAspect="Content" ObjectID="_1651594297" r:id="rId563"/>
        </w:object>
      </w:r>
      <w:r w:rsidRPr="00411ABC">
        <w:rPr>
          <w:lang w:val="en-US"/>
        </w:rPr>
        <w:t xml:space="preserve">and </w:t>
      </w:r>
      <w:r w:rsidRPr="00411ABC">
        <w:rPr>
          <w:i/>
          <w:iCs/>
          <w:lang w:val="en-US"/>
        </w:rPr>
        <w:t>m</w:t>
      </w:r>
      <w:r w:rsidRPr="00411ABC">
        <w:rPr>
          <w:b/>
          <w:bCs/>
          <w:lang w:val="en-US"/>
        </w:rPr>
        <w:t xml:space="preserve"> </w:t>
      </w:r>
      <w:r w:rsidRPr="00411ABC">
        <w:rPr>
          <w:lang w:val="en-US"/>
        </w:rPr>
        <w:t xml:space="preserve">for some popular blended RH-schemes used in the context of multiphase flows are listed in Table 1. </w:t>
      </w:r>
    </w:p>
    <w:p w14:paraId="5CA371D5" w14:textId="29D0D668" w:rsidR="00E73BB6" w:rsidRPr="00411ABC" w:rsidRDefault="00E73BB6" w:rsidP="00E73BB6">
      <w:pPr>
        <w:rPr>
          <w:lang w:val="en-US"/>
        </w:rPr>
      </w:pPr>
      <w:bookmarkStart w:id="14" w:name="_Ref33565033"/>
      <w:r w:rsidRPr="00411ABC">
        <w:rPr>
          <w:b/>
          <w:bCs/>
          <w:lang w:val="en-US"/>
        </w:rPr>
        <w:t>Table 1</w:t>
      </w:r>
      <w:bookmarkStart w:id="15" w:name="_Ref33565010"/>
      <w:bookmarkEnd w:id="14"/>
      <w:r w:rsidRPr="00411ABC">
        <w:rPr>
          <w:b/>
          <w:bCs/>
          <w:lang w:val="en-US"/>
        </w:rPr>
        <w:tab/>
      </w:r>
      <w:r w:rsidRPr="00411ABC">
        <w:rPr>
          <w:b/>
          <w:bCs/>
          <w:lang w:val="en-US"/>
        </w:rPr>
        <w:tab/>
      </w:r>
      <w:r w:rsidR="0094585C" w:rsidRPr="00411ABC">
        <w:rPr>
          <w:position w:val="-4"/>
          <w:lang w:val="en-US"/>
        </w:rPr>
        <w:object w:dxaOrig="160" w:dyaOrig="220" w14:anchorId="6FD98BB8">
          <v:shape id="_x0000_i1312" type="#_x0000_t75" style="width:8.15pt;height:11.25pt" o:ole="">
            <v:imagedata r:id="rId564" o:title=""/>
          </v:shape>
          <o:OLEObject Type="Embed" ProgID="Equation.DSMT4" ShapeID="_x0000_i1312" DrawAspect="Content" ObjectID="_1651594298" r:id="rId565"/>
        </w:object>
      </w:r>
      <w:r w:rsidRPr="00411ABC">
        <w:rPr>
          <w:lang w:val="en-US"/>
        </w:rPr>
        <w:t>and m factors in the NVD framework for some blended HR-schemes used to advent the volume fraction.</w:t>
      </w:r>
      <w:bookmarkEnd w:id="15"/>
    </w:p>
    <w:tbl>
      <w:tblPr>
        <w:tblStyle w:val="TableGrid"/>
        <w:tblpPr w:leftFromText="180" w:rightFromText="180" w:vertAnchor="text" w:tblpY="1"/>
        <w:tblOverlap w:val="never"/>
        <w:tblW w:w="0" w:type="auto"/>
        <w:tblLook w:val="04A0" w:firstRow="1" w:lastRow="0" w:firstColumn="1" w:lastColumn="0" w:noHBand="0" w:noVBand="1"/>
      </w:tblPr>
      <w:tblGrid>
        <w:gridCol w:w="2358"/>
        <w:gridCol w:w="6929"/>
      </w:tblGrid>
      <w:tr w:rsidR="00E73BB6" w:rsidRPr="00411ABC" w14:paraId="0B0A41F9" w14:textId="77777777" w:rsidTr="00AA7834">
        <w:tc>
          <w:tcPr>
            <w:tcW w:w="2405" w:type="dxa"/>
            <w:vAlign w:val="center"/>
          </w:tcPr>
          <w:p w14:paraId="0552D2D2" w14:textId="77777777" w:rsidR="00E73BB6" w:rsidRPr="00411ABC" w:rsidRDefault="00E73BB6" w:rsidP="00E73BB6">
            <w:pPr>
              <w:rPr>
                <w:b/>
                <w:bCs/>
                <w:lang w:val="en-US"/>
              </w:rPr>
            </w:pPr>
            <w:r w:rsidRPr="00411ABC">
              <w:rPr>
                <w:b/>
                <w:bCs/>
                <w:lang w:val="en-US"/>
              </w:rPr>
              <w:t>Blended HR-scheme</w:t>
            </w:r>
          </w:p>
        </w:tc>
        <w:tc>
          <w:tcPr>
            <w:tcW w:w="7332" w:type="dxa"/>
            <w:vAlign w:val="center"/>
          </w:tcPr>
          <w:p w14:paraId="556E7EFB" w14:textId="39FCA6EA" w:rsidR="00E73BB6" w:rsidRPr="00411ABC" w:rsidRDefault="0094585C" w:rsidP="00E73BB6">
            <w:pPr>
              <w:rPr>
                <w:b/>
                <w:bCs/>
                <w:lang w:val="en-US"/>
              </w:rPr>
            </w:pPr>
            <w:r w:rsidRPr="00411ABC">
              <w:rPr>
                <w:b/>
                <w:bCs/>
                <w:position w:val="-12"/>
                <w:lang w:val="en-US"/>
              </w:rPr>
              <w:object w:dxaOrig="540" w:dyaOrig="340" w14:anchorId="07D200F7">
                <v:shape id="_x0000_i1313" type="#_x0000_t75" style="width:26.9pt;height:17.55pt" o:ole="">
                  <v:imagedata r:id="rId566" o:title=""/>
                </v:shape>
                <o:OLEObject Type="Embed" ProgID="Equation.DSMT4" ShapeID="_x0000_i1313" DrawAspect="Content" ObjectID="_1651594299" r:id="rId567"/>
              </w:object>
            </w:r>
            <w:r w:rsidR="00E73BB6" w:rsidRPr="00411ABC">
              <w:rPr>
                <w:b/>
                <w:bCs/>
                <w:lang w:val="en-US"/>
              </w:rPr>
              <w:t xml:space="preserve"> factors for uniform grids</w:t>
            </w:r>
          </w:p>
        </w:tc>
      </w:tr>
      <w:tr w:rsidR="00E73BB6" w:rsidRPr="00411ABC" w14:paraId="4878572F" w14:textId="77777777" w:rsidTr="00AA7834">
        <w:tc>
          <w:tcPr>
            <w:tcW w:w="2405" w:type="dxa"/>
          </w:tcPr>
          <w:p w14:paraId="23919851" w14:textId="77777777" w:rsidR="00E73BB6" w:rsidRPr="00411ABC" w:rsidRDefault="00E73BB6" w:rsidP="00E73BB6">
            <w:pPr>
              <w:rPr>
                <w:b/>
                <w:bCs/>
                <w:lang w:val="en-US"/>
              </w:rPr>
            </w:pPr>
            <w:r w:rsidRPr="00411ABC">
              <w:rPr>
                <w:b/>
                <w:bCs/>
                <w:lang w:val="en-US"/>
              </w:rPr>
              <w:t>CICSAM</w:t>
            </w:r>
          </w:p>
          <w:p w14:paraId="238D315F" w14:textId="77777777" w:rsidR="00E73BB6" w:rsidRPr="00411ABC" w:rsidRDefault="00E73BB6" w:rsidP="00E73BB6">
            <w:pPr>
              <w:rPr>
                <w:b/>
                <w:bCs/>
                <w:lang w:val="en-US"/>
              </w:rPr>
            </w:pPr>
            <w:r w:rsidRPr="00411ABC">
              <w:rPr>
                <w:bCs/>
                <w:lang w:val="en-US"/>
              </w:rPr>
              <w:fldChar w:fldCharType="begin" w:fldLock="1"/>
            </w:r>
            <w:r w:rsidRPr="00411ABC">
              <w:rPr>
                <w:bCs/>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411ABC">
              <w:rPr>
                <w:bCs/>
                <w:lang w:val="en-US"/>
              </w:rPr>
              <w:fldChar w:fldCharType="separate"/>
            </w:r>
            <w:r w:rsidRPr="00411ABC">
              <w:rPr>
                <w:bCs/>
                <w:noProof/>
                <w:lang w:val="en-US"/>
              </w:rPr>
              <w:t>(O. Ubbink &amp; Issa, 1999)</w:t>
            </w:r>
            <w:r w:rsidRPr="00411ABC">
              <w:rPr>
                <w:lang w:val="en-US"/>
              </w:rPr>
              <w:fldChar w:fldCharType="end"/>
            </w:r>
          </w:p>
          <w:p w14:paraId="7AABCA19" w14:textId="77777777" w:rsidR="00E73BB6" w:rsidRPr="00411ABC" w:rsidRDefault="00E73BB6" w:rsidP="00E73BB6">
            <w:pPr>
              <w:rPr>
                <w:lang w:val="en-US"/>
              </w:rPr>
            </w:pPr>
            <w:r w:rsidRPr="00411ABC">
              <w:rPr>
                <w:lang w:val="en-US"/>
              </w:rPr>
              <w:t xml:space="preserve"> </w:t>
            </w:r>
            <w:r w:rsidRPr="00411ABC">
              <w:rPr>
                <w:lang w:val="en-US"/>
              </w:rPr>
              <w:fldChar w:fldCharType="begin" w:fldLock="1"/>
            </w:r>
            <w:r w:rsidRPr="00411ABC">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411ABC">
              <w:rPr>
                <w:lang w:val="en-US"/>
              </w:rPr>
              <w:fldChar w:fldCharType="separate"/>
            </w:r>
            <w:r w:rsidRPr="00411ABC">
              <w:rPr>
                <w:noProof/>
                <w:lang w:val="en-US"/>
              </w:rPr>
              <w:t xml:space="preserve"> </w:t>
            </w:r>
            <w:r w:rsidRPr="00411ABC">
              <w:rPr>
                <w:lang w:val="en-US"/>
              </w:rPr>
              <w:fldChar w:fldCharType="end"/>
            </w:r>
          </w:p>
          <w:p w14:paraId="2B7510F4" w14:textId="77777777" w:rsidR="00E73BB6" w:rsidRPr="00411ABC" w:rsidRDefault="00E73BB6" w:rsidP="00E73BB6">
            <w:pPr>
              <w:rPr>
                <w:lang w:val="en-US"/>
              </w:rPr>
            </w:pPr>
            <w:r w:rsidRPr="00411ABC">
              <w:rPr>
                <w:lang w:val="en-US"/>
              </w:rPr>
              <w:t>Compressive scheme:</w:t>
            </w:r>
          </w:p>
          <w:p w14:paraId="45181B76" w14:textId="77777777" w:rsidR="00E73BB6" w:rsidRPr="00411ABC" w:rsidRDefault="00E73BB6" w:rsidP="00E73BB6">
            <w:pPr>
              <w:rPr>
                <w:lang w:val="en-US"/>
              </w:rPr>
            </w:pPr>
            <w:r w:rsidRPr="00411ABC">
              <w:rPr>
                <w:lang w:val="en-US"/>
              </w:rPr>
              <w:t>HYPER-C (CBC)</w:t>
            </w:r>
          </w:p>
          <w:p w14:paraId="48E247E5" w14:textId="77777777" w:rsidR="00E73BB6" w:rsidRPr="00411ABC" w:rsidRDefault="00E73BB6" w:rsidP="00E73BB6">
            <w:pPr>
              <w:rPr>
                <w:lang w:val="en-US"/>
              </w:rPr>
            </w:pPr>
          </w:p>
          <w:p w14:paraId="2BED07B7" w14:textId="77777777" w:rsidR="00E73BB6" w:rsidRPr="00411ABC" w:rsidRDefault="00E73BB6" w:rsidP="00E73BB6">
            <w:pPr>
              <w:rPr>
                <w:lang w:val="en-US"/>
              </w:rPr>
            </w:pPr>
            <w:r w:rsidRPr="00411ABC">
              <w:rPr>
                <w:lang w:val="en-US"/>
              </w:rPr>
              <w:t>Diffusive HR scheme:</w:t>
            </w:r>
          </w:p>
          <w:p w14:paraId="3F4DC40F" w14:textId="77777777" w:rsidR="00E73BB6" w:rsidRPr="00411ABC" w:rsidRDefault="00E73BB6" w:rsidP="00E73BB6">
            <w:pPr>
              <w:rPr>
                <w:lang w:val="en-US"/>
              </w:rPr>
            </w:pPr>
            <w:r w:rsidRPr="00411ABC">
              <w:rPr>
                <w:lang w:val="en-US"/>
              </w:rPr>
              <w:t xml:space="preserve">ULTIMATE-QUICKEST (UQ) </w:t>
            </w:r>
          </w:p>
          <w:p w14:paraId="25673F5B" w14:textId="77777777" w:rsidR="00E73BB6" w:rsidRPr="00411ABC" w:rsidRDefault="00E73BB6" w:rsidP="00E73BB6">
            <w:pPr>
              <w:rPr>
                <w:lang w:val="en-US"/>
              </w:rPr>
            </w:pPr>
          </w:p>
          <w:p w14:paraId="04F6399D" w14:textId="77777777" w:rsidR="00E73BB6" w:rsidRPr="00411ABC" w:rsidRDefault="00E73BB6" w:rsidP="00E73BB6">
            <w:pPr>
              <w:rPr>
                <w:lang w:val="en-US"/>
              </w:rPr>
            </w:pPr>
            <w:r w:rsidRPr="00411ABC">
              <w:rPr>
                <w:lang w:val="en-US"/>
              </w:rPr>
              <w:lastRenderedPageBreak/>
              <w:t>Blending function:</w:t>
            </w:r>
          </w:p>
          <w:p w14:paraId="750CEE4F" w14:textId="77777777" w:rsidR="00E73BB6" w:rsidRPr="00411ABC" w:rsidRDefault="00E73BB6" w:rsidP="00E73BB6">
            <w:pPr>
              <w:rPr>
                <w:lang w:val="en-US"/>
              </w:rPr>
            </w:pPr>
          </w:p>
          <w:p w14:paraId="0C1F4856" w14:textId="77777777" w:rsidR="00E73BB6" w:rsidRPr="00411ABC" w:rsidRDefault="00E73BB6" w:rsidP="00E73BB6">
            <w:pPr>
              <w:rPr>
                <w:lang w:val="en-US"/>
              </w:rPr>
            </w:pPr>
            <w:r w:rsidRPr="00411ABC">
              <w:rPr>
                <w:lang w:val="en-US"/>
              </w:rPr>
              <w:object w:dxaOrig="2320" w:dyaOrig="780" w14:anchorId="1E7BC598">
                <v:shape id="_x0000_i1314" type="#_x0000_t75" style="width:115.85pt;height:39.45pt" o:ole="">
                  <v:imagedata r:id="rId568" o:title=""/>
                </v:shape>
                <o:OLEObject Type="Embed" ProgID="Equation.DSMT4" ShapeID="_x0000_i1314" DrawAspect="Content" ObjectID="_1651594300" r:id="rId569"/>
              </w:object>
            </w:r>
          </w:p>
        </w:tc>
        <w:tc>
          <w:tcPr>
            <w:tcW w:w="7332" w:type="dxa"/>
          </w:tcPr>
          <w:p w14:paraId="2726B3A1" w14:textId="77777777" w:rsidR="00E73BB6" w:rsidRPr="00411ABC" w:rsidRDefault="00E73BB6" w:rsidP="00E73BB6">
            <w:pPr>
              <w:rPr>
                <w:lang w:val="en-US"/>
              </w:rPr>
            </w:pPr>
            <w:r w:rsidRPr="00411ABC">
              <w:rPr>
                <w:lang w:val="en-US"/>
              </w:rPr>
              <w:object w:dxaOrig="5100" w:dyaOrig="2760" w14:anchorId="0D582519">
                <v:shape id="_x0000_i1315" type="#_x0000_t75" style="width:241.05pt;height:132.75pt" o:ole="">
                  <v:imagedata r:id="rId570" o:title=""/>
                </v:shape>
                <o:OLEObject Type="Embed" ProgID="Equation.DSMT4" ShapeID="_x0000_i1315" DrawAspect="Content" ObjectID="_1651594301" r:id="rId571"/>
              </w:object>
            </w:r>
          </w:p>
          <w:p w14:paraId="12C5FDA9" w14:textId="77777777" w:rsidR="00E73BB6" w:rsidRPr="00411ABC" w:rsidRDefault="00E73BB6" w:rsidP="00E73BB6">
            <w:pPr>
              <w:rPr>
                <w:lang w:val="en-US"/>
              </w:rPr>
            </w:pPr>
            <w:r w:rsidRPr="00411ABC">
              <w:rPr>
                <w:lang w:val="en-US"/>
              </w:rPr>
              <w:t xml:space="preserve"> </w:t>
            </w:r>
            <w:r w:rsidRPr="00411ABC">
              <w:rPr>
                <w:lang w:val="en-US"/>
              </w:rPr>
              <w:br/>
            </w:r>
            <w:r w:rsidRPr="00411ABC">
              <w:rPr>
                <w:lang w:val="en-US"/>
              </w:rPr>
              <w:object w:dxaOrig="3400" w:dyaOrig="380" w14:anchorId="0993F180">
                <v:shape id="_x0000_i1316" type="#_x0000_t75" style="width:176.55pt;height:19.4pt" o:ole="">
                  <v:imagedata r:id="rId572" o:title=""/>
                </v:shape>
                <o:OLEObject Type="Embed" ProgID="Equation.DSMT4" ShapeID="_x0000_i1316" DrawAspect="Content" ObjectID="_1651594302" r:id="rId573"/>
              </w:object>
            </w:r>
          </w:p>
          <w:p w14:paraId="50A0EB86" w14:textId="77777777" w:rsidR="00E73BB6" w:rsidRPr="00411ABC" w:rsidRDefault="00E73BB6" w:rsidP="00E73BB6">
            <w:pPr>
              <w:rPr>
                <w:lang w:val="en-US"/>
              </w:rPr>
            </w:pPr>
          </w:p>
        </w:tc>
      </w:tr>
      <w:tr w:rsidR="00E73BB6" w:rsidRPr="00411ABC" w14:paraId="40CCFE50" w14:textId="77777777" w:rsidTr="00AA7834">
        <w:tc>
          <w:tcPr>
            <w:tcW w:w="2405" w:type="dxa"/>
          </w:tcPr>
          <w:p w14:paraId="4BB5884E" w14:textId="77777777" w:rsidR="00E73BB6" w:rsidRPr="00411ABC" w:rsidRDefault="00E73BB6" w:rsidP="00E73BB6">
            <w:pPr>
              <w:rPr>
                <w:b/>
                <w:bCs/>
                <w:lang w:val="en-US"/>
              </w:rPr>
            </w:pPr>
            <w:r w:rsidRPr="00411ABC">
              <w:rPr>
                <w:b/>
                <w:bCs/>
                <w:lang w:val="en-US"/>
              </w:rPr>
              <w:t>MCICSAM-W</w:t>
            </w:r>
          </w:p>
          <w:p w14:paraId="0E3AF733" w14:textId="77777777" w:rsidR="00E73BB6" w:rsidRPr="00411ABC" w:rsidRDefault="00E73BB6" w:rsidP="00E73BB6">
            <w:pPr>
              <w:rPr>
                <w:b/>
                <w:bCs/>
                <w:lang w:val="en-US"/>
              </w:rPr>
            </w:pPr>
            <w:r w:rsidRPr="00411ABC">
              <w:rPr>
                <w:bCs/>
                <w:lang w:val="en-US"/>
              </w:rPr>
              <w:fldChar w:fldCharType="begin" w:fldLock="1"/>
            </w:r>
            <w:r w:rsidRPr="00411ABC">
              <w:rPr>
                <w:bCs/>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411ABC">
              <w:rPr>
                <w:rFonts w:ascii="Cambria" w:hAnsi="Cambria" w:cs="Cambria"/>
                <w:bCs/>
                <w:lang w:val="en-US"/>
              </w:rPr>
              <w:instrText>ł</w:instrText>
            </w:r>
            <w:r w:rsidRPr="00411ABC">
              <w:rPr>
                <w:bCs/>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411ABC">
              <w:rPr>
                <w:rFonts w:ascii="Cambria" w:hAnsi="Cambria" w:cs="Cambria"/>
                <w:bCs/>
                <w:lang w:val="en-US"/>
              </w:rPr>
              <w:instrText>ł</w:instrText>
            </w:r>
            <w:r w:rsidRPr="00411ABC">
              <w:rPr>
                <w:bCs/>
                <w:lang w:val="en-US"/>
              </w:rPr>
              <w:instrText>awczyk et al., 2007)","plainTextFormattedCitation":"(Wac</w:instrText>
            </w:r>
            <w:r w:rsidRPr="00411ABC">
              <w:rPr>
                <w:rFonts w:ascii="Cambria" w:hAnsi="Cambria" w:cs="Cambria"/>
                <w:bCs/>
                <w:lang w:val="en-US"/>
              </w:rPr>
              <w:instrText>ł</w:instrText>
            </w:r>
            <w:r w:rsidRPr="00411ABC">
              <w:rPr>
                <w:bCs/>
                <w:lang w:val="en-US"/>
              </w:rPr>
              <w:instrText>awczyk et al., 2007)","previouslyFormattedCitation":"(Wac</w:instrText>
            </w:r>
            <w:r w:rsidRPr="00411ABC">
              <w:rPr>
                <w:rFonts w:ascii="Cambria" w:hAnsi="Cambria" w:cs="Cambria"/>
                <w:bCs/>
                <w:lang w:val="en-US"/>
              </w:rPr>
              <w:instrText>ł</w:instrText>
            </w:r>
            <w:r w:rsidRPr="00411ABC">
              <w:rPr>
                <w:bCs/>
                <w:lang w:val="en-US"/>
              </w:rPr>
              <w:instrText>awczyk et al., 2007)"},"properties":{"noteIndex":0},"schema":"https://github.com/citation-style-language/schema/raw/master/csl-citation.json"}</w:instrText>
            </w:r>
            <w:r w:rsidRPr="00411ABC">
              <w:rPr>
                <w:bCs/>
                <w:lang w:val="en-US"/>
              </w:rPr>
              <w:fldChar w:fldCharType="separate"/>
            </w:r>
            <w:r w:rsidRPr="00411ABC">
              <w:rPr>
                <w:bCs/>
                <w:noProof/>
                <w:lang w:val="en-US"/>
              </w:rPr>
              <w:t>(Wac</w:t>
            </w:r>
            <w:r w:rsidRPr="00411ABC">
              <w:rPr>
                <w:rFonts w:ascii="Cambria" w:hAnsi="Cambria" w:cs="Cambria"/>
                <w:bCs/>
                <w:noProof/>
                <w:lang w:val="en-US"/>
              </w:rPr>
              <w:t>ł</w:t>
            </w:r>
            <w:r w:rsidRPr="00411ABC">
              <w:rPr>
                <w:bCs/>
                <w:noProof/>
                <w:lang w:val="en-US"/>
              </w:rPr>
              <w:t>awczyk et al., 2007)</w:t>
            </w:r>
            <w:r w:rsidRPr="00411ABC">
              <w:rPr>
                <w:lang w:val="en-US"/>
              </w:rPr>
              <w:fldChar w:fldCharType="end"/>
            </w:r>
          </w:p>
          <w:p w14:paraId="072A115C" w14:textId="77777777" w:rsidR="00E73BB6" w:rsidRPr="00411ABC" w:rsidRDefault="00E73BB6" w:rsidP="00E73BB6">
            <w:pPr>
              <w:rPr>
                <w:lang w:val="en-US"/>
              </w:rPr>
            </w:pPr>
            <w:r w:rsidRPr="00411ABC">
              <w:rPr>
                <w:lang w:val="en-US"/>
              </w:rPr>
              <w:t xml:space="preserve"> </w:t>
            </w:r>
            <w:r w:rsidRPr="00411ABC">
              <w:rPr>
                <w:lang w:val="en-US"/>
              </w:rPr>
              <w:fldChar w:fldCharType="begin" w:fldLock="1"/>
            </w:r>
            <w:r w:rsidRPr="00411ABC">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411ABC">
              <w:rPr>
                <w:lang w:val="en-US"/>
              </w:rPr>
              <w:fldChar w:fldCharType="separate"/>
            </w:r>
            <w:r w:rsidRPr="00411ABC">
              <w:rPr>
                <w:noProof/>
                <w:lang w:val="en-US"/>
              </w:rPr>
              <w:t xml:space="preserve"> </w:t>
            </w:r>
            <w:r w:rsidRPr="00411ABC">
              <w:rPr>
                <w:lang w:val="en-US"/>
              </w:rPr>
              <w:fldChar w:fldCharType="end"/>
            </w:r>
          </w:p>
          <w:p w14:paraId="73E8A1E1" w14:textId="77777777" w:rsidR="00E73BB6" w:rsidRPr="00411ABC" w:rsidRDefault="00E73BB6" w:rsidP="00E73BB6">
            <w:pPr>
              <w:rPr>
                <w:lang w:val="en-US"/>
              </w:rPr>
            </w:pPr>
            <w:r w:rsidRPr="00411ABC">
              <w:rPr>
                <w:lang w:val="en-US"/>
              </w:rPr>
              <w:t>Compressive scheme:</w:t>
            </w:r>
          </w:p>
          <w:p w14:paraId="3E971C11" w14:textId="77777777" w:rsidR="00E73BB6" w:rsidRPr="00411ABC" w:rsidRDefault="00E73BB6" w:rsidP="00E73BB6">
            <w:pPr>
              <w:rPr>
                <w:lang w:val="en-US"/>
              </w:rPr>
            </w:pPr>
            <w:r w:rsidRPr="00411ABC">
              <w:rPr>
                <w:lang w:val="en-US"/>
              </w:rPr>
              <w:t>The steady version of HYPER-C (CBC)</w:t>
            </w:r>
          </w:p>
          <w:p w14:paraId="461C7E3C" w14:textId="77777777" w:rsidR="00E73BB6" w:rsidRPr="00411ABC" w:rsidRDefault="00E73BB6" w:rsidP="00E73BB6">
            <w:pPr>
              <w:rPr>
                <w:lang w:val="en-US"/>
              </w:rPr>
            </w:pPr>
          </w:p>
          <w:p w14:paraId="4E239744" w14:textId="77777777" w:rsidR="00E73BB6" w:rsidRPr="00411ABC" w:rsidRDefault="00E73BB6" w:rsidP="00E73BB6">
            <w:pPr>
              <w:rPr>
                <w:lang w:val="en-US"/>
              </w:rPr>
            </w:pPr>
            <w:r w:rsidRPr="00411ABC">
              <w:rPr>
                <w:lang w:val="en-US"/>
              </w:rPr>
              <w:t>Diffusive scheme:</w:t>
            </w:r>
          </w:p>
          <w:p w14:paraId="466EF2E1" w14:textId="77777777" w:rsidR="00E73BB6" w:rsidRPr="00411ABC" w:rsidRDefault="00E73BB6" w:rsidP="00E73BB6">
            <w:pPr>
              <w:rPr>
                <w:lang w:val="en-US"/>
              </w:rPr>
            </w:pPr>
            <w:r w:rsidRPr="00411ABC">
              <w:rPr>
                <w:lang w:val="en-US"/>
              </w:rPr>
              <w:t xml:space="preserve">FROMM (FR) </w:t>
            </w:r>
          </w:p>
          <w:p w14:paraId="29688026" w14:textId="77777777" w:rsidR="00E73BB6" w:rsidRPr="00411ABC" w:rsidRDefault="00E73BB6" w:rsidP="00E73BB6">
            <w:pPr>
              <w:rPr>
                <w:lang w:val="en-US"/>
              </w:rPr>
            </w:pPr>
          </w:p>
          <w:p w14:paraId="2909068D" w14:textId="77777777" w:rsidR="00E73BB6" w:rsidRPr="00411ABC" w:rsidRDefault="00E73BB6" w:rsidP="00E73BB6">
            <w:pPr>
              <w:rPr>
                <w:lang w:val="en-US"/>
              </w:rPr>
            </w:pPr>
            <w:r w:rsidRPr="00411ABC">
              <w:rPr>
                <w:lang w:val="en-US"/>
              </w:rPr>
              <w:t>Blending function:</w:t>
            </w:r>
          </w:p>
          <w:p w14:paraId="5A4D1368" w14:textId="77777777" w:rsidR="00E73BB6" w:rsidRPr="00411ABC" w:rsidRDefault="00E73BB6" w:rsidP="00E73BB6">
            <w:pPr>
              <w:rPr>
                <w:lang w:val="en-US"/>
              </w:rPr>
            </w:pPr>
            <w:r w:rsidRPr="00411ABC">
              <w:rPr>
                <w:lang w:val="en-US"/>
              </w:rPr>
              <w:object w:dxaOrig="1260" w:dyaOrig="440" w14:anchorId="0BA45E92">
                <v:shape id="_x0000_i1317" type="#_x0000_t75" style="width:62.6pt;height:20.65pt" o:ole="">
                  <v:imagedata r:id="rId574" o:title=""/>
                </v:shape>
                <o:OLEObject Type="Embed" ProgID="Equation.DSMT4" ShapeID="_x0000_i1317" DrawAspect="Content" ObjectID="_1651594303" r:id="rId575"/>
              </w:object>
            </w:r>
          </w:p>
        </w:tc>
        <w:tc>
          <w:tcPr>
            <w:tcW w:w="7332" w:type="dxa"/>
          </w:tcPr>
          <w:p w14:paraId="59EE61DC" w14:textId="77777777" w:rsidR="00E73BB6" w:rsidRPr="00411ABC" w:rsidRDefault="00E73BB6" w:rsidP="00E73BB6">
            <w:pPr>
              <w:rPr>
                <w:lang w:val="en-US"/>
              </w:rPr>
            </w:pPr>
            <w:r w:rsidRPr="00411ABC">
              <w:rPr>
                <w:lang w:val="en-US"/>
              </w:rPr>
              <w:object w:dxaOrig="3680" w:dyaOrig="1939" w14:anchorId="3BCCBAD1">
                <v:shape id="_x0000_i1318" type="#_x0000_t75" style="width:185.3pt;height:98.3pt" o:ole="">
                  <v:imagedata r:id="rId576" o:title=""/>
                </v:shape>
                <o:OLEObject Type="Embed" ProgID="Equation.DSMT4" ShapeID="_x0000_i1318" DrawAspect="Content" ObjectID="_1651594304" r:id="rId577"/>
              </w:object>
            </w:r>
          </w:p>
          <w:p w14:paraId="292D1009" w14:textId="77777777" w:rsidR="00E73BB6" w:rsidRPr="00411ABC" w:rsidRDefault="00E73BB6" w:rsidP="00E73BB6">
            <w:pPr>
              <w:rPr>
                <w:lang w:val="en-US"/>
              </w:rPr>
            </w:pPr>
            <w:r w:rsidRPr="00411ABC">
              <w:rPr>
                <w:lang w:val="en-US"/>
              </w:rPr>
              <w:t xml:space="preserve"> </w:t>
            </w:r>
            <w:r w:rsidRPr="00411ABC">
              <w:rPr>
                <w:lang w:val="en-US"/>
              </w:rPr>
              <w:br/>
            </w:r>
            <w:r w:rsidRPr="00411ABC">
              <w:rPr>
                <w:lang w:val="en-US"/>
              </w:rPr>
              <w:object w:dxaOrig="3560" w:dyaOrig="380" w14:anchorId="3827AB1C">
                <v:shape id="_x0000_i1319" type="#_x0000_t75" style="width:177.8pt;height:18.8pt" o:ole="">
                  <v:imagedata r:id="rId578" o:title=""/>
                </v:shape>
                <o:OLEObject Type="Embed" ProgID="Equation.DSMT4" ShapeID="_x0000_i1319" DrawAspect="Content" ObjectID="_1651594305" r:id="rId579"/>
              </w:object>
            </w:r>
            <w:r w:rsidRPr="00411ABC">
              <w:rPr>
                <w:lang w:val="en-US"/>
              </w:rPr>
              <w:br/>
            </w:r>
          </w:p>
        </w:tc>
      </w:tr>
      <w:tr w:rsidR="00E73BB6" w:rsidRPr="00411ABC" w14:paraId="64C20C31" w14:textId="77777777" w:rsidTr="00AA7834">
        <w:tc>
          <w:tcPr>
            <w:tcW w:w="2405" w:type="dxa"/>
          </w:tcPr>
          <w:p w14:paraId="13452320" w14:textId="77777777" w:rsidR="00E73BB6" w:rsidRPr="00411ABC" w:rsidRDefault="00E73BB6" w:rsidP="00E73BB6">
            <w:pPr>
              <w:rPr>
                <w:b/>
                <w:bCs/>
                <w:lang w:val="en-US"/>
              </w:rPr>
            </w:pPr>
            <w:r w:rsidRPr="00411ABC">
              <w:rPr>
                <w:b/>
                <w:bCs/>
                <w:lang w:val="en-US"/>
              </w:rPr>
              <w:t>MCICSAM-Z</w:t>
            </w:r>
          </w:p>
          <w:p w14:paraId="5E6130DB" w14:textId="77777777" w:rsidR="00E73BB6" w:rsidRPr="00411ABC" w:rsidRDefault="00E73BB6" w:rsidP="00E73BB6">
            <w:pPr>
              <w:rPr>
                <w:b/>
                <w:bCs/>
                <w:lang w:val="en-US"/>
              </w:rPr>
            </w:pPr>
            <w:r w:rsidRPr="00411ABC">
              <w:rPr>
                <w:bCs/>
                <w:lang w:val="en-US"/>
              </w:rPr>
              <w:fldChar w:fldCharType="begin" w:fldLock="1"/>
            </w:r>
            <w:r w:rsidRPr="00411ABC">
              <w:rPr>
                <w:bCs/>
                <w:lang w:val="en-US"/>
              </w:rPr>
              <w:instrText>ADDIN CSL_CITATION {"citationItems":[{"id":"ITEM-1","itemData":{"DOI":"10.1016/j.jcp.2014.06.043","ISSN":"00219991","abstract":"This paper presents a new volume-of-fluid scheme (M-CICSAM), capable of capturing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Physics","id":"ITEM-1","issued":{"date-parts":[["2014","10","1"]]},"page":"709-736","publisher":"Elsevier","title":"A refined volume-of-fluid algorithm for capturing sharp fluid interfaces on arbitrary meshes","type":"article-journal","volume":"274"},"uris":["http://www.mendeley.com/documents/?uuid=418d44db-4d48-47e5-9997-ce936fb0ab28"]}],"mendeley":{"formattedCitation":"(D. Zhang et al., 2014)","plainTextFormattedCitation":"(D. Zhang et al., 2014)","previouslyFormattedCitation":"(D. Zhang et al., 2014)"},"properties":{"noteIndex":0},"schema":"https://github.com/citation-style-language/schema/raw/master/csl-citation.json"}</w:instrText>
            </w:r>
            <w:r w:rsidRPr="00411ABC">
              <w:rPr>
                <w:bCs/>
                <w:lang w:val="en-US"/>
              </w:rPr>
              <w:fldChar w:fldCharType="separate"/>
            </w:r>
            <w:r w:rsidRPr="00411ABC">
              <w:rPr>
                <w:bCs/>
                <w:noProof/>
                <w:lang w:val="en-US"/>
              </w:rPr>
              <w:t>(D. Zhang et al., 2014)</w:t>
            </w:r>
            <w:r w:rsidRPr="00411ABC">
              <w:rPr>
                <w:lang w:val="en-US"/>
              </w:rPr>
              <w:fldChar w:fldCharType="end"/>
            </w:r>
          </w:p>
          <w:p w14:paraId="519C1E2B" w14:textId="77777777" w:rsidR="00E73BB6" w:rsidRPr="00411ABC" w:rsidRDefault="00E73BB6" w:rsidP="00E73BB6">
            <w:pPr>
              <w:rPr>
                <w:lang w:val="en-US"/>
              </w:rPr>
            </w:pPr>
            <w:r w:rsidRPr="00411ABC">
              <w:rPr>
                <w:lang w:val="en-US"/>
              </w:rPr>
              <w:t xml:space="preserve"> </w:t>
            </w:r>
            <w:r w:rsidRPr="00411ABC">
              <w:rPr>
                <w:lang w:val="en-US"/>
              </w:rPr>
              <w:fldChar w:fldCharType="begin" w:fldLock="1"/>
            </w:r>
            <w:r w:rsidRPr="00411ABC">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411ABC">
              <w:rPr>
                <w:lang w:val="en-US"/>
              </w:rPr>
              <w:fldChar w:fldCharType="separate"/>
            </w:r>
            <w:r w:rsidRPr="00411ABC">
              <w:rPr>
                <w:noProof/>
                <w:lang w:val="en-US"/>
              </w:rPr>
              <w:t xml:space="preserve"> </w:t>
            </w:r>
            <w:r w:rsidRPr="00411ABC">
              <w:rPr>
                <w:lang w:val="en-US"/>
              </w:rPr>
              <w:fldChar w:fldCharType="end"/>
            </w:r>
          </w:p>
          <w:p w14:paraId="6D3E44F0" w14:textId="77777777" w:rsidR="00E73BB6" w:rsidRPr="00411ABC" w:rsidRDefault="00E73BB6" w:rsidP="00E73BB6">
            <w:pPr>
              <w:rPr>
                <w:lang w:val="en-US"/>
              </w:rPr>
            </w:pPr>
            <w:r w:rsidRPr="00411ABC">
              <w:rPr>
                <w:lang w:val="en-US"/>
              </w:rPr>
              <w:t>Compressive scheme:</w:t>
            </w:r>
          </w:p>
          <w:p w14:paraId="08E7ABEB" w14:textId="77777777" w:rsidR="00E73BB6" w:rsidRPr="00411ABC" w:rsidRDefault="00E73BB6" w:rsidP="00E73BB6">
            <w:pPr>
              <w:rPr>
                <w:lang w:val="en-US"/>
              </w:rPr>
            </w:pPr>
            <w:r w:rsidRPr="00411ABC">
              <w:rPr>
                <w:lang w:val="en-US"/>
              </w:rPr>
              <w:t>Compressive differencing scheme (CN-CBC) based on SUPERBEE</w:t>
            </w:r>
          </w:p>
          <w:p w14:paraId="3ABB0C3F" w14:textId="77777777" w:rsidR="00E73BB6" w:rsidRPr="00411ABC" w:rsidRDefault="00E73BB6" w:rsidP="00E73BB6">
            <w:pPr>
              <w:rPr>
                <w:lang w:val="en-US"/>
              </w:rPr>
            </w:pPr>
          </w:p>
          <w:p w14:paraId="34D1975E" w14:textId="77777777" w:rsidR="00E73BB6" w:rsidRPr="00411ABC" w:rsidRDefault="00E73BB6" w:rsidP="00E73BB6">
            <w:pPr>
              <w:rPr>
                <w:lang w:val="en-US"/>
              </w:rPr>
            </w:pPr>
            <w:r w:rsidRPr="00411ABC">
              <w:rPr>
                <w:lang w:val="en-US"/>
              </w:rPr>
              <w:t>Diffusive scheme:</w:t>
            </w:r>
          </w:p>
          <w:p w14:paraId="67A8B9C0" w14:textId="77777777" w:rsidR="00E73BB6" w:rsidRPr="00411ABC" w:rsidRDefault="00E73BB6" w:rsidP="00E73BB6">
            <w:pPr>
              <w:rPr>
                <w:lang w:val="en-US"/>
              </w:rPr>
            </w:pPr>
            <w:r w:rsidRPr="00411ABC">
              <w:rPr>
                <w:lang w:val="en-US"/>
              </w:rPr>
              <w:t xml:space="preserve">MUSCL </w:t>
            </w:r>
          </w:p>
          <w:p w14:paraId="4EEAFB54" w14:textId="77777777" w:rsidR="00E73BB6" w:rsidRPr="00411ABC" w:rsidRDefault="00E73BB6" w:rsidP="00E73BB6">
            <w:pPr>
              <w:rPr>
                <w:lang w:val="en-US"/>
              </w:rPr>
            </w:pPr>
          </w:p>
          <w:p w14:paraId="27B893AB" w14:textId="77777777" w:rsidR="00E73BB6" w:rsidRPr="00411ABC" w:rsidRDefault="00E73BB6" w:rsidP="00E73BB6">
            <w:pPr>
              <w:rPr>
                <w:lang w:val="en-US"/>
              </w:rPr>
            </w:pPr>
            <w:r w:rsidRPr="00411ABC">
              <w:rPr>
                <w:lang w:val="en-US"/>
              </w:rPr>
              <w:t>Blending functions:</w:t>
            </w:r>
          </w:p>
          <w:p w14:paraId="6F05CBE7" w14:textId="77777777" w:rsidR="00E73BB6" w:rsidRPr="00411ABC" w:rsidRDefault="00E73BB6" w:rsidP="00E73BB6">
            <w:pPr>
              <w:rPr>
                <w:lang w:val="en-US"/>
              </w:rPr>
            </w:pPr>
            <w:r w:rsidRPr="00411ABC">
              <w:rPr>
                <w:lang w:val="en-US"/>
              </w:rPr>
              <w:object w:dxaOrig="400" w:dyaOrig="360" w14:anchorId="64DC1A13">
                <v:shape id="_x0000_i1320" type="#_x0000_t75" style="width:18.8pt;height:18.8pt" o:ole="">
                  <v:imagedata r:id="rId580" o:title=""/>
                </v:shape>
                <o:OLEObject Type="Embed" ProgID="Equation.DSMT4" ShapeID="_x0000_i1320" DrawAspect="Content" ObjectID="_1651594306" r:id="rId581"/>
              </w:object>
            </w:r>
            <w:r w:rsidRPr="00411ABC">
              <w:rPr>
                <w:lang w:val="en-US"/>
              </w:rPr>
              <w:t xml:space="preserve">, </w:t>
            </w:r>
            <w:r w:rsidRPr="00411ABC">
              <w:rPr>
                <w:lang w:val="en-US"/>
              </w:rPr>
              <w:object w:dxaOrig="560" w:dyaOrig="360" w14:anchorId="6AE140FD">
                <v:shape id="_x0000_i1321" type="#_x0000_t75" style="width:28.15pt;height:18.8pt" o:ole="">
                  <v:imagedata r:id="rId582" o:title=""/>
                </v:shape>
                <o:OLEObject Type="Embed" ProgID="Equation.DSMT4" ShapeID="_x0000_i1321" DrawAspect="Content" ObjectID="_1651594307" r:id="rId583"/>
              </w:object>
            </w:r>
            <w:r w:rsidRPr="00411ABC">
              <w:rPr>
                <w:lang w:val="en-US"/>
              </w:rPr>
              <w:t xml:space="preserve">, and  </w:t>
            </w:r>
            <w:r w:rsidRPr="00411ABC">
              <w:rPr>
                <w:lang w:val="en-US"/>
              </w:rPr>
              <w:object w:dxaOrig="540" w:dyaOrig="360" w14:anchorId="5E870DF0">
                <v:shape id="_x0000_i1322" type="#_x0000_t75" style="width:28.15pt;height:18.8pt" o:ole="">
                  <v:imagedata r:id="rId584" o:title=""/>
                </v:shape>
                <o:OLEObject Type="Embed" ProgID="Equation.DSMT4" ShapeID="_x0000_i1322" DrawAspect="Content" ObjectID="_1651594308" r:id="rId585"/>
              </w:object>
            </w:r>
            <w:r w:rsidRPr="00411ABC">
              <w:rPr>
                <w:lang w:val="en-US"/>
              </w:rPr>
              <w:t>(for more details, refer to the original paper)</w:t>
            </w:r>
          </w:p>
          <w:p w14:paraId="4C6C5361" w14:textId="77777777" w:rsidR="00E73BB6" w:rsidRPr="00411ABC" w:rsidRDefault="00E73BB6" w:rsidP="00E73BB6">
            <w:pPr>
              <w:rPr>
                <w:lang w:val="en-US"/>
              </w:rPr>
            </w:pPr>
          </w:p>
        </w:tc>
        <w:tc>
          <w:tcPr>
            <w:tcW w:w="7332" w:type="dxa"/>
          </w:tcPr>
          <w:p w14:paraId="72C790D1" w14:textId="77777777" w:rsidR="00E73BB6" w:rsidRPr="00411ABC" w:rsidRDefault="00E73BB6" w:rsidP="00E73BB6">
            <w:pPr>
              <w:rPr>
                <w:lang w:val="en-US"/>
              </w:rPr>
            </w:pPr>
            <w:r w:rsidRPr="00411ABC">
              <w:rPr>
                <w:lang w:val="en-US"/>
              </w:rPr>
              <w:object w:dxaOrig="8400" w:dyaOrig="4300" w14:anchorId="7E2E9CE8">
                <v:shape id="_x0000_i1323" type="#_x0000_t75" style="width:363.15pt;height:184.05pt" o:ole="">
                  <v:imagedata r:id="rId586" o:title=""/>
                </v:shape>
                <o:OLEObject Type="Embed" ProgID="Equation.DSMT4" ShapeID="_x0000_i1323" DrawAspect="Content" ObjectID="_1651594309" r:id="rId587"/>
              </w:object>
            </w:r>
          </w:p>
          <w:p w14:paraId="6D0BA74C" w14:textId="77777777" w:rsidR="00E73BB6" w:rsidRPr="00411ABC" w:rsidRDefault="00E73BB6" w:rsidP="00E73BB6">
            <w:pPr>
              <w:rPr>
                <w:lang w:val="en-US"/>
              </w:rPr>
            </w:pPr>
            <w:r w:rsidRPr="00411ABC">
              <w:rPr>
                <w:lang w:val="en-US"/>
              </w:rPr>
              <w:object w:dxaOrig="3260" w:dyaOrig="2180" w14:anchorId="5D465FA0">
                <v:shape id="_x0000_i1324" type="#_x0000_t75" style="width:158.4pt;height:105.8pt" o:ole="">
                  <v:imagedata r:id="rId588" o:title=""/>
                </v:shape>
                <o:OLEObject Type="Embed" ProgID="Equation.DSMT4" ShapeID="_x0000_i1324" DrawAspect="Content" ObjectID="_1651594310" r:id="rId589"/>
              </w:object>
            </w:r>
            <w:r w:rsidRPr="00411ABC">
              <w:rPr>
                <w:lang w:val="en-US"/>
              </w:rPr>
              <w:t xml:space="preserve">          </w:t>
            </w:r>
          </w:p>
          <w:p w14:paraId="731DF4BC" w14:textId="77777777" w:rsidR="00E73BB6" w:rsidRPr="00411ABC" w:rsidRDefault="00E73BB6" w:rsidP="00E73BB6">
            <w:pPr>
              <w:rPr>
                <w:lang w:val="en-US"/>
              </w:rPr>
            </w:pPr>
            <w:r w:rsidRPr="00411ABC">
              <w:rPr>
                <w:lang w:val="en-US"/>
              </w:rPr>
              <w:object w:dxaOrig="3140" w:dyaOrig="1620" w14:anchorId="6FCF53F7">
                <v:shape id="_x0000_i1325" type="#_x0000_t75" style="width:147.15pt;height:75.15pt" o:ole="">
                  <v:imagedata r:id="rId590" o:title=""/>
                </v:shape>
                <o:OLEObject Type="Embed" ProgID="Equation.DSMT4" ShapeID="_x0000_i1325" DrawAspect="Content" ObjectID="_1651594311" r:id="rId591"/>
              </w:object>
            </w:r>
          </w:p>
          <w:p w14:paraId="5F42C050" w14:textId="77777777" w:rsidR="00E73BB6" w:rsidRPr="00411ABC" w:rsidRDefault="00E73BB6" w:rsidP="00E73BB6">
            <w:pPr>
              <w:rPr>
                <w:lang w:val="en-US"/>
              </w:rPr>
            </w:pPr>
            <w:r w:rsidRPr="00411ABC">
              <w:rPr>
                <w:lang w:val="en-US"/>
              </w:rPr>
              <w:br/>
            </w:r>
            <w:r w:rsidRPr="00411ABC">
              <w:rPr>
                <w:lang w:val="en-US"/>
              </w:rPr>
              <w:object w:dxaOrig="4520" w:dyaOrig="760" w14:anchorId="7FD51892">
                <v:shape id="_x0000_i1326" type="#_x0000_t75" style="width:256.05pt;height:43.85pt" o:ole="">
                  <v:imagedata r:id="rId592" o:title=""/>
                </v:shape>
                <o:OLEObject Type="Embed" ProgID="Equation.DSMT4" ShapeID="_x0000_i1326" DrawAspect="Content" ObjectID="_1651594312" r:id="rId593"/>
              </w:object>
            </w:r>
          </w:p>
          <w:p w14:paraId="1ED8AC2F" w14:textId="77777777" w:rsidR="00E73BB6" w:rsidRPr="00411ABC" w:rsidRDefault="00E73BB6" w:rsidP="00E73BB6">
            <w:pPr>
              <w:rPr>
                <w:lang w:val="en-US"/>
              </w:rPr>
            </w:pPr>
          </w:p>
          <w:p w14:paraId="795248DC" w14:textId="77777777" w:rsidR="00E73BB6" w:rsidRPr="00411ABC" w:rsidRDefault="00E73BB6" w:rsidP="00E73BB6">
            <w:pPr>
              <w:rPr>
                <w:lang w:val="en-US"/>
              </w:rPr>
            </w:pPr>
            <w:r w:rsidRPr="00411ABC">
              <w:rPr>
                <w:lang w:val="en-US"/>
              </w:rPr>
              <w:object w:dxaOrig="4140" w:dyaOrig="340" w14:anchorId="2D1CA455">
                <v:shape id="_x0000_i1327" type="#_x0000_t75" style="width:272.35pt;height:20.65pt" o:ole="">
                  <v:imagedata r:id="rId594" o:title=""/>
                </v:shape>
                <o:OLEObject Type="Embed" ProgID="Equation.DSMT4" ShapeID="_x0000_i1327" DrawAspect="Content" ObjectID="_1651594313" r:id="rId595"/>
              </w:object>
            </w:r>
            <w:r w:rsidRPr="00411ABC">
              <w:rPr>
                <w:lang w:val="en-US"/>
              </w:rPr>
              <w:br/>
            </w:r>
          </w:p>
        </w:tc>
      </w:tr>
      <w:tr w:rsidR="00E73BB6" w:rsidRPr="00411ABC" w14:paraId="543EF6F0" w14:textId="77777777" w:rsidTr="00AA7834">
        <w:tc>
          <w:tcPr>
            <w:tcW w:w="2405" w:type="dxa"/>
          </w:tcPr>
          <w:p w14:paraId="035A9FC7" w14:textId="77777777" w:rsidR="00E73BB6" w:rsidRPr="00411ABC" w:rsidRDefault="00E73BB6" w:rsidP="00E73BB6">
            <w:pPr>
              <w:rPr>
                <w:b/>
                <w:bCs/>
                <w:lang w:val="en-US"/>
              </w:rPr>
            </w:pPr>
            <w:r w:rsidRPr="00411ABC">
              <w:rPr>
                <w:b/>
                <w:bCs/>
                <w:lang w:val="en-US"/>
              </w:rPr>
              <w:lastRenderedPageBreak/>
              <w:t>HRIC</w:t>
            </w:r>
          </w:p>
          <w:p w14:paraId="46B03EF4" w14:textId="77777777" w:rsidR="00E73BB6" w:rsidRPr="00411ABC" w:rsidRDefault="00E73BB6" w:rsidP="00E73BB6">
            <w:pPr>
              <w:rPr>
                <w:b/>
                <w:bCs/>
                <w:lang w:val="en-US"/>
              </w:rPr>
            </w:pPr>
            <w:r w:rsidRPr="00411ABC">
              <w:rPr>
                <w:bCs/>
                <w:lang w:val="en-US"/>
              </w:rPr>
              <w:fldChar w:fldCharType="begin" w:fldLock="1"/>
            </w:r>
            <w:r w:rsidRPr="00411ABC">
              <w:rPr>
                <w:bCs/>
                <w:lang w:val="en-US"/>
              </w:rPr>
              <w:instrText>ADDIN CSL_CITATION {"citationItems":[{"id":"ITEM-1","itemData":{"author":[{"dropping-particle":"","family":"Muzaferija","given":"Samir","non-dropping-particle":"","parse-names":false,"suffix":""},{"dropping-particle":"","family":"Peri</w:instrText>
            </w:r>
            <w:r w:rsidRPr="00411ABC">
              <w:rPr>
                <w:rFonts w:ascii="Cambria" w:hAnsi="Cambria" w:cs="Cambria"/>
                <w:bCs/>
                <w:lang w:val="en-US"/>
              </w:rPr>
              <w:instrText>ć</w:instrText>
            </w:r>
            <w:r w:rsidRPr="00411ABC">
              <w:rPr>
                <w:bCs/>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411ABC">
              <w:rPr>
                <w:rFonts w:ascii="Cambria" w:hAnsi="Cambria" w:cs="Cambria"/>
                <w:bCs/>
                <w:lang w:val="en-US"/>
              </w:rPr>
              <w:instrText>ć</w:instrText>
            </w:r>
            <w:r w:rsidRPr="00411ABC">
              <w:rPr>
                <w:bCs/>
                <w:lang w:val="en-US"/>
              </w:rPr>
              <w:instrText>, 1999)","plainTextFormattedCitation":"(Muzaferija &amp; Peri</w:instrText>
            </w:r>
            <w:r w:rsidRPr="00411ABC">
              <w:rPr>
                <w:rFonts w:ascii="Cambria" w:hAnsi="Cambria" w:cs="Cambria"/>
                <w:bCs/>
                <w:lang w:val="en-US"/>
              </w:rPr>
              <w:instrText>ć</w:instrText>
            </w:r>
            <w:r w:rsidRPr="00411ABC">
              <w:rPr>
                <w:bCs/>
                <w:lang w:val="en-US"/>
              </w:rPr>
              <w:instrText>, 1999)","previouslyFormattedCitation":"(Muzaferija &amp; Peri</w:instrText>
            </w:r>
            <w:r w:rsidRPr="00411ABC">
              <w:rPr>
                <w:rFonts w:ascii="Cambria" w:hAnsi="Cambria" w:cs="Cambria"/>
                <w:bCs/>
                <w:lang w:val="en-US"/>
              </w:rPr>
              <w:instrText>ć</w:instrText>
            </w:r>
            <w:r w:rsidRPr="00411ABC">
              <w:rPr>
                <w:bCs/>
                <w:lang w:val="en-US"/>
              </w:rPr>
              <w:instrText>, 1999)"},"properties":{"noteIndex":0},"schema":"https://github.com/citation-style-language/schema/raw/master/csl-citation.json"}</w:instrText>
            </w:r>
            <w:r w:rsidRPr="00411ABC">
              <w:rPr>
                <w:bCs/>
                <w:lang w:val="en-US"/>
              </w:rPr>
              <w:fldChar w:fldCharType="separate"/>
            </w:r>
            <w:r w:rsidRPr="00411ABC">
              <w:rPr>
                <w:bCs/>
                <w:noProof/>
                <w:lang w:val="en-US"/>
              </w:rPr>
              <w:t>(Muzaferija &amp; Peri</w:t>
            </w:r>
            <w:r w:rsidRPr="00411ABC">
              <w:rPr>
                <w:rFonts w:ascii="Cambria" w:hAnsi="Cambria" w:cs="Cambria"/>
                <w:bCs/>
                <w:noProof/>
                <w:lang w:val="en-US"/>
              </w:rPr>
              <w:t>ć</w:t>
            </w:r>
            <w:r w:rsidRPr="00411ABC">
              <w:rPr>
                <w:bCs/>
                <w:noProof/>
                <w:lang w:val="en-US"/>
              </w:rPr>
              <w:t>, 1999)</w:t>
            </w:r>
            <w:r w:rsidRPr="00411ABC">
              <w:rPr>
                <w:lang w:val="en-US"/>
              </w:rPr>
              <w:fldChar w:fldCharType="end"/>
            </w:r>
            <w:r w:rsidRPr="00411ABC">
              <w:rPr>
                <w:b/>
                <w:bCs/>
                <w:lang w:val="en-US"/>
              </w:rPr>
              <w:t xml:space="preserve"> </w:t>
            </w:r>
          </w:p>
          <w:p w14:paraId="726BF02D" w14:textId="77777777" w:rsidR="00E73BB6" w:rsidRPr="00411ABC" w:rsidRDefault="00E73BB6" w:rsidP="00E73BB6">
            <w:pPr>
              <w:rPr>
                <w:lang w:val="en-US"/>
              </w:rPr>
            </w:pPr>
            <w:r w:rsidRPr="00411ABC">
              <w:rPr>
                <w:lang w:val="en-US"/>
              </w:rPr>
              <w:t xml:space="preserve"> </w:t>
            </w:r>
            <w:r w:rsidRPr="00411ABC">
              <w:rPr>
                <w:lang w:val="en-US"/>
              </w:rPr>
              <w:fldChar w:fldCharType="begin" w:fldLock="1"/>
            </w:r>
            <w:r w:rsidRPr="00411ABC">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411ABC">
              <w:rPr>
                <w:lang w:val="en-US"/>
              </w:rPr>
              <w:fldChar w:fldCharType="separate"/>
            </w:r>
            <w:r w:rsidRPr="00411ABC">
              <w:rPr>
                <w:noProof/>
                <w:lang w:val="en-US"/>
              </w:rPr>
              <w:t xml:space="preserve"> </w:t>
            </w:r>
            <w:r w:rsidRPr="00411ABC">
              <w:rPr>
                <w:lang w:val="en-US"/>
              </w:rPr>
              <w:fldChar w:fldCharType="end"/>
            </w:r>
          </w:p>
          <w:p w14:paraId="31E9F0E0" w14:textId="77777777" w:rsidR="00E73BB6" w:rsidRPr="00411ABC" w:rsidRDefault="00E73BB6" w:rsidP="00E73BB6">
            <w:pPr>
              <w:rPr>
                <w:lang w:val="en-US"/>
              </w:rPr>
            </w:pPr>
            <w:r w:rsidRPr="00411ABC">
              <w:rPr>
                <w:lang w:val="en-US"/>
              </w:rPr>
              <w:t>Compressive scheme:</w:t>
            </w:r>
          </w:p>
          <w:p w14:paraId="76CA8508" w14:textId="77777777" w:rsidR="00E73BB6" w:rsidRPr="00411ABC" w:rsidRDefault="00E73BB6" w:rsidP="00E73BB6">
            <w:pPr>
              <w:rPr>
                <w:lang w:val="en-US"/>
              </w:rPr>
            </w:pPr>
            <w:r w:rsidRPr="00411ABC">
              <w:rPr>
                <w:lang w:val="en-US"/>
              </w:rPr>
              <w:t>Bounded downwind (BD)</w:t>
            </w:r>
          </w:p>
          <w:p w14:paraId="525E84EF" w14:textId="77777777" w:rsidR="00E73BB6" w:rsidRPr="00411ABC" w:rsidRDefault="00E73BB6" w:rsidP="00E73BB6">
            <w:pPr>
              <w:rPr>
                <w:lang w:val="en-US"/>
              </w:rPr>
            </w:pPr>
          </w:p>
          <w:p w14:paraId="0F1E9693" w14:textId="77777777" w:rsidR="00E73BB6" w:rsidRPr="00411ABC" w:rsidRDefault="00E73BB6" w:rsidP="00E73BB6">
            <w:pPr>
              <w:rPr>
                <w:lang w:val="en-US"/>
              </w:rPr>
            </w:pPr>
            <w:r w:rsidRPr="00411ABC">
              <w:rPr>
                <w:lang w:val="en-US"/>
              </w:rPr>
              <w:t>Diffusive scheme:</w:t>
            </w:r>
          </w:p>
          <w:p w14:paraId="23833F66" w14:textId="77777777" w:rsidR="00E73BB6" w:rsidRPr="00411ABC" w:rsidRDefault="00E73BB6" w:rsidP="00E73BB6">
            <w:pPr>
              <w:rPr>
                <w:lang w:val="en-US"/>
              </w:rPr>
            </w:pPr>
            <w:r w:rsidRPr="00411ABC">
              <w:rPr>
                <w:lang w:val="en-US"/>
              </w:rPr>
              <w:t xml:space="preserve">The upwind differencing (UD) </w:t>
            </w:r>
          </w:p>
          <w:p w14:paraId="7D23F628" w14:textId="77777777" w:rsidR="00E73BB6" w:rsidRPr="00411ABC" w:rsidRDefault="00E73BB6" w:rsidP="00E73BB6">
            <w:pPr>
              <w:rPr>
                <w:lang w:val="en-US"/>
              </w:rPr>
            </w:pPr>
          </w:p>
          <w:p w14:paraId="67A74F05" w14:textId="77777777" w:rsidR="00E73BB6" w:rsidRPr="00411ABC" w:rsidRDefault="00E73BB6" w:rsidP="00E73BB6">
            <w:pPr>
              <w:rPr>
                <w:lang w:val="en-US"/>
              </w:rPr>
            </w:pPr>
            <w:r w:rsidRPr="00411ABC">
              <w:rPr>
                <w:lang w:val="en-US"/>
              </w:rPr>
              <w:t>Blending function:</w:t>
            </w:r>
          </w:p>
          <w:p w14:paraId="188F61A3" w14:textId="77777777" w:rsidR="00E73BB6" w:rsidRPr="00411ABC" w:rsidRDefault="00E73BB6" w:rsidP="00E73BB6">
            <w:pPr>
              <w:rPr>
                <w:lang w:val="en-US"/>
              </w:rPr>
            </w:pPr>
            <w:r w:rsidRPr="00411ABC">
              <w:rPr>
                <w:lang w:val="en-US"/>
              </w:rPr>
              <w:object w:dxaOrig="1260" w:dyaOrig="440" w14:anchorId="3ED91E21">
                <v:shape id="_x0000_i1328" type="#_x0000_t75" style="width:62.6pt;height:20.65pt" o:ole="">
                  <v:imagedata r:id="rId596" o:title=""/>
                </v:shape>
                <o:OLEObject Type="Embed" ProgID="Equation.DSMT4" ShapeID="_x0000_i1328" DrawAspect="Content" ObjectID="_1651594314" r:id="rId597"/>
              </w:object>
            </w:r>
          </w:p>
          <w:p w14:paraId="4FA1767E" w14:textId="77777777" w:rsidR="00E73BB6" w:rsidRPr="00411ABC" w:rsidRDefault="00E73BB6" w:rsidP="00E73BB6">
            <w:pPr>
              <w:rPr>
                <w:b/>
                <w:bCs/>
                <w:lang w:val="en-US"/>
              </w:rPr>
            </w:pPr>
          </w:p>
          <w:p w14:paraId="004B962C" w14:textId="77777777" w:rsidR="00E73BB6" w:rsidRPr="00411ABC" w:rsidRDefault="00E73BB6" w:rsidP="00E73BB6">
            <w:pPr>
              <w:rPr>
                <w:lang w:val="en-US"/>
              </w:rPr>
            </w:pPr>
            <w:r w:rsidRPr="00411ABC">
              <w:rPr>
                <w:lang w:val="en-US"/>
              </w:rPr>
              <w:t xml:space="preserve">Besides, an extra </w:t>
            </w:r>
            <w:r w:rsidRPr="00411ABC">
              <w:rPr>
                <w:lang w:val="en-US"/>
              </w:rPr>
              <w:lastRenderedPageBreak/>
              <w:t>correction considering the value of Co</w:t>
            </w:r>
          </w:p>
          <w:p w14:paraId="6ECCB3A7" w14:textId="77777777" w:rsidR="00E73BB6" w:rsidRPr="00411ABC" w:rsidRDefault="00E73BB6" w:rsidP="00E73BB6">
            <w:pPr>
              <w:rPr>
                <w:b/>
                <w:bCs/>
                <w:lang w:val="en-US"/>
              </w:rPr>
            </w:pPr>
          </w:p>
        </w:tc>
        <w:tc>
          <w:tcPr>
            <w:tcW w:w="7332" w:type="dxa"/>
          </w:tcPr>
          <w:p w14:paraId="3E150B2D" w14:textId="77777777" w:rsidR="00E73BB6" w:rsidRPr="00411ABC" w:rsidRDefault="00E73BB6" w:rsidP="00E73BB6">
            <w:pPr>
              <w:rPr>
                <w:lang w:val="en-US"/>
              </w:rPr>
            </w:pPr>
            <w:r w:rsidRPr="00411ABC">
              <w:rPr>
                <w:lang w:val="en-US"/>
              </w:rPr>
              <w:object w:dxaOrig="2840" w:dyaOrig="1340" w14:anchorId="2A65BC3E">
                <v:shape id="_x0000_i1329" type="#_x0000_t75" style="width:141.5pt;height:67.6pt" o:ole="">
                  <v:imagedata r:id="rId598" o:title=""/>
                </v:shape>
                <o:OLEObject Type="Embed" ProgID="Equation.DSMT4" ShapeID="_x0000_i1329" DrawAspect="Content" ObjectID="_1651594315" r:id="rId599"/>
              </w:object>
            </w:r>
          </w:p>
          <w:p w14:paraId="485A88CD" w14:textId="77777777" w:rsidR="00E73BB6" w:rsidRPr="00411ABC" w:rsidRDefault="00E73BB6" w:rsidP="00E73BB6">
            <w:pPr>
              <w:rPr>
                <w:lang w:val="en-US"/>
              </w:rPr>
            </w:pPr>
            <w:r w:rsidRPr="00411ABC">
              <w:rPr>
                <w:lang w:val="en-US"/>
              </w:rPr>
              <w:t xml:space="preserve"> </w:t>
            </w:r>
            <w:r w:rsidRPr="00411ABC">
              <w:rPr>
                <w:lang w:val="en-US"/>
              </w:rPr>
              <w:br/>
            </w:r>
            <w:r w:rsidRPr="00411ABC">
              <w:rPr>
                <w:lang w:val="en-US"/>
              </w:rPr>
              <w:object w:dxaOrig="3000" w:dyaOrig="380" w14:anchorId="1BF371B7">
                <v:shape id="_x0000_i1330" type="#_x0000_t75" style="width:148.4pt;height:18.8pt" o:ole="">
                  <v:imagedata r:id="rId600" o:title=""/>
                </v:shape>
                <o:OLEObject Type="Embed" ProgID="Equation.DSMT4" ShapeID="_x0000_i1330" DrawAspect="Content" ObjectID="_1651594316" r:id="rId601"/>
              </w:object>
            </w:r>
            <w:r w:rsidRPr="00411ABC">
              <w:rPr>
                <w:lang w:val="en-US"/>
              </w:rPr>
              <w:br/>
            </w:r>
            <w:r w:rsidRPr="00411ABC">
              <w:rPr>
                <w:lang w:val="en-US"/>
              </w:rPr>
              <w:object w:dxaOrig="5539" w:dyaOrig="1540" w14:anchorId="655E2F21">
                <v:shape id="_x0000_i1331" type="#_x0000_t75" style="width:276.1pt;height:77pt" o:ole="">
                  <v:imagedata r:id="rId602" o:title=""/>
                </v:shape>
                <o:OLEObject Type="Embed" ProgID="Equation.DSMT4" ShapeID="_x0000_i1331" DrawAspect="Content" ObjectID="_1651594317" r:id="rId603"/>
              </w:object>
            </w:r>
          </w:p>
        </w:tc>
      </w:tr>
      <w:tr w:rsidR="00E73BB6" w:rsidRPr="00411ABC" w14:paraId="335566AA" w14:textId="77777777" w:rsidTr="00AA7834">
        <w:tc>
          <w:tcPr>
            <w:tcW w:w="2405" w:type="dxa"/>
          </w:tcPr>
          <w:p w14:paraId="0E94468F" w14:textId="77777777" w:rsidR="00E73BB6" w:rsidRPr="00411ABC" w:rsidRDefault="00E73BB6" w:rsidP="00E73BB6">
            <w:pPr>
              <w:rPr>
                <w:b/>
                <w:bCs/>
                <w:lang w:val="en-US"/>
              </w:rPr>
            </w:pPr>
            <w:r w:rsidRPr="00411ABC">
              <w:rPr>
                <w:b/>
                <w:bCs/>
                <w:lang w:val="en-US"/>
              </w:rPr>
              <w:t>FBICS</w:t>
            </w:r>
          </w:p>
          <w:p w14:paraId="6963889B" w14:textId="77777777" w:rsidR="00E73BB6" w:rsidRPr="00411ABC" w:rsidRDefault="00E73BB6" w:rsidP="00E73BB6">
            <w:pPr>
              <w:rPr>
                <w:b/>
                <w:bCs/>
                <w:lang w:val="en-US"/>
              </w:rPr>
            </w:pPr>
            <w:r w:rsidRPr="00411ABC">
              <w:rPr>
                <w:bCs/>
                <w:lang w:val="en-US"/>
              </w:rPr>
              <w:fldChar w:fldCharType="begin" w:fldLock="1"/>
            </w:r>
            <w:r w:rsidRPr="00411ABC">
              <w:rPr>
                <w:bCs/>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411ABC">
              <w:rPr>
                <w:bCs/>
                <w:lang w:val="en-US"/>
              </w:rPr>
              <w:fldChar w:fldCharType="separate"/>
            </w:r>
            <w:r w:rsidRPr="00411ABC">
              <w:rPr>
                <w:bCs/>
                <w:noProof/>
                <w:lang w:val="en-US"/>
              </w:rPr>
              <w:t>(Tsui et al., 2009)</w:t>
            </w:r>
            <w:r w:rsidRPr="00411ABC">
              <w:rPr>
                <w:lang w:val="en-US"/>
              </w:rPr>
              <w:fldChar w:fldCharType="end"/>
            </w:r>
            <w:r w:rsidRPr="00411ABC">
              <w:rPr>
                <w:b/>
                <w:bCs/>
                <w:lang w:val="en-US"/>
              </w:rPr>
              <w:t xml:space="preserve"> </w:t>
            </w:r>
          </w:p>
          <w:p w14:paraId="2A7C860A" w14:textId="77777777" w:rsidR="00E73BB6" w:rsidRPr="00411ABC" w:rsidRDefault="00E73BB6" w:rsidP="00E73BB6">
            <w:pPr>
              <w:rPr>
                <w:lang w:val="en-US"/>
              </w:rPr>
            </w:pPr>
            <w:r w:rsidRPr="00411ABC">
              <w:rPr>
                <w:lang w:val="en-US"/>
              </w:rPr>
              <w:t xml:space="preserve"> </w:t>
            </w:r>
            <w:r w:rsidRPr="00411ABC">
              <w:rPr>
                <w:lang w:val="en-US"/>
              </w:rPr>
              <w:fldChar w:fldCharType="begin" w:fldLock="1"/>
            </w:r>
            <w:r w:rsidRPr="00411ABC">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411ABC">
              <w:rPr>
                <w:lang w:val="en-US"/>
              </w:rPr>
              <w:fldChar w:fldCharType="separate"/>
            </w:r>
            <w:r w:rsidRPr="00411ABC">
              <w:rPr>
                <w:noProof/>
                <w:lang w:val="en-US"/>
              </w:rPr>
              <w:t xml:space="preserve"> </w:t>
            </w:r>
            <w:r w:rsidRPr="00411ABC">
              <w:rPr>
                <w:lang w:val="en-US"/>
              </w:rPr>
              <w:fldChar w:fldCharType="end"/>
            </w:r>
          </w:p>
          <w:p w14:paraId="062EFE69" w14:textId="77777777" w:rsidR="00E73BB6" w:rsidRPr="00411ABC" w:rsidRDefault="00E73BB6" w:rsidP="00E73BB6">
            <w:pPr>
              <w:rPr>
                <w:lang w:val="en-US"/>
              </w:rPr>
            </w:pPr>
            <w:r w:rsidRPr="00411ABC">
              <w:rPr>
                <w:lang w:val="en-US"/>
              </w:rPr>
              <w:t>Compressive scheme:</w:t>
            </w:r>
          </w:p>
          <w:p w14:paraId="53E2AE47" w14:textId="77777777" w:rsidR="00E73BB6" w:rsidRPr="00411ABC" w:rsidRDefault="00E73BB6" w:rsidP="00E73BB6">
            <w:pPr>
              <w:rPr>
                <w:lang w:val="en-US"/>
              </w:rPr>
            </w:pPr>
            <w:r w:rsidRPr="00411ABC">
              <w:rPr>
                <w:lang w:val="en-US"/>
              </w:rPr>
              <w:t>Bounded downwind (BD)</w:t>
            </w:r>
          </w:p>
          <w:p w14:paraId="3A44B31C" w14:textId="77777777" w:rsidR="00E73BB6" w:rsidRPr="00411ABC" w:rsidRDefault="00E73BB6" w:rsidP="00E73BB6">
            <w:pPr>
              <w:rPr>
                <w:lang w:val="en-US"/>
              </w:rPr>
            </w:pPr>
          </w:p>
          <w:p w14:paraId="7898006D" w14:textId="77777777" w:rsidR="00E73BB6" w:rsidRPr="00411ABC" w:rsidRDefault="00E73BB6" w:rsidP="00E73BB6">
            <w:pPr>
              <w:rPr>
                <w:lang w:val="en-US"/>
              </w:rPr>
            </w:pPr>
            <w:r w:rsidRPr="00411ABC">
              <w:rPr>
                <w:lang w:val="en-US"/>
              </w:rPr>
              <w:t>Diffusive scheme:</w:t>
            </w:r>
          </w:p>
          <w:p w14:paraId="7A554BD5" w14:textId="77777777" w:rsidR="00E73BB6" w:rsidRPr="00411ABC" w:rsidRDefault="00E73BB6" w:rsidP="00E73BB6">
            <w:pPr>
              <w:rPr>
                <w:lang w:val="en-US"/>
              </w:rPr>
            </w:pPr>
            <w:r w:rsidRPr="00411ABC">
              <w:rPr>
                <w:lang w:val="en-US"/>
              </w:rPr>
              <w:t xml:space="preserve">A HR scheme (HR) </w:t>
            </w:r>
          </w:p>
          <w:p w14:paraId="354B1C7F" w14:textId="77777777" w:rsidR="00E73BB6" w:rsidRPr="00411ABC" w:rsidRDefault="00E73BB6" w:rsidP="00E73BB6">
            <w:pPr>
              <w:rPr>
                <w:lang w:val="en-US"/>
              </w:rPr>
            </w:pPr>
          </w:p>
          <w:p w14:paraId="1D910031" w14:textId="77777777" w:rsidR="00E73BB6" w:rsidRPr="00411ABC" w:rsidRDefault="00E73BB6" w:rsidP="00E73BB6">
            <w:pPr>
              <w:rPr>
                <w:lang w:val="en-US"/>
              </w:rPr>
            </w:pPr>
            <w:r w:rsidRPr="00411ABC">
              <w:rPr>
                <w:lang w:val="en-US"/>
              </w:rPr>
              <w:t>Blending function:</w:t>
            </w:r>
          </w:p>
          <w:p w14:paraId="5EC11949" w14:textId="77777777" w:rsidR="00E73BB6" w:rsidRPr="00411ABC" w:rsidRDefault="00E73BB6" w:rsidP="00E73BB6">
            <w:pPr>
              <w:rPr>
                <w:lang w:val="en-US"/>
              </w:rPr>
            </w:pPr>
            <w:r w:rsidRPr="00411ABC">
              <w:rPr>
                <w:lang w:val="en-US"/>
              </w:rPr>
              <w:object w:dxaOrig="1160" w:dyaOrig="440" w14:anchorId="6942E0EC">
                <v:shape id="_x0000_i1332" type="#_x0000_t75" style="width:58.85pt;height:20.65pt" o:ole="">
                  <v:imagedata r:id="rId604" o:title=""/>
                </v:shape>
                <o:OLEObject Type="Embed" ProgID="Equation.DSMT4" ShapeID="_x0000_i1332" DrawAspect="Content" ObjectID="_1651594318" r:id="rId605"/>
              </w:object>
            </w:r>
          </w:p>
          <w:p w14:paraId="30F3FC48" w14:textId="77777777" w:rsidR="00E73BB6" w:rsidRPr="00411ABC" w:rsidRDefault="00E73BB6" w:rsidP="00E73BB6">
            <w:pPr>
              <w:rPr>
                <w:b/>
                <w:bCs/>
                <w:lang w:val="en-US"/>
              </w:rPr>
            </w:pPr>
          </w:p>
        </w:tc>
        <w:tc>
          <w:tcPr>
            <w:tcW w:w="7332" w:type="dxa"/>
          </w:tcPr>
          <w:p w14:paraId="1B222C2D" w14:textId="77777777" w:rsidR="00E73BB6" w:rsidRPr="00411ABC" w:rsidRDefault="00E73BB6" w:rsidP="00E73BB6">
            <w:pPr>
              <w:rPr>
                <w:lang w:val="en-US"/>
              </w:rPr>
            </w:pPr>
            <w:r w:rsidRPr="00411ABC">
              <w:rPr>
                <w:lang w:val="en-US"/>
              </w:rPr>
              <w:object w:dxaOrig="4660" w:dyaOrig="1939" w14:anchorId="45BBB911">
                <v:shape id="_x0000_i1333" type="#_x0000_t75" style="width:234.15pt;height:98.3pt" o:ole="">
                  <v:imagedata r:id="rId606" o:title=""/>
                </v:shape>
                <o:OLEObject Type="Embed" ProgID="Equation.DSMT4" ShapeID="_x0000_i1333" DrawAspect="Content" ObjectID="_1651594319" r:id="rId607"/>
              </w:object>
            </w:r>
          </w:p>
          <w:p w14:paraId="090581E8" w14:textId="77777777" w:rsidR="00E73BB6" w:rsidRPr="00411ABC" w:rsidRDefault="00E73BB6" w:rsidP="00E73BB6">
            <w:pPr>
              <w:rPr>
                <w:lang w:val="en-US"/>
              </w:rPr>
            </w:pPr>
            <w:r w:rsidRPr="00411ABC">
              <w:rPr>
                <w:lang w:val="en-US"/>
              </w:rPr>
              <w:t xml:space="preserve"> </w:t>
            </w:r>
            <w:r w:rsidRPr="00411ABC">
              <w:rPr>
                <w:lang w:val="en-US"/>
              </w:rPr>
              <w:object w:dxaOrig="5380" w:dyaOrig="2360" w14:anchorId="4DB79A44">
                <v:shape id="_x0000_i1334" type="#_x0000_t75" style="width:269.2pt;height:119.6pt" o:ole="">
                  <v:imagedata r:id="rId608" o:title=""/>
                </v:shape>
                <o:OLEObject Type="Embed" ProgID="Equation.DSMT4" ShapeID="_x0000_i1334" DrawAspect="Content" ObjectID="_1651594320" r:id="rId609"/>
              </w:object>
            </w:r>
            <w:r w:rsidRPr="00411ABC">
              <w:rPr>
                <w:lang w:val="en-US"/>
              </w:rPr>
              <w:br/>
            </w:r>
            <w:r w:rsidRPr="00411ABC">
              <w:rPr>
                <w:lang w:val="en-US"/>
              </w:rPr>
              <w:object w:dxaOrig="3240" w:dyaOrig="380" w14:anchorId="17A5FB6C">
                <v:shape id="_x0000_i1335" type="#_x0000_t75" style="width:162.8pt;height:18.8pt" o:ole="">
                  <v:imagedata r:id="rId610" o:title=""/>
                </v:shape>
                <o:OLEObject Type="Embed" ProgID="Equation.DSMT4" ShapeID="_x0000_i1335" DrawAspect="Content" ObjectID="_1651594321" r:id="rId611"/>
              </w:object>
            </w:r>
            <w:r w:rsidRPr="00411ABC">
              <w:rPr>
                <w:lang w:val="en-US"/>
              </w:rPr>
              <w:br/>
            </w:r>
          </w:p>
        </w:tc>
      </w:tr>
      <w:tr w:rsidR="00E73BB6" w:rsidRPr="00411ABC" w14:paraId="61F40EB6" w14:textId="77777777" w:rsidTr="00AA7834">
        <w:tc>
          <w:tcPr>
            <w:tcW w:w="2405" w:type="dxa"/>
          </w:tcPr>
          <w:p w14:paraId="6E50693D" w14:textId="77777777" w:rsidR="00E73BB6" w:rsidRPr="00411ABC" w:rsidRDefault="00E73BB6" w:rsidP="00E73BB6">
            <w:pPr>
              <w:rPr>
                <w:b/>
                <w:bCs/>
                <w:lang w:val="en-US"/>
              </w:rPr>
            </w:pPr>
            <w:r w:rsidRPr="00411ABC">
              <w:rPr>
                <w:b/>
                <w:bCs/>
                <w:lang w:val="en-US"/>
              </w:rPr>
              <w:t>CUIBS</w:t>
            </w:r>
          </w:p>
          <w:p w14:paraId="1DE22F11" w14:textId="77777777" w:rsidR="00E73BB6" w:rsidRPr="00411ABC" w:rsidRDefault="00E73BB6" w:rsidP="00E73BB6">
            <w:pPr>
              <w:rPr>
                <w:b/>
                <w:bCs/>
                <w:lang w:val="en-US"/>
              </w:rPr>
            </w:pPr>
            <w:r w:rsidRPr="00411ABC">
              <w:rPr>
                <w:bCs/>
                <w:lang w:val="en-US"/>
              </w:rPr>
              <w:fldChar w:fldCharType="begin" w:fldLock="1"/>
            </w:r>
            <w:r w:rsidRPr="00411ABC">
              <w:rPr>
                <w:bCs/>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411ABC">
              <w:rPr>
                <w:rFonts w:ascii="Cambria" w:hAnsi="Cambria" w:cs="Cambria"/>
                <w:bCs/>
                <w:lang w:val="en-US"/>
              </w:rPr>
              <w:instrText>κ</w:instrText>
            </w:r>
            <w:r w:rsidRPr="00411ABC">
              <w:rPr>
                <w:bCs/>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411ABC">
              <w:rPr>
                <w:bCs/>
                <w:lang w:val="en-US"/>
              </w:rPr>
              <w:fldChar w:fldCharType="separate"/>
            </w:r>
            <w:r w:rsidRPr="00411ABC">
              <w:rPr>
                <w:bCs/>
                <w:noProof/>
                <w:lang w:val="en-US"/>
              </w:rPr>
              <w:t>(Patel &amp; Natarajan, 2015)</w:t>
            </w:r>
            <w:r w:rsidRPr="00411ABC">
              <w:rPr>
                <w:lang w:val="en-US"/>
              </w:rPr>
              <w:fldChar w:fldCharType="end"/>
            </w:r>
            <w:r w:rsidRPr="00411ABC">
              <w:rPr>
                <w:b/>
                <w:bCs/>
                <w:lang w:val="en-US"/>
              </w:rPr>
              <w:t xml:space="preserve"> </w:t>
            </w:r>
          </w:p>
          <w:p w14:paraId="093453DB" w14:textId="77777777" w:rsidR="00E73BB6" w:rsidRPr="00411ABC" w:rsidRDefault="00E73BB6" w:rsidP="00E73BB6">
            <w:pPr>
              <w:rPr>
                <w:lang w:val="en-US"/>
              </w:rPr>
            </w:pPr>
            <w:r w:rsidRPr="00411ABC">
              <w:rPr>
                <w:lang w:val="en-US"/>
              </w:rPr>
              <w:t xml:space="preserve"> </w:t>
            </w:r>
            <w:r w:rsidRPr="00411ABC">
              <w:rPr>
                <w:lang w:val="en-US"/>
              </w:rPr>
              <w:fldChar w:fldCharType="begin" w:fldLock="1"/>
            </w:r>
            <w:r w:rsidRPr="00411ABC">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411ABC">
              <w:rPr>
                <w:lang w:val="en-US"/>
              </w:rPr>
              <w:fldChar w:fldCharType="separate"/>
            </w:r>
            <w:r w:rsidRPr="00411ABC">
              <w:rPr>
                <w:noProof/>
                <w:lang w:val="en-US"/>
              </w:rPr>
              <w:t xml:space="preserve"> </w:t>
            </w:r>
            <w:r w:rsidRPr="00411ABC">
              <w:rPr>
                <w:lang w:val="en-US"/>
              </w:rPr>
              <w:fldChar w:fldCharType="end"/>
            </w:r>
          </w:p>
          <w:p w14:paraId="3781A045" w14:textId="77777777" w:rsidR="00E73BB6" w:rsidRPr="00411ABC" w:rsidRDefault="00E73BB6" w:rsidP="00E73BB6">
            <w:pPr>
              <w:rPr>
                <w:lang w:val="en-US"/>
              </w:rPr>
            </w:pPr>
            <w:r w:rsidRPr="00411ABC">
              <w:rPr>
                <w:lang w:val="en-US"/>
              </w:rPr>
              <w:t>Compressive scheme:</w:t>
            </w:r>
          </w:p>
          <w:p w14:paraId="02EE5B40" w14:textId="77777777" w:rsidR="00E73BB6" w:rsidRPr="00411ABC" w:rsidRDefault="00E73BB6" w:rsidP="00E73BB6">
            <w:pPr>
              <w:rPr>
                <w:lang w:val="en-US"/>
              </w:rPr>
            </w:pPr>
            <w:r w:rsidRPr="00411ABC">
              <w:rPr>
                <w:lang w:val="en-US"/>
              </w:rPr>
              <w:t>Bounded downwind (BD)</w:t>
            </w:r>
          </w:p>
          <w:p w14:paraId="0D2F541C" w14:textId="77777777" w:rsidR="00E73BB6" w:rsidRPr="00411ABC" w:rsidRDefault="00E73BB6" w:rsidP="00E73BB6">
            <w:pPr>
              <w:rPr>
                <w:lang w:val="en-US"/>
              </w:rPr>
            </w:pPr>
          </w:p>
          <w:p w14:paraId="6BBA6FF1" w14:textId="77777777" w:rsidR="00E73BB6" w:rsidRPr="00411ABC" w:rsidRDefault="00E73BB6" w:rsidP="00E73BB6">
            <w:pPr>
              <w:rPr>
                <w:lang w:val="en-US"/>
              </w:rPr>
            </w:pPr>
            <w:r w:rsidRPr="00411ABC">
              <w:rPr>
                <w:lang w:val="en-US"/>
              </w:rPr>
              <w:t>Diffusive scheme:</w:t>
            </w:r>
          </w:p>
          <w:p w14:paraId="6A65631B" w14:textId="77777777" w:rsidR="00E73BB6" w:rsidRPr="00411ABC" w:rsidRDefault="00E73BB6" w:rsidP="00E73BB6">
            <w:pPr>
              <w:rPr>
                <w:lang w:val="en-US"/>
              </w:rPr>
            </w:pPr>
            <w:r w:rsidRPr="00411ABC">
              <w:rPr>
                <w:lang w:val="en-US"/>
              </w:rPr>
              <w:t xml:space="preserve">A HR scheme (HR) </w:t>
            </w:r>
          </w:p>
          <w:p w14:paraId="4E97E963" w14:textId="77777777" w:rsidR="00E73BB6" w:rsidRPr="00411ABC" w:rsidRDefault="00E73BB6" w:rsidP="00E73BB6">
            <w:pPr>
              <w:rPr>
                <w:lang w:val="en-US"/>
              </w:rPr>
            </w:pPr>
          </w:p>
          <w:p w14:paraId="34E147FE" w14:textId="77777777" w:rsidR="00E73BB6" w:rsidRPr="00411ABC" w:rsidRDefault="00E73BB6" w:rsidP="00E73BB6">
            <w:pPr>
              <w:rPr>
                <w:lang w:val="en-US"/>
              </w:rPr>
            </w:pPr>
            <w:r w:rsidRPr="00411ABC">
              <w:rPr>
                <w:lang w:val="en-US"/>
              </w:rPr>
              <w:t>Blending function:</w:t>
            </w:r>
          </w:p>
          <w:p w14:paraId="4193AA9F" w14:textId="77777777" w:rsidR="00E73BB6" w:rsidRPr="00411ABC" w:rsidRDefault="00E73BB6" w:rsidP="00E73BB6">
            <w:pPr>
              <w:rPr>
                <w:lang w:val="en-US"/>
              </w:rPr>
            </w:pPr>
            <w:r w:rsidRPr="00411ABC">
              <w:rPr>
                <w:lang w:val="en-US"/>
              </w:rPr>
              <w:object w:dxaOrig="1260" w:dyaOrig="440" w14:anchorId="55AB141B">
                <v:shape id="_x0000_i1336" type="#_x0000_t75" style="width:62.6pt;height:20.65pt" o:ole="">
                  <v:imagedata r:id="rId612" o:title=""/>
                </v:shape>
                <o:OLEObject Type="Embed" ProgID="Equation.DSMT4" ShapeID="_x0000_i1336" DrawAspect="Content" ObjectID="_1651594322" r:id="rId613"/>
              </w:object>
            </w:r>
          </w:p>
        </w:tc>
        <w:tc>
          <w:tcPr>
            <w:tcW w:w="7332" w:type="dxa"/>
          </w:tcPr>
          <w:p w14:paraId="59057D50" w14:textId="77777777" w:rsidR="00E73BB6" w:rsidRPr="00411ABC" w:rsidRDefault="00E73BB6" w:rsidP="00E73BB6">
            <w:pPr>
              <w:rPr>
                <w:lang w:val="en-US"/>
              </w:rPr>
            </w:pPr>
            <w:r w:rsidRPr="00411ABC">
              <w:rPr>
                <w:lang w:val="en-US"/>
              </w:rPr>
              <w:object w:dxaOrig="2400" w:dyaOrig="1740" w14:anchorId="1F2F40A7">
                <v:shape id="_x0000_i1337" type="#_x0000_t75" style="width:119.6pt;height:87.65pt" o:ole="">
                  <v:imagedata r:id="rId614" o:title=""/>
                </v:shape>
                <o:OLEObject Type="Embed" ProgID="Equation.DSMT4" ShapeID="_x0000_i1337" DrawAspect="Content" ObjectID="_1651594323" r:id="rId615"/>
              </w:object>
            </w:r>
          </w:p>
          <w:p w14:paraId="42A540F3" w14:textId="77777777" w:rsidR="00E73BB6" w:rsidRPr="00411ABC" w:rsidRDefault="00E73BB6" w:rsidP="00E73BB6">
            <w:pPr>
              <w:rPr>
                <w:lang w:val="en-US"/>
              </w:rPr>
            </w:pPr>
            <w:r w:rsidRPr="00411ABC">
              <w:rPr>
                <w:lang w:val="en-US"/>
              </w:rPr>
              <w:object w:dxaOrig="2740" w:dyaOrig="2120" w14:anchorId="72D00F45">
                <v:shape id="_x0000_i1338" type="#_x0000_t75" style="width:139.6pt;height:105.8pt" o:ole="">
                  <v:imagedata r:id="rId616" o:title=""/>
                </v:shape>
                <o:OLEObject Type="Embed" ProgID="Equation.DSMT4" ShapeID="_x0000_i1338" DrawAspect="Content" ObjectID="_1651594324" r:id="rId617"/>
              </w:object>
            </w:r>
          </w:p>
          <w:p w14:paraId="58B990C7" w14:textId="77777777" w:rsidR="00E73BB6" w:rsidRPr="00411ABC" w:rsidRDefault="00E73BB6" w:rsidP="00E73BB6">
            <w:pPr>
              <w:rPr>
                <w:lang w:val="en-US"/>
              </w:rPr>
            </w:pPr>
            <w:r w:rsidRPr="00411ABC">
              <w:rPr>
                <w:lang w:val="en-US"/>
              </w:rPr>
              <w:t xml:space="preserve"> </w:t>
            </w:r>
            <w:r w:rsidRPr="00411ABC">
              <w:rPr>
                <w:lang w:val="en-US"/>
              </w:rPr>
              <w:br/>
            </w:r>
            <w:r w:rsidRPr="00411ABC">
              <w:rPr>
                <w:lang w:val="en-US"/>
              </w:rPr>
              <w:object w:dxaOrig="3260" w:dyaOrig="380" w14:anchorId="32E6CAA5">
                <v:shape id="_x0000_i1339" type="#_x0000_t75" style="width:162.8pt;height:18.8pt" o:ole="">
                  <v:imagedata r:id="rId618" o:title=""/>
                </v:shape>
                <o:OLEObject Type="Embed" ProgID="Equation.DSMT4" ShapeID="_x0000_i1339" DrawAspect="Content" ObjectID="_1651594325" r:id="rId619"/>
              </w:object>
            </w:r>
            <w:r w:rsidRPr="00411ABC">
              <w:rPr>
                <w:lang w:val="en-US"/>
              </w:rPr>
              <w:br/>
            </w:r>
          </w:p>
        </w:tc>
      </w:tr>
    </w:tbl>
    <w:p w14:paraId="6AE555F3" w14:textId="77777777" w:rsidR="00E73BB6" w:rsidRPr="00411ABC" w:rsidRDefault="00E73BB6" w:rsidP="00E73BB6">
      <w:pPr>
        <w:rPr>
          <w:lang w:val="en-US"/>
        </w:rPr>
      </w:pPr>
    </w:p>
    <w:p w14:paraId="7B1F3273" w14:textId="04D8FEB2" w:rsidR="00E73BB6" w:rsidRPr="00411ABC" w:rsidRDefault="00E73BB6" w:rsidP="00E73BB6">
      <w:pPr>
        <w:rPr>
          <w:lang w:val="en-US"/>
        </w:rPr>
      </w:pPr>
      <w:r w:rsidRPr="00411ABC">
        <w:rPr>
          <w:lang w:val="en-US"/>
        </w:rPr>
        <w:lastRenderedPageBreak/>
        <w:t xml:space="preserve">Second, to ensure numerical consistency, the </w:t>
      </w:r>
      <w:r w:rsidRPr="00411ABC">
        <w:rPr>
          <w:i/>
          <w:iCs/>
          <w:lang w:val="en-US"/>
        </w:rPr>
        <w:t>m</w:t>
      </w:r>
      <w:r w:rsidRPr="00411ABC">
        <w:rPr>
          <w:lang w:val="en-US"/>
        </w:rPr>
        <w:t xml:space="preserve"> factors for the blended HR scheme is corrected with the CBC condition. For which </w:t>
      </w:r>
      <w:r w:rsidR="0094585C" w:rsidRPr="00411ABC">
        <w:rPr>
          <w:position w:val="-14"/>
          <w:lang w:val="en-US"/>
        </w:rPr>
        <w:object w:dxaOrig="1040" w:dyaOrig="360" w14:anchorId="5AF8EA17">
          <v:shape id="_x0000_i1340" type="#_x0000_t75" style="width:52.6pt;height:18.8pt" o:ole="">
            <v:imagedata r:id="rId620" o:title=""/>
          </v:shape>
          <o:OLEObject Type="Embed" ProgID="Equation.DSMT4" ShapeID="_x0000_i1340" DrawAspect="Content" ObjectID="_1651594326" r:id="rId621"/>
        </w:object>
      </w:r>
      <w:r w:rsidRPr="00411ABC">
        <w:rPr>
          <w:lang w:val="en-US"/>
        </w:rPr>
        <w:t xml:space="preserve">is explicitly calculated using the blended HR scheme, and then bounded as </w:t>
      </w:r>
    </w:p>
    <w:p w14:paraId="76DF6A9F" w14:textId="77777777" w:rsidR="00E73BB6" w:rsidRPr="00411ABC" w:rsidRDefault="00E73BB6" w:rsidP="00E73BB6">
      <w:pPr>
        <w:rPr>
          <w:lang w:val="en-US"/>
        </w:rPr>
      </w:pPr>
      <w:r w:rsidRPr="00411ABC">
        <w:rPr>
          <w:lang w:val="en-US"/>
        </w:rPr>
        <w:object w:dxaOrig="3379" w:dyaOrig="360" w14:anchorId="1A395F81">
          <v:shape id="_x0000_i1341" type="#_x0000_t75" style="width:169.05pt;height:18.8pt" o:ole="">
            <v:imagedata r:id="rId622" o:title=""/>
          </v:shape>
          <o:OLEObject Type="Embed" ProgID="Equation.DSMT4" ShapeID="_x0000_i1341" DrawAspect="Content" ObjectID="_1651594327" r:id="rId623"/>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t>(21)</w:t>
      </w:r>
    </w:p>
    <w:p w14:paraId="740A57E9" w14:textId="77777777" w:rsidR="00E73BB6" w:rsidRPr="00411ABC" w:rsidRDefault="00E73BB6" w:rsidP="00E73BB6">
      <w:pPr>
        <w:rPr>
          <w:lang w:val="en-US"/>
        </w:rPr>
      </w:pPr>
      <w:r w:rsidRPr="00411ABC">
        <w:rPr>
          <w:lang w:val="en-US"/>
        </w:rPr>
        <w:t>This bounded value is used to corrected m according to</w:t>
      </w:r>
    </w:p>
    <w:p w14:paraId="4BDB731D" w14:textId="77777777" w:rsidR="00E73BB6" w:rsidRPr="00411ABC" w:rsidRDefault="00E73BB6" w:rsidP="00E73BB6">
      <w:pPr>
        <w:rPr>
          <w:lang w:val="en-US"/>
        </w:rPr>
      </w:pPr>
      <w:r w:rsidRPr="00411ABC">
        <w:rPr>
          <w:lang w:val="en-US"/>
        </w:rPr>
        <w:object w:dxaOrig="3340" w:dyaOrig="360" w14:anchorId="2611A7F7">
          <v:shape id="_x0000_i1342" type="#_x0000_t75" style="width:167.15pt;height:18.8pt" o:ole="">
            <v:imagedata r:id="rId624" o:title=""/>
          </v:shape>
          <o:OLEObject Type="Embed" ProgID="Equation.DSMT4" ShapeID="_x0000_i1342" DrawAspect="Content" ObjectID="_1651594328" r:id="rId625"/>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t>(22)</w:t>
      </w:r>
    </w:p>
    <w:p w14:paraId="3CDC07E9" w14:textId="57A81670" w:rsidR="00E73BB6" w:rsidRPr="00411ABC" w:rsidRDefault="00E73BB6" w:rsidP="00E73BB6">
      <w:pPr>
        <w:rPr>
          <w:lang w:val="en-US"/>
        </w:rPr>
      </w:pPr>
      <w:r w:rsidRPr="00411ABC">
        <w:rPr>
          <w:lang w:val="en-US"/>
        </w:rPr>
        <w:t xml:space="preserve">Third, when </w:t>
      </w:r>
      <w:r w:rsidR="0094585C" w:rsidRPr="00411ABC">
        <w:rPr>
          <w:position w:val="-12"/>
          <w:lang w:val="en-US"/>
        </w:rPr>
        <w:object w:dxaOrig="1640" w:dyaOrig="340" w14:anchorId="0E6568E1">
          <v:shape id="_x0000_i1343" type="#_x0000_t75" style="width:82pt;height:17.55pt" o:ole="">
            <v:imagedata r:id="rId626" o:title=""/>
          </v:shape>
          <o:OLEObject Type="Embed" ProgID="Equation.DSMT4" ShapeID="_x0000_i1343" DrawAspect="Content" ObjectID="_1651594329" r:id="rId627"/>
        </w:object>
      </w:r>
      <w:r w:rsidRPr="00411ABC">
        <w:rPr>
          <w:lang w:val="en-US"/>
        </w:rPr>
        <w:t xml:space="preserve">, the strategy introduced in the RNWF methodology is used instead of the original NWF strategy as it proved to be more numerically stable. Thus, the </w:t>
      </w:r>
      <w:r w:rsidR="0094585C" w:rsidRPr="00411ABC">
        <w:rPr>
          <w:position w:val="-12"/>
          <w:lang w:val="en-US"/>
        </w:rPr>
        <w:object w:dxaOrig="1060" w:dyaOrig="340" w14:anchorId="6375316A">
          <v:shape id="_x0000_i1344" type="#_x0000_t75" style="width:53.2pt;height:17.55pt" o:ole="">
            <v:imagedata r:id="rId628" o:title=""/>
          </v:shape>
          <o:OLEObject Type="Embed" ProgID="Equation.DSMT4" ShapeID="_x0000_i1344" DrawAspect="Content" ObjectID="_1651594330" r:id="rId629"/>
        </w:object>
      </w:r>
      <w:r w:rsidRPr="00411ABC">
        <w:rPr>
          <w:lang w:val="en-US"/>
        </w:rPr>
        <w:t xml:space="preserve">factors are set to </w:t>
      </w:r>
      <w:r w:rsidR="0094585C" w:rsidRPr="00411ABC">
        <w:rPr>
          <w:position w:val="-12"/>
          <w:lang w:val="en-US"/>
        </w:rPr>
        <w:object w:dxaOrig="1060" w:dyaOrig="340" w14:anchorId="21F599C2">
          <v:shape id="_x0000_i1345" type="#_x0000_t75" style="width:52.6pt;height:16.9pt" o:ole="">
            <v:imagedata r:id="rId630" o:title=""/>
          </v:shape>
          <o:OLEObject Type="Embed" ProgID="Equation.DSMT4" ShapeID="_x0000_i1345" DrawAspect="Content" ObjectID="_1651594331" r:id="rId631"/>
        </w:object>
      </w:r>
      <w:r w:rsidRPr="00411ABC">
        <w:rPr>
          <w:lang w:val="en-US"/>
        </w:rPr>
        <w:t xml:space="preserve"> where L is the </w:t>
      </w:r>
      <w:r w:rsidR="0094585C" w:rsidRPr="00411ABC">
        <w:rPr>
          <w:position w:val="-4"/>
          <w:lang w:val="en-US"/>
        </w:rPr>
        <w:object w:dxaOrig="160" w:dyaOrig="240" w14:anchorId="661870AE">
          <v:shape id="_x0000_i1346" type="#_x0000_t75" style="width:8.15pt;height:11.25pt" o:ole="">
            <v:imagedata r:id="rId632" o:title=""/>
          </v:shape>
          <o:OLEObject Type="Embed" ProgID="Equation.DSMT4" ShapeID="_x0000_i1346" DrawAspect="Content" ObjectID="_1651594332" r:id="rId633"/>
        </w:object>
      </w:r>
      <w:r w:rsidRPr="00411ABC">
        <w:rPr>
          <w:lang w:val="en-US"/>
        </w:rPr>
        <w:t xml:space="preserve"> factor of an interval of the diffusive HR-scheme to preserve stability.</w:t>
      </w:r>
    </w:p>
    <w:p w14:paraId="60285075" w14:textId="77777777" w:rsidR="00E73BB6" w:rsidRPr="00411ABC" w:rsidRDefault="00E73BB6" w:rsidP="00E73BB6">
      <w:pPr>
        <w:rPr>
          <w:lang w:val="en-US"/>
        </w:rPr>
      </w:pPr>
      <w:r w:rsidRPr="00411ABC">
        <w:rPr>
          <w:lang w:val="en-US"/>
        </w:rPr>
        <w:t>Fourth, following Eq. (15), Eq. (16) is obtained which is rewritten here for convenience as</w:t>
      </w:r>
    </w:p>
    <w:p w14:paraId="05A3780B" w14:textId="77777777" w:rsidR="00E73BB6" w:rsidRPr="00411ABC" w:rsidRDefault="00E73BB6" w:rsidP="00E73BB6">
      <w:pPr>
        <w:rPr>
          <w:lang w:val="en-US"/>
        </w:rPr>
      </w:pPr>
      <w:r w:rsidRPr="00411ABC">
        <w:rPr>
          <w:lang w:val="en-US"/>
        </w:rPr>
        <w:object w:dxaOrig="2860" w:dyaOrig="600" w14:anchorId="52A7AECF">
          <v:shape id="_x0000_i1347" type="#_x0000_t75" style="width:143.35pt;height:30.7pt" o:ole="">
            <v:imagedata r:id="rId634" o:title=""/>
          </v:shape>
          <o:OLEObject Type="Embed" ProgID="Equation.DSMT4" ShapeID="_x0000_i1347" DrawAspect="Content" ObjectID="_1651594333" r:id="rId635"/>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t>(23)</w:t>
      </w:r>
    </w:p>
    <w:p w14:paraId="6B40E1CF" w14:textId="77777777" w:rsidR="00E73BB6" w:rsidRPr="00411ABC" w:rsidRDefault="00E73BB6" w:rsidP="00E73BB6">
      <w:pPr>
        <w:rPr>
          <w:lang w:val="en-US"/>
        </w:rPr>
      </w:pPr>
      <w:r w:rsidRPr="00411ABC">
        <w:rPr>
          <w:lang w:val="en-US"/>
        </w:rPr>
        <w:t xml:space="preserve">At this point of the NWF formulation, we decided to use only the terms related to the donor and acceptor nodal values to form the matrix coefficients of </w:t>
      </w:r>
      <w:r w:rsidRPr="00411ABC">
        <w:rPr>
          <w:i/>
          <w:iCs/>
          <w:lang w:val="en-US"/>
        </w:rPr>
        <w:t>A</w:t>
      </w:r>
      <w:r w:rsidRPr="00411ABC">
        <w:rPr>
          <w:lang w:val="en-US"/>
        </w:rPr>
        <w:t xml:space="preserve">, while the last term involving the far node </w:t>
      </w:r>
      <w:r w:rsidRPr="00411ABC">
        <w:rPr>
          <w:i/>
          <w:iCs/>
          <w:lang w:val="en-US"/>
        </w:rPr>
        <w:t>U</w:t>
      </w:r>
      <w:r w:rsidRPr="00411ABC">
        <w:rPr>
          <w:lang w:val="en-US"/>
        </w:rPr>
        <w:t xml:space="preserve"> is explicitly determined and added directly to the source term as is shown in </w:t>
      </w:r>
      <w:r w:rsidRPr="00411ABC">
        <w:rPr>
          <w:lang w:val="en-US"/>
        </w:rPr>
        <w:fldChar w:fldCharType="begin" w:fldLock="1"/>
      </w:r>
      <w:r w:rsidRPr="00411ABC">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411ABC">
        <w:rPr>
          <w:lang w:val="en-US"/>
        </w:rPr>
        <w:fldChar w:fldCharType="separate"/>
      </w:r>
      <w:r w:rsidRPr="00411ABC">
        <w:rPr>
          <w:noProof/>
          <w:lang w:val="en-US"/>
        </w:rPr>
        <w:t>(F Moukalled et al., 2016)</w:t>
      </w:r>
      <w:r w:rsidRPr="00411ABC">
        <w:rPr>
          <w:lang w:val="en-US"/>
        </w:rPr>
        <w:fldChar w:fldCharType="end"/>
      </w:r>
      <w:r w:rsidRPr="00411ABC">
        <w:rPr>
          <w:lang w:val="en-US"/>
        </w:rPr>
        <w:t>. Hence, the expression in terms of nodal values Eq. (17) is used to obtain the following algebraic equation:</w:t>
      </w:r>
    </w:p>
    <w:p w14:paraId="3323BBA9" w14:textId="77777777" w:rsidR="00E73BB6" w:rsidRPr="00411ABC" w:rsidRDefault="00E73BB6" w:rsidP="00E73BB6">
      <w:pPr>
        <w:rPr>
          <w:lang w:val="en-US"/>
        </w:rPr>
      </w:pPr>
      <w:r w:rsidRPr="00411ABC">
        <w:rPr>
          <w:lang w:val="en-US"/>
        </w:rPr>
        <w:object w:dxaOrig="3560" w:dyaOrig="580" w14:anchorId="05EA0EC0">
          <v:shape id="_x0000_i1348" type="#_x0000_t75" style="width:178.45pt;height:28.15pt" o:ole="">
            <v:imagedata r:id="rId636" o:title=""/>
          </v:shape>
          <o:OLEObject Type="Embed" ProgID="Equation.DSMT4" ShapeID="_x0000_i1348" DrawAspect="Content" ObjectID="_1651594334" r:id="rId637"/>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t>(24)</w:t>
      </w:r>
    </w:p>
    <w:p w14:paraId="7CE306CD" w14:textId="77777777" w:rsidR="00E73BB6" w:rsidRPr="00411ABC" w:rsidRDefault="00E73BB6" w:rsidP="00E73BB6">
      <w:pPr>
        <w:rPr>
          <w:lang w:val="en-US"/>
        </w:rPr>
      </w:pPr>
      <w:r w:rsidRPr="00411ABC">
        <w:rPr>
          <w:lang w:val="en-US"/>
        </w:rPr>
        <w:t>where</w:t>
      </w:r>
    </w:p>
    <w:p w14:paraId="2C88E075" w14:textId="77777777" w:rsidR="00E73BB6" w:rsidRPr="00411ABC" w:rsidRDefault="00E73BB6" w:rsidP="00E73BB6">
      <w:pPr>
        <w:rPr>
          <w:lang w:val="en-US"/>
        </w:rPr>
      </w:pPr>
      <w:r w:rsidRPr="00411ABC">
        <w:rPr>
          <w:lang w:val="en-US"/>
        </w:rPr>
        <w:object w:dxaOrig="4819" w:dyaOrig="1860" w14:anchorId="7F447D2A">
          <v:shape id="_x0000_i1349" type="#_x0000_t75" style="width:240.4pt;height:92.65pt" o:ole="">
            <v:imagedata r:id="rId638" o:title=""/>
          </v:shape>
          <o:OLEObject Type="Embed" ProgID="Equation.DSMT4" ShapeID="_x0000_i1349" DrawAspect="Content" ObjectID="_1651594335" r:id="rId639"/>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t>(25)</w:t>
      </w:r>
    </w:p>
    <w:p w14:paraId="1A17B742" w14:textId="77777777" w:rsidR="00E73BB6" w:rsidRPr="00411ABC" w:rsidRDefault="00E73BB6" w:rsidP="00E73BB6">
      <w:pPr>
        <w:rPr>
          <w:lang w:val="en-US"/>
        </w:rPr>
      </w:pPr>
      <w:r w:rsidRPr="00411ABC">
        <w:rPr>
          <w:lang w:val="en-US"/>
        </w:rPr>
        <w:t>Finally, for a better explanation of the MNWF method, we give the algebraic equation for the one-dimensional structured grid presented in Fig. 2:</w:t>
      </w:r>
    </w:p>
    <w:p w14:paraId="1ADE0EC9" w14:textId="77777777" w:rsidR="00E73BB6" w:rsidRPr="00411ABC" w:rsidRDefault="00E73BB6" w:rsidP="00E73BB6">
      <w:pPr>
        <w:rPr>
          <w:lang w:val="en-US"/>
        </w:rPr>
      </w:pPr>
      <w:r w:rsidRPr="00411ABC">
        <w:rPr>
          <w:lang w:val="en-US"/>
        </w:rPr>
        <w:object w:dxaOrig="3400" w:dyaOrig="580" w14:anchorId="0182B4EA">
          <v:shape id="_x0000_i1350" type="#_x0000_t75" style="width:169.65pt;height:28.15pt" o:ole="">
            <v:imagedata r:id="rId640" o:title=""/>
          </v:shape>
          <o:OLEObject Type="Embed" ProgID="Equation.DSMT4" ShapeID="_x0000_i1350" DrawAspect="Content" ObjectID="_1651594336" r:id="rId641"/>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t>(26)</w:t>
      </w:r>
    </w:p>
    <w:p w14:paraId="53E9E426" w14:textId="77777777" w:rsidR="00E73BB6" w:rsidRPr="00411ABC" w:rsidRDefault="00E73BB6" w:rsidP="00E73BB6">
      <w:pPr>
        <w:rPr>
          <w:lang w:val="en-US"/>
        </w:rPr>
      </w:pPr>
      <w:r w:rsidRPr="00411ABC">
        <w:rPr>
          <w:lang w:val="en-US"/>
        </w:rPr>
        <w:lastRenderedPageBreak/>
        <w:t xml:space="preserve">where </w:t>
      </w:r>
    </w:p>
    <w:p w14:paraId="4EE2694F" w14:textId="77777777" w:rsidR="00E73BB6" w:rsidRPr="00411ABC" w:rsidRDefault="00E73BB6" w:rsidP="00E73BB6">
      <w:pPr>
        <w:rPr>
          <w:lang w:val="en-US"/>
        </w:rPr>
      </w:pPr>
      <w:r w:rsidRPr="00411ABC">
        <w:rPr>
          <w:lang w:val="en-US"/>
        </w:rPr>
        <w:object w:dxaOrig="6900" w:dyaOrig="2260" w14:anchorId="0E6323D7">
          <v:shape id="_x0000_i1351" type="#_x0000_t75" style="width:344.95pt;height:112.05pt" o:ole="">
            <v:imagedata r:id="rId642" o:title=""/>
          </v:shape>
          <o:OLEObject Type="Embed" ProgID="Equation.DSMT4" ShapeID="_x0000_i1351" DrawAspect="Content" ObjectID="_1651594337" r:id="rId643"/>
        </w:object>
      </w:r>
    </w:p>
    <w:p w14:paraId="5EEEDDEE" w14:textId="77777777" w:rsidR="00E73BB6" w:rsidRPr="00411ABC" w:rsidRDefault="00E73BB6" w:rsidP="00E73BB6">
      <w:pPr>
        <w:rPr>
          <w:b/>
          <w:lang w:val="en-US"/>
        </w:rPr>
      </w:pPr>
      <w:r w:rsidRPr="00411ABC">
        <w:rPr>
          <w:b/>
          <w:lang w:val="en-US"/>
        </w:rPr>
        <w:t>Results and Discussion</w:t>
      </w:r>
    </w:p>
    <w:p w14:paraId="0CC4D253" w14:textId="77777777" w:rsidR="00E73BB6" w:rsidRPr="00411ABC" w:rsidRDefault="00E73BB6" w:rsidP="00E73BB6">
      <w:pPr>
        <w:rPr>
          <w:lang w:val="en-US"/>
        </w:rPr>
      </w:pPr>
      <w:r w:rsidRPr="00411ABC">
        <w:rPr>
          <w:lang w:val="en-US"/>
        </w:rPr>
        <w:t>In this section, four test cases are presented to demonstrate the accuracy and efficiency of the new Modified Normalized Weighting Factor (MNWF) method. The results are compared with the traditional techniques Deferred Corrector (DC), Downwind Weighting Factor (DWF), and the recent alternative the Reviewed Normalized Weighting Factor (RNWF) method. For this purpose, the six blended high-resolution schemes described above (CICSAM, MCICSAM-W, MCICSAM-Z, HRIC, FBICS, and CUIBS) were implemented employing the four techniques. The efficiency is related to the computational effort of each technique; in other words, the total number of iterations required to achieve the convergence criterion during the simulation. The solution is assumed to have converged when the normalized residual defined by Eq. (28) is less than the chosen convergence criterion (</w:t>
      </w:r>
      <w:r w:rsidRPr="00411ABC">
        <w:rPr>
          <w:rFonts w:ascii="Cambria" w:hAnsi="Cambria" w:cs="Cambria"/>
          <w:i/>
          <w:iCs/>
          <w:lang w:val="en-US"/>
        </w:rPr>
        <w:t>ζ</w:t>
      </w:r>
      <w:r w:rsidRPr="00411ABC">
        <w:rPr>
          <w:lang w:val="en-US"/>
        </w:rPr>
        <w:t>):</w:t>
      </w:r>
    </w:p>
    <w:p w14:paraId="75C56BFA" w14:textId="77777777" w:rsidR="00E73BB6" w:rsidRPr="00411ABC" w:rsidRDefault="00E73BB6" w:rsidP="00E73BB6">
      <w:pPr>
        <w:rPr>
          <w:lang w:val="en-US"/>
        </w:rPr>
      </w:pPr>
      <w:r w:rsidRPr="00411ABC">
        <w:rPr>
          <w:lang w:val="en-US"/>
        </w:rPr>
        <w:object w:dxaOrig="160" w:dyaOrig="260" w14:anchorId="0C62B6BE">
          <v:shape id="_x0000_i1352" type="#_x0000_t75" style="width:8.15pt;height:13.15pt" o:ole="">
            <v:imagedata r:id="rId644" o:title=""/>
          </v:shape>
          <o:OLEObject Type="Embed" ProgID="Equation.DSMT4" ShapeID="_x0000_i1352" DrawAspect="Content" ObjectID="_1651594338" r:id="rId645"/>
        </w:object>
      </w:r>
      <w:r w:rsidRPr="00411ABC">
        <w:rPr>
          <w:lang w:val="en-US"/>
        </w:rPr>
        <w:object w:dxaOrig="3440" w:dyaOrig="1060" w14:anchorId="42094884">
          <v:shape id="_x0000_i1353" type="#_x0000_t75" style="width:170.3pt;height:53.2pt" o:ole="">
            <v:imagedata r:id="rId646" o:title=""/>
          </v:shape>
          <o:OLEObject Type="Embed" ProgID="Equation.DSMT4" ShapeID="_x0000_i1353" DrawAspect="Content" ObjectID="_1651594339" r:id="rId647"/>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t>(28)</w:t>
      </w:r>
    </w:p>
    <w:p w14:paraId="31CC4E02" w14:textId="77777777" w:rsidR="00E73BB6" w:rsidRPr="00411ABC" w:rsidRDefault="00E73BB6" w:rsidP="00E73BB6">
      <w:pPr>
        <w:rPr>
          <w:lang w:val="en-US"/>
        </w:rPr>
      </w:pPr>
      <w:r w:rsidRPr="00411ABC">
        <w:rPr>
          <w:lang w:val="en-US"/>
        </w:rPr>
        <w:t xml:space="preserve">For all the cases, no under-relaxation factor is used, and the maximum number of iterations per time step is limited to 20. Whereas the convergence criterion is different for each case. </w:t>
      </w:r>
    </w:p>
    <w:p w14:paraId="05D963B1" w14:textId="77777777" w:rsidR="00E73BB6" w:rsidRPr="00411ABC" w:rsidRDefault="00E73BB6" w:rsidP="00E73BB6">
      <w:pPr>
        <w:rPr>
          <w:lang w:val="en-US"/>
        </w:rPr>
      </w:pPr>
      <w:r w:rsidRPr="00411ABC">
        <w:rPr>
          <w:lang w:val="en-US"/>
        </w:rPr>
        <w:t xml:space="preserve">The solution algorithm employed for all the cases is a sequential one. At each time-step, the volume fraction equation (3) is firstly solved at the beginning of each time-step. Then, the new volume fraction field is used to compute the local density and viscosity using Eq. (4), and finally, the momentum and continuity equations (1-2) are solved by the predictor-corrector SIMPLE algorithm. </w:t>
      </w:r>
    </w:p>
    <w:p w14:paraId="7FD24348" w14:textId="77777777" w:rsidR="00E73BB6" w:rsidRPr="00411ABC" w:rsidRDefault="00E73BB6" w:rsidP="00E73BB6">
      <w:pPr>
        <w:rPr>
          <w:lang w:val="en-US"/>
        </w:rPr>
      </w:pPr>
      <w:r w:rsidRPr="00411ABC">
        <w:rPr>
          <w:lang w:val="en-US"/>
        </w:rPr>
        <w:t xml:space="preserve">The first two test cases are the advection of the slotted circle in a rotational flow field introduced by </w:t>
      </w:r>
      <w:r w:rsidRPr="00411ABC">
        <w:rPr>
          <w:lang w:val="en-US"/>
        </w:rPr>
        <w:fldChar w:fldCharType="begin" w:fldLock="1"/>
      </w:r>
      <w:r w:rsidRPr="00411ABC">
        <w:rPr>
          <w:lang w:val="en-US"/>
        </w:rPr>
        <w:instrText>ADDIN CSL_CITATION {"citationItems":[{"id":"ITEM-1","itemData":{"DOI":"10.1016/0021-9991(79)90051-2","ISSN":"00219991","author":[{"dropping-particle":"","family":"Zalesak","given":"Steven T.","non-dropping-particle":"","parse-names":false,"suffix":""}],"container-title":"Journal of Computational Physics","id":"ITEM-1","issue":"3","issued":{"date-parts":[["1979","6"]]},"page":"335-362","title":"Fully multidimensional flux-corrected transport algorithms for fluids","type":"article-journal","volume":"31"},"uris":["http://www.mendeley.com/documents/?uuid=2e970e51-fd36-4895-8380-dd39870e3d26"]}],"mendeley":{"formattedCitation":"(Zalesak, 1979)","plainTextFormattedCitation":"(Zalesak, 1979)","previouslyFormattedCitation":"(Zalesak, 1979)"},"properties":{"noteIndex":0},"schema":"https://github.com/citation-style-language/schema/raw/master/csl-citation.json"}</w:instrText>
      </w:r>
      <w:r w:rsidRPr="00411ABC">
        <w:rPr>
          <w:lang w:val="en-US"/>
        </w:rPr>
        <w:fldChar w:fldCharType="separate"/>
      </w:r>
      <w:r w:rsidRPr="00411ABC">
        <w:rPr>
          <w:noProof/>
          <w:lang w:val="en-US"/>
        </w:rPr>
        <w:t>(Zalesak, 1979)</w:t>
      </w:r>
      <w:r w:rsidRPr="00411ABC">
        <w:rPr>
          <w:lang w:val="en-US"/>
        </w:rPr>
        <w:fldChar w:fldCharType="end"/>
      </w:r>
      <w:r w:rsidRPr="00411ABC">
        <w:rPr>
          <w:lang w:val="en-US"/>
        </w:rPr>
        <w:t xml:space="preserve"> and the advection of a circle in a shear flow presented by </w:t>
      </w:r>
      <w:r w:rsidRPr="00411ABC">
        <w:rPr>
          <w:lang w:val="en-US"/>
        </w:rPr>
        <w:fldChar w:fldCharType="begin" w:fldLock="1"/>
      </w:r>
      <w:r w:rsidRPr="00411ABC">
        <w:rPr>
          <w:lang w:val="en-US"/>
        </w:rPr>
        <w:instrText>ADDIN CSL_CITATION {"citationItems":[{"id":"ITEM-1","itemData":{"DOI":"10.1002/(SICI)1097-0363(19970415)24:7&lt;671::AID-FLD508&gt;3.0.CO;2-9","ISSN":"0271-2091","abstract":"A new algorithm for volume tracking which is based on the concept of flux-corrected transport (FCT) is introduced. It is applicable to incompressible 2D flow simulations on finite volume and difference meshes. The method requires no explicit interface reconstruction, is direction-split and can be extended to 3D and orthogonal curvilinear meshes in a straightforward manner. A comparison of the new scheme against well-known existing 2D finite volume techniques is undertaken. A series of progressively more difficult advection tests is used to test the accuracy of each scheme and it is seen that simple advection tests are inadequate indicators of the performance of volume-tracking methods. A straightforward methodology is presented that allows more rigorous estimates to be made of the error in volume advection and coupled volume and momentum advection in real flow situations. The volume advection schemes are put to a final test in the case of Rayleigh-Taylor instability. # 1997 by CSIRO.","author":[{"dropping-particle":"","family":"Rudman","given":"Murray","non-dropping-particle":"","parse-names":false,"suffix":""}],"container-title":"International Journal for Numerical Methods in Fluids","id":"ITEM-1","issue":"7","issued":{"date-parts":[["1997","4","15"]]},"page":"671-691","title":"VOLUME-TRACKING METHODS FOR INTERFACIAL FLOW CALCULATIONS","type":"article-journal","volume":"24"},"uris":["http://www.mendeley.com/documents/?uuid=ae0b425e-cbfc-4736-986b-b6a69b9aaf4c"]}],"mendeley":{"formattedCitation":"(Rudman, 1997)","plainTextFormattedCitation":"(Rudman, 1997)","previouslyFormattedCitation":"(Rudman, 1997)"},"properties":{"noteIndex":0},"schema":"https://github.com/citation-style-language/schema/raw/master/csl-citation.json"}</w:instrText>
      </w:r>
      <w:r w:rsidRPr="00411ABC">
        <w:rPr>
          <w:lang w:val="en-US"/>
        </w:rPr>
        <w:fldChar w:fldCharType="separate"/>
      </w:r>
      <w:r w:rsidRPr="00411ABC">
        <w:rPr>
          <w:noProof/>
          <w:lang w:val="en-US"/>
        </w:rPr>
        <w:t>(Rudman, 1997)</w:t>
      </w:r>
      <w:r w:rsidRPr="00411ABC">
        <w:rPr>
          <w:lang w:val="en-US"/>
        </w:rPr>
        <w:fldChar w:fldCharType="end"/>
      </w:r>
      <w:r w:rsidRPr="00411ABC">
        <w:rPr>
          <w:lang w:val="en-US"/>
        </w:rPr>
        <w:t xml:space="preserve"> which have simple exact solutions. These are frequently used in the multiphase community to check the performance of the advection schemes dealing with a non-uniform distribution of the Courant number and a considerable interface deformation, respectively </w:t>
      </w:r>
      <w:r w:rsidRPr="00411ABC">
        <w:rPr>
          <w:lang w:val="en-US"/>
        </w:rPr>
        <w:fldChar w:fldCharType="begin" w:fldLock="1"/>
      </w:r>
      <w:r w:rsidRPr="00411ABC">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411ABC">
        <w:rPr>
          <w:rFonts w:ascii="Cambria" w:hAnsi="Cambria" w:cs="Cambria"/>
          <w:lang w:val="en-US"/>
        </w:rPr>
        <w:instrText>κ</w:instrText>
      </w:r>
      <w:r w:rsidRPr="00411ABC">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411ABC">
        <w:rPr>
          <w:lang w:val="en-US"/>
        </w:rPr>
        <w:fldChar w:fldCharType="separate"/>
      </w:r>
      <w:r w:rsidRPr="00411ABC">
        <w:rPr>
          <w:noProof/>
          <w:lang w:val="en-US"/>
        </w:rPr>
        <w:t>(Patel &amp; Natarajan, 2015)</w:t>
      </w:r>
      <w:r w:rsidRPr="00411ABC">
        <w:rPr>
          <w:lang w:val="en-US"/>
        </w:rPr>
        <w:fldChar w:fldCharType="end"/>
      </w:r>
      <w:r w:rsidRPr="00411ABC">
        <w:rPr>
          <w:lang w:val="en-US"/>
        </w:rPr>
        <w:t>. For both, the accuracy of the simulation results is verified using the root mean square (RMS) error defined as</w:t>
      </w:r>
    </w:p>
    <w:p w14:paraId="406C1406" w14:textId="77777777" w:rsidR="00E73BB6" w:rsidRPr="00411ABC" w:rsidRDefault="00E73BB6" w:rsidP="00E73BB6">
      <w:pPr>
        <w:rPr>
          <w:lang w:val="en-US"/>
        </w:rPr>
      </w:pPr>
      <w:r w:rsidRPr="00411ABC">
        <w:rPr>
          <w:lang w:val="en-US"/>
        </w:rPr>
        <w:object w:dxaOrig="2100" w:dyaOrig="960" w14:anchorId="792FB599">
          <v:shape id="_x0000_i1354" type="#_x0000_t75" style="width:105.2pt;height:46.95pt" o:ole="">
            <v:imagedata r:id="rId648" o:title=""/>
          </v:shape>
          <o:OLEObject Type="Embed" ProgID="Equation.DSMT4" ShapeID="_x0000_i1354" DrawAspect="Content" ObjectID="_1651594340" r:id="rId649"/>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t>(29)</w:t>
      </w:r>
    </w:p>
    <w:p w14:paraId="0D48EF31" w14:textId="3110DAF0" w:rsidR="00E73BB6" w:rsidRPr="00411ABC" w:rsidRDefault="00E73BB6" w:rsidP="00E73BB6">
      <w:pPr>
        <w:rPr>
          <w:lang w:val="en-US"/>
        </w:rPr>
      </w:pPr>
      <w:r w:rsidRPr="00411ABC">
        <w:rPr>
          <w:lang w:val="en-US"/>
        </w:rPr>
        <w:t xml:space="preserve">where </w:t>
      </w:r>
      <w:r w:rsidR="0094585C" w:rsidRPr="00411ABC">
        <w:rPr>
          <w:position w:val="-10"/>
          <w:lang w:val="en-US"/>
        </w:rPr>
        <w:object w:dxaOrig="279" w:dyaOrig="340" w14:anchorId="3656953C">
          <v:shape id="_x0000_i1355" type="#_x0000_t75" style="width:13.15pt;height:17.55pt" o:ole="">
            <v:imagedata r:id="rId650" o:title=""/>
          </v:shape>
          <o:OLEObject Type="Embed" ProgID="Equation.DSMT4" ShapeID="_x0000_i1355" DrawAspect="Content" ObjectID="_1651594341" r:id="rId651"/>
        </w:object>
      </w:r>
      <w:r w:rsidRPr="00411ABC">
        <w:rPr>
          <w:lang w:val="en-US"/>
        </w:rPr>
        <w:t xml:space="preserve"> is the numerical solution,</w:t>
      </w:r>
      <w:r w:rsidR="0094585C" w:rsidRPr="00411ABC">
        <w:rPr>
          <w:position w:val="-10"/>
          <w:lang w:val="en-US"/>
        </w:rPr>
        <w:object w:dxaOrig="300" w:dyaOrig="340" w14:anchorId="32A7F2F1">
          <v:shape id="_x0000_i1356" type="#_x0000_t75" style="width:15.05pt;height:17.55pt" o:ole="">
            <v:imagedata r:id="rId652" o:title=""/>
          </v:shape>
          <o:OLEObject Type="Embed" ProgID="Equation.DSMT4" ShapeID="_x0000_i1356" DrawAspect="Content" ObjectID="_1651594342" r:id="rId653"/>
        </w:object>
      </w:r>
      <w:r w:rsidRPr="00411ABC">
        <w:rPr>
          <w:lang w:val="en-US"/>
        </w:rPr>
        <w:t xml:space="preserve"> is the exact solution, and N is the total number of control volumes. The initialization of the volume fraction field for these cases are illustrated in Fig. 3.</w:t>
      </w:r>
    </w:p>
    <w:p w14:paraId="420CE971" w14:textId="77777777" w:rsidR="00E73BB6" w:rsidRPr="00411ABC" w:rsidRDefault="00E73BB6" w:rsidP="00E73BB6">
      <w:pPr>
        <w:rPr>
          <w:lang w:val="en-US"/>
        </w:rPr>
      </w:pPr>
      <w:r w:rsidRPr="00411ABC">
        <w:rPr>
          <w:noProof/>
          <w:lang w:val="en-US"/>
        </w:rPr>
        <w:lastRenderedPageBreak/>
        <w:drawing>
          <wp:inline distT="0" distB="0" distL="0" distR="0" wp14:anchorId="187CC5DD" wp14:editId="05BF7546">
            <wp:extent cx="5984089" cy="288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5984089" cy="2880000"/>
                    </a:xfrm>
                    <a:prstGeom prst="rect">
                      <a:avLst/>
                    </a:prstGeom>
                    <a:noFill/>
                    <a:ln>
                      <a:noFill/>
                    </a:ln>
                  </pic:spPr>
                </pic:pic>
              </a:graphicData>
            </a:graphic>
          </wp:inline>
        </w:drawing>
      </w:r>
    </w:p>
    <w:p w14:paraId="04646833" w14:textId="77777777" w:rsidR="00E73BB6" w:rsidRPr="00411ABC" w:rsidRDefault="00E73BB6" w:rsidP="00E73BB6">
      <w:pPr>
        <w:rPr>
          <w:lang w:val="en-US"/>
        </w:rPr>
      </w:pPr>
      <w:bookmarkStart w:id="16" w:name="_Ref33275822"/>
      <w:r w:rsidRPr="00411ABC">
        <w:rPr>
          <w:b/>
          <w:bCs/>
          <w:lang w:val="en-US"/>
        </w:rPr>
        <w:t>Fig. 3</w:t>
      </w:r>
      <w:bookmarkEnd w:id="16"/>
      <w:r w:rsidRPr="00411ABC">
        <w:rPr>
          <w:lang w:val="en-US"/>
        </w:rPr>
        <w:t xml:space="preserve"> Initial configuration for a) the slotted circle test case and b) the circle in a shear flow</w:t>
      </w:r>
    </w:p>
    <w:p w14:paraId="1AFE1F55" w14:textId="77777777" w:rsidR="00E73BB6" w:rsidRPr="00411ABC" w:rsidRDefault="00E73BB6" w:rsidP="00E73BB6">
      <w:pPr>
        <w:rPr>
          <w:lang w:val="en-US"/>
        </w:rPr>
      </w:pPr>
    </w:p>
    <w:p w14:paraId="2204B934" w14:textId="77777777" w:rsidR="00E73BB6" w:rsidRPr="00411ABC" w:rsidRDefault="00E73BB6" w:rsidP="00E73BB6">
      <w:pPr>
        <w:rPr>
          <w:b/>
          <w:lang w:val="en-US"/>
        </w:rPr>
      </w:pPr>
      <w:r w:rsidRPr="00411ABC">
        <w:rPr>
          <w:b/>
          <w:lang w:val="en-US"/>
        </w:rPr>
        <w:t>7.1 Advection of a Slotted Circle in a rotational flow</w:t>
      </w:r>
    </w:p>
    <w:p w14:paraId="2A41B1A5" w14:textId="77777777" w:rsidR="00E73BB6" w:rsidRPr="00411ABC" w:rsidRDefault="00E73BB6" w:rsidP="00E73BB6">
      <w:pPr>
        <w:rPr>
          <w:lang w:val="en-US"/>
        </w:rPr>
      </w:pPr>
      <w:r w:rsidRPr="00411ABC">
        <w:rPr>
          <w:lang w:val="en-US"/>
        </w:rPr>
        <w:t>A circle with a diameter of 1 m and a slot of width 0.12 m and depth 0.62 m is centered at (2, 2.65) m of a square 4x4 m</w:t>
      </w:r>
      <w:r w:rsidRPr="00411ABC">
        <w:rPr>
          <w:vertAlign w:val="superscript"/>
          <w:lang w:val="en-US"/>
        </w:rPr>
        <w:t>2</w:t>
      </w:r>
      <w:r w:rsidRPr="00411ABC">
        <w:rPr>
          <w:lang w:val="en-US"/>
        </w:rPr>
        <w:t xml:space="preserve"> domain, and exposed to a clockwise circular velocity given by</w:t>
      </w:r>
    </w:p>
    <w:p w14:paraId="3548D1CC" w14:textId="77777777" w:rsidR="00E73BB6" w:rsidRPr="00411ABC" w:rsidRDefault="00E73BB6" w:rsidP="00E73BB6">
      <w:pPr>
        <w:rPr>
          <w:lang w:val="en-US"/>
        </w:rPr>
      </w:pPr>
      <w:r w:rsidRPr="00411ABC">
        <w:rPr>
          <w:lang w:val="en-US"/>
        </w:rPr>
        <w:object w:dxaOrig="160" w:dyaOrig="260" w14:anchorId="701FE0B6">
          <v:shape id="_x0000_i1357" type="#_x0000_t75" style="width:8.15pt;height:12.5pt" o:ole="">
            <v:imagedata r:id="rId644" o:title=""/>
          </v:shape>
          <o:OLEObject Type="Embed" ProgID="Equation.DSMT4" ShapeID="_x0000_i1357" DrawAspect="Content" ObjectID="_1651594343" r:id="rId655"/>
        </w:object>
      </w:r>
      <w:r w:rsidRPr="00411ABC">
        <w:rPr>
          <w:lang w:val="en-US"/>
        </w:rPr>
        <w:object w:dxaOrig="2760" w:dyaOrig="340" w14:anchorId="11FCAC2B">
          <v:shape id="_x0000_i1358" type="#_x0000_t75" style="width:139pt;height:17.55pt" o:ole="">
            <v:imagedata r:id="rId656" o:title=""/>
          </v:shape>
          <o:OLEObject Type="Embed" ProgID="Equation.DSMT4" ShapeID="_x0000_i1358" DrawAspect="Content" ObjectID="_1651594344" r:id="rId657"/>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t>(30)</w:t>
      </w:r>
    </w:p>
    <w:p w14:paraId="45A54431" w14:textId="77777777" w:rsidR="00E73BB6" w:rsidRPr="00411ABC" w:rsidRDefault="00E73BB6" w:rsidP="00E73BB6">
      <w:pPr>
        <w:rPr>
          <w:lang w:val="en-US"/>
        </w:rPr>
      </w:pPr>
      <w:r w:rsidRPr="00411ABC">
        <w:rPr>
          <w:lang w:val="en-US"/>
        </w:rPr>
        <w:t>where (</w:t>
      </w:r>
      <w:r w:rsidRPr="00411ABC">
        <w:rPr>
          <w:i/>
          <w:iCs/>
          <w:lang w:val="en-US"/>
        </w:rPr>
        <w:t>x</w:t>
      </w:r>
      <w:r w:rsidRPr="00411ABC">
        <w:rPr>
          <w:i/>
          <w:iCs/>
          <w:vertAlign w:val="subscript"/>
          <w:lang w:val="en-US"/>
        </w:rPr>
        <w:t>0</w:t>
      </w:r>
      <w:r w:rsidRPr="00411ABC">
        <w:rPr>
          <w:i/>
          <w:iCs/>
          <w:lang w:val="en-US"/>
        </w:rPr>
        <w:t>, y</w:t>
      </w:r>
      <w:r w:rsidRPr="00411ABC">
        <w:rPr>
          <w:i/>
          <w:iCs/>
          <w:vertAlign w:val="subscript"/>
          <w:lang w:val="en-US"/>
        </w:rPr>
        <w:t>0</w:t>
      </w:r>
      <w:r w:rsidRPr="00411ABC">
        <w:rPr>
          <w:lang w:val="en-US"/>
        </w:rPr>
        <w:t xml:space="preserve">) = (2, 2) is the center of the rotation and </w:t>
      </w:r>
      <w:r w:rsidRPr="00411ABC">
        <w:rPr>
          <w:rFonts w:ascii="Cambria" w:hAnsi="Cambria" w:cs="Cambria"/>
          <w:i/>
          <w:iCs/>
          <w:lang w:val="en-US"/>
        </w:rPr>
        <w:t>ω</w:t>
      </w:r>
      <w:r w:rsidRPr="00411ABC">
        <w:rPr>
          <w:lang w:val="en-US"/>
        </w:rPr>
        <w:t xml:space="preserve"> = 0.5 rad/s is the constant angular velocity. The time needed for one rotation is 12.57 s. </w:t>
      </w:r>
      <w:bookmarkStart w:id="17" w:name="_Hlk37257975"/>
      <w:r w:rsidRPr="00411ABC">
        <w:rPr>
          <w:lang w:val="en-US"/>
        </w:rPr>
        <w:t xml:space="preserve">The problem is discretized with a structured grid of 200x200 square control volumes, and it is solved for five different time-step sizes which produce a maximum Courant number (Co) of 0.2, 0.4, 0.6, and 0.8 at point (2, 2.15) m </w:t>
      </w:r>
      <w:r w:rsidRPr="00411ABC">
        <w:rPr>
          <w:lang w:val="en-US"/>
        </w:rPr>
        <w:fldChar w:fldCharType="begin" w:fldLock="1"/>
      </w:r>
      <w:r w:rsidRPr="00411ABC">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411ABC">
        <w:rPr>
          <w:lang w:val="en-US"/>
        </w:rPr>
        <w:fldChar w:fldCharType="separate"/>
      </w:r>
      <w:r w:rsidRPr="00411ABC">
        <w:rPr>
          <w:noProof/>
          <w:lang w:val="en-US"/>
        </w:rPr>
        <w:t>(Darwish &amp; Moukalled, 2006)</w:t>
      </w:r>
      <w:r w:rsidRPr="00411ABC">
        <w:rPr>
          <w:lang w:val="en-US"/>
        </w:rPr>
        <w:fldChar w:fldCharType="end"/>
      </w:r>
      <w:r w:rsidRPr="00411ABC">
        <w:rPr>
          <w:lang w:val="en-US"/>
        </w:rPr>
        <w:t>.</w:t>
      </w:r>
      <w:bookmarkEnd w:id="17"/>
      <w:r w:rsidRPr="00411ABC">
        <w:rPr>
          <w:lang w:val="en-US"/>
        </w:rPr>
        <w:t xml:space="preserve">  The convergence criterion is </w:t>
      </w:r>
      <w:r w:rsidRPr="00411ABC">
        <w:rPr>
          <w:rFonts w:ascii="Cambria" w:hAnsi="Cambria" w:cs="Cambria"/>
          <w:i/>
          <w:iCs/>
          <w:lang w:val="en-US"/>
        </w:rPr>
        <w:t>ζ</w:t>
      </w:r>
      <w:r w:rsidRPr="00411ABC">
        <w:rPr>
          <w:lang w:val="en-US"/>
        </w:rPr>
        <w:t xml:space="preserve"> =5x10</w:t>
      </w:r>
      <w:r w:rsidRPr="00411ABC">
        <w:rPr>
          <w:vertAlign w:val="superscript"/>
          <w:lang w:val="en-US"/>
        </w:rPr>
        <w:t>-3</w:t>
      </w:r>
      <w:r w:rsidRPr="00411ABC">
        <w:rPr>
          <w:lang w:val="en-US"/>
        </w:rPr>
        <w:t xml:space="preserve">. </w:t>
      </w:r>
    </w:p>
    <w:p w14:paraId="7035F7C5" w14:textId="77777777" w:rsidR="00E73BB6" w:rsidRPr="00411ABC" w:rsidRDefault="00E73BB6" w:rsidP="00E73BB6">
      <w:pPr>
        <w:rPr>
          <w:lang w:val="en-US"/>
        </w:rPr>
      </w:pPr>
      <w:r w:rsidRPr="00411ABC">
        <w:rPr>
          <w:lang w:val="en-US"/>
        </w:rPr>
        <w:t>The stacked columns shown in Fig. 4 represent the total number of iterations that each HR-scheme performed to converge during one rotation of the slotted circle at different maximum Courant numbers. The bottom layer of the column represents the number of iterations performed using the DC method, the second relates to the DWF, the third to RNWF, and the last to MNWF. The results for the six different HR schemes are displayed in a) to f), with CICSAM shown in a), MCICSAM-W in b), MCICSAM-Z in c), HRIC in d), FBICS in e), and CUIBS in f).  The efficiency between the four methods varies according to the HR scheme. However, for all of them, the new MNWF is the fastest to reach the convergence, whereas the DWF method is the slowest.  For example, for CICSAM and MCICSAM-Z, the MNWF is about 20-35% faster than DC and RNWF, and 35-80% faster than DWF. Whereas for the HRIC and MCICSAM-W scheme, the MNWF works similarly to DC and RNWF but is noticeably better than DWF with about 20-85% fewer total iterations. In the cases of FBICS and CUIBS, the total number of iterations used by MNWF is from 12-25% less than by DC and RNWF, while 10-85% less than for DWF.</w:t>
      </w:r>
    </w:p>
    <w:p w14:paraId="616F36F4" w14:textId="77777777" w:rsidR="00E73BB6" w:rsidRPr="00411ABC" w:rsidRDefault="00E73BB6" w:rsidP="00E73BB6">
      <w:pPr>
        <w:rPr>
          <w:lang w:val="en-US"/>
        </w:rPr>
      </w:pPr>
      <w:r w:rsidRPr="00411ABC">
        <w:rPr>
          <w:lang w:val="en-US"/>
        </w:rPr>
        <w:t xml:space="preserve">On the one hand, for low Co, the influence of the implementation method is negligible for all schemes. On the other hand, for medium and high Co, the implementation method plays a significant </w:t>
      </w:r>
      <w:r w:rsidRPr="00411ABC">
        <w:rPr>
          <w:lang w:val="en-US"/>
        </w:rPr>
        <w:lastRenderedPageBreak/>
        <w:t xml:space="preserve">role. For instance, the MNWF is about 10-30% more efficient than DC and RNWF, and 50-85% than DWF.  </w:t>
      </w:r>
    </w:p>
    <w:p w14:paraId="029C082F" w14:textId="77777777" w:rsidR="00E73BB6" w:rsidRPr="00411ABC" w:rsidRDefault="00E73BB6" w:rsidP="00E73BB6">
      <w:pPr>
        <w:rPr>
          <w:lang w:val="en-US"/>
        </w:rPr>
      </w:pPr>
      <w:r w:rsidRPr="00411ABC">
        <w:rPr>
          <w:noProof/>
          <w:lang w:val="en-US"/>
        </w:rPr>
        <w:drawing>
          <wp:inline distT="0" distB="0" distL="0" distR="0" wp14:anchorId="1D02A492" wp14:editId="097039FA">
            <wp:extent cx="6019800" cy="5010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6019800" cy="5010150"/>
                    </a:xfrm>
                    <a:prstGeom prst="rect">
                      <a:avLst/>
                    </a:prstGeom>
                    <a:noFill/>
                    <a:ln>
                      <a:noFill/>
                    </a:ln>
                  </pic:spPr>
                </pic:pic>
              </a:graphicData>
            </a:graphic>
          </wp:inline>
        </w:drawing>
      </w:r>
    </w:p>
    <w:p w14:paraId="36F2A8E0" w14:textId="77777777" w:rsidR="00E73BB6" w:rsidRPr="00411ABC" w:rsidRDefault="00E73BB6" w:rsidP="00E73BB6">
      <w:pPr>
        <w:rPr>
          <w:bCs/>
          <w:lang w:val="en-US"/>
        </w:rPr>
      </w:pPr>
      <w:bookmarkStart w:id="18" w:name="_Ref33275839"/>
      <w:bookmarkStart w:id="19" w:name="_Ref33275715"/>
      <w:r w:rsidRPr="00411ABC">
        <w:rPr>
          <w:b/>
          <w:bCs/>
          <w:lang w:val="en-US"/>
        </w:rPr>
        <w:t>Fig. 4</w:t>
      </w:r>
      <w:bookmarkEnd w:id="18"/>
      <w:r w:rsidRPr="00411ABC">
        <w:rPr>
          <w:lang w:val="en-US"/>
        </w:rPr>
        <w:t xml:space="preserve"> </w:t>
      </w:r>
      <w:r w:rsidRPr="00411ABC">
        <w:rPr>
          <w:bCs/>
          <w:lang w:val="en-US"/>
        </w:rPr>
        <w:t xml:space="preserve"> Comparison of the total number of iterations required for the convergence of a) CICSAM, b) HRIC, c) MHRIC, d) MCICSAM, e) FBICS, and f) CUIBS implemented using the DC, DWF, RNWF, and the new MNWF method at different maximum Courant numbers.</w:t>
      </w:r>
      <w:bookmarkEnd w:id="19"/>
      <w:r w:rsidRPr="00411ABC">
        <w:rPr>
          <w:bCs/>
          <w:lang w:val="en-US"/>
        </w:rPr>
        <w:t xml:space="preserve"> </w:t>
      </w:r>
    </w:p>
    <w:p w14:paraId="16455CE4" w14:textId="77777777" w:rsidR="00E73BB6" w:rsidRPr="00411ABC" w:rsidRDefault="00E73BB6" w:rsidP="00E73BB6">
      <w:pPr>
        <w:rPr>
          <w:lang w:val="en-US"/>
        </w:rPr>
      </w:pPr>
    </w:p>
    <w:p w14:paraId="7E095431" w14:textId="77777777" w:rsidR="00E73BB6" w:rsidRPr="00411ABC" w:rsidRDefault="00E73BB6" w:rsidP="00E73BB6">
      <w:pPr>
        <w:rPr>
          <w:lang w:val="en-US"/>
        </w:rPr>
      </w:pPr>
      <w:r w:rsidRPr="00411ABC">
        <w:rPr>
          <w:lang w:val="en-US"/>
        </w:rPr>
        <w:t xml:space="preserve">Table 2 shows the accuracy of each HR scheme implemented through the four different techniques.  For CICSAM, HRIC, and MCICSAM-W, the error varies according to the implementation technic used, and it is more significant for high Co. Nonetheless, the best performance remains in MNWF. To visualize this difference in accuracy, Fig. 5 shows the contour plots at Co = 0.8 of these three schemes.  For the other three HR schemes, the error is independent of the implementation method.  </w:t>
      </w:r>
    </w:p>
    <w:p w14:paraId="46EFD2F0" w14:textId="77777777" w:rsidR="00E73BB6" w:rsidRPr="00411ABC" w:rsidRDefault="00E73BB6" w:rsidP="00E73BB6">
      <w:pPr>
        <w:rPr>
          <w:lang w:val="en-US"/>
        </w:rPr>
      </w:pPr>
    </w:p>
    <w:p w14:paraId="797C13D5" w14:textId="77777777" w:rsidR="00E73BB6" w:rsidRPr="00411ABC" w:rsidRDefault="00E73BB6" w:rsidP="00E73BB6">
      <w:pPr>
        <w:rPr>
          <w:lang w:val="en-US"/>
        </w:rPr>
      </w:pPr>
      <w:bookmarkStart w:id="20" w:name="_Ref33278069"/>
      <w:r w:rsidRPr="00411ABC">
        <w:rPr>
          <w:b/>
          <w:bCs/>
          <w:lang w:val="en-US"/>
        </w:rPr>
        <w:t>Table 2</w:t>
      </w:r>
      <w:bookmarkEnd w:id="20"/>
      <w:r w:rsidRPr="00411ABC">
        <w:rPr>
          <w:b/>
          <w:bCs/>
          <w:lang w:val="en-US"/>
        </w:rPr>
        <w:tab/>
      </w:r>
      <w:r w:rsidRPr="00411ABC">
        <w:rPr>
          <w:b/>
          <w:bCs/>
          <w:lang w:val="en-US"/>
        </w:rPr>
        <w:tab/>
      </w:r>
      <w:r w:rsidRPr="00411ABC">
        <w:rPr>
          <w:lang w:val="en-US"/>
        </w:rPr>
        <w:t xml:space="preserve">RMS error after one rotation of the slotted circle </w:t>
      </w:r>
    </w:p>
    <w:tbl>
      <w:tblPr>
        <w:tblW w:w="5000" w:type="pct"/>
        <w:tblLook w:val="04A0" w:firstRow="1" w:lastRow="0" w:firstColumn="1" w:lastColumn="0" w:noHBand="0" w:noVBand="1"/>
      </w:tblPr>
      <w:tblGrid>
        <w:gridCol w:w="801"/>
        <w:gridCol w:w="526"/>
        <w:gridCol w:w="651"/>
        <w:gridCol w:w="772"/>
        <w:gridCol w:w="817"/>
        <w:gridCol w:w="526"/>
        <w:gridCol w:w="651"/>
        <w:gridCol w:w="806"/>
        <w:gridCol w:w="882"/>
        <w:gridCol w:w="526"/>
        <w:gridCol w:w="651"/>
        <w:gridCol w:w="815"/>
        <w:gridCol w:w="863"/>
      </w:tblGrid>
      <w:tr w:rsidR="00E73BB6" w:rsidRPr="00411ABC" w14:paraId="7F1BA7DE" w14:textId="77777777" w:rsidTr="00AA7834">
        <w:trPr>
          <w:trHeight w:val="227"/>
        </w:trPr>
        <w:tc>
          <w:tcPr>
            <w:tcW w:w="434" w:type="pct"/>
            <w:tcBorders>
              <w:top w:val="single" w:sz="4" w:space="0" w:color="auto"/>
              <w:left w:val="nil"/>
              <w:bottom w:val="single" w:sz="4" w:space="0" w:color="auto"/>
              <w:right w:val="single" w:sz="4" w:space="0" w:color="auto"/>
            </w:tcBorders>
            <w:shd w:val="clear" w:color="auto" w:fill="auto"/>
            <w:vAlign w:val="center"/>
            <w:hideMark/>
          </w:tcPr>
          <w:p w14:paraId="2811B9A2" w14:textId="77777777" w:rsidR="00E73BB6" w:rsidRPr="00411ABC" w:rsidRDefault="00E73BB6" w:rsidP="0094585C">
            <w:pPr>
              <w:spacing w:after="0" w:line="240" w:lineRule="auto"/>
              <w:rPr>
                <w:sz w:val="18"/>
                <w:szCs w:val="16"/>
                <w:lang w:val="en-US"/>
              </w:rPr>
            </w:pPr>
            <w:r w:rsidRPr="00411ABC">
              <w:rPr>
                <w:sz w:val="18"/>
                <w:szCs w:val="16"/>
                <w:lang w:val="en-US"/>
              </w:rPr>
              <w:t>HR scheme</w:t>
            </w:r>
          </w:p>
        </w:tc>
        <w:tc>
          <w:tcPr>
            <w:tcW w:w="1484" w:type="pct"/>
            <w:gridSpan w:val="4"/>
            <w:tcBorders>
              <w:top w:val="single" w:sz="4" w:space="0" w:color="auto"/>
              <w:left w:val="nil"/>
              <w:bottom w:val="single" w:sz="4" w:space="0" w:color="auto"/>
              <w:right w:val="nil"/>
            </w:tcBorders>
            <w:shd w:val="clear" w:color="auto" w:fill="auto"/>
            <w:noWrap/>
            <w:vAlign w:val="center"/>
            <w:hideMark/>
          </w:tcPr>
          <w:p w14:paraId="4B0B3B04" w14:textId="77777777" w:rsidR="00E73BB6" w:rsidRPr="00411ABC" w:rsidRDefault="00E73BB6" w:rsidP="0094585C">
            <w:pPr>
              <w:spacing w:after="0" w:line="240" w:lineRule="auto"/>
              <w:rPr>
                <w:sz w:val="18"/>
                <w:szCs w:val="16"/>
                <w:lang w:val="en-US"/>
              </w:rPr>
            </w:pPr>
            <w:r w:rsidRPr="00411ABC">
              <w:rPr>
                <w:sz w:val="18"/>
                <w:szCs w:val="16"/>
                <w:lang w:val="en-US"/>
              </w:rPr>
              <w:t>CICSAM [x10-2]</w:t>
            </w:r>
          </w:p>
        </w:tc>
        <w:tc>
          <w:tcPr>
            <w:tcW w:w="1545" w:type="pct"/>
            <w:gridSpan w:val="4"/>
            <w:tcBorders>
              <w:top w:val="single" w:sz="4" w:space="0" w:color="auto"/>
              <w:left w:val="nil"/>
              <w:bottom w:val="single" w:sz="4" w:space="0" w:color="auto"/>
              <w:right w:val="nil"/>
            </w:tcBorders>
            <w:shd w:val="clear" w:color="auto" w:fill="auto"/>
            <w:noWrap/>
            <w:vAlign w:val="center"/>
            <w:hideMark/>
          </w:tcPr>
          <w:p w14:paraId="08E3E704" w14:textId="77777777" w:rsidR="00E73BB6" w:rsidRPr="00411ABC" w:rsidRDefault="00E73BB6" w:rsidP="0094585C">
            <w:pPr>
              <w:spacing w:after="0" w:line="240" w:lineRule="auto"/>
              <w:rPr>
                <w:sz w:val="18"/>
                <w:szCs w:val="16"/>
                <w:lang w:val="en-US"/>
              </w:rPr>
            </w:pPr>
            <w:r w:rsidRPr="00411ABC">
              <w:rPr>
                <w:sz w:val="18"/>
                <w:szCs w:val="16"/>
                <w:lang w:val="en-US"/>
              </w:rPr>
              <w:t>MCICSAM-W [x10-2]</w:t>
            </w:r>
          </w:p>
        </w:tc>
        <w:tc>
          <w:tcPr>
            <w:tcW w:w="1536" w:type="pct"/>
            <w:gridSpan w:val="4"/>
            <w:tcBorders>
              <w:top w:val="single" w:sz="4" w:space="0" w:color="auto"/>
              <w:left w:val="nil"/>
              <w:bottom w:val="single" w:sz="4" w:space="0" w:color="auto"/>
              <w:right w:val="nil"/>
            </w:tcBorders>
            <w:shd w:val="clear" w:color="auto" w:fill="auto"/>
            <w:noWrap/>
            <w:vAlign w:val="center"/>
            <w:hideMark/>
          </w:tcPr>
          <w:p w14:paraId="2A2240C6" w14:textId="77777777" w:rsidR="00E73BB6" w:rsidRPr="00411ABC" w:rsidRDefault="00E73BB6" w:rsidP="0094585C">
            <w:pPr>
              <w:spacing w:after="0" w:line="240" w:lineRule="auto"/>
              <w:rPr>
                <w:sz w:val="18"/>
                <w:szCs w:val="16"/>
                <w:lang w:val="en-US"/>
              </w:rPr>
            </w:pPr>
            <w:r w:rsidRPr="00411ABC">
              <w:rPr>
                <w:sz w:val="18"/>
                <w:szCs w:val="16"/>
                <w:lang w:val="en-US"/>
              </w:rPr>
              <w:t>MCICSAM-Z [x10-2]</w:t>
            </w:r>
          </w:p>
        </w:tc>
      </w:tr>
      <w:tr w:rsidR="00E73BB6" w:rsidRPr="00411ABC" w14:paraId="00015FD3"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center"/>
            <w:hideMark/>
          </w:tcPr>
          <w:p w14:paraId="6303FBD6" w14:textId="77777777" w:rsidR="00E73BB6" w:rsidRPr="00411ABC" w:rsidRDefault="00E73BB6" w:rsidP="0094585C">
            <w:pPr>
              <w:spacing w:after="0" w:line="240" w:lineRule="auto"/>
              <w:rPr>
                <w:sz w:val="18"/>
                <w:szCs w:val="16"/>
                <w:lang w:val="en-US"/>
              </w:rPr>
            </w:pPr>
            <w:r w:rsidRPr="00411ABC">
              <w:rPr>
                <w:sz w:val="18"/>
                <w:szCs w:val="16"/>
                <w:lang w:val="en-US"/>
              </w:rPr>
              <w:t>Co</w:t>
            </w:r>
          </w:p>
        </w:tc>
        <w:tc>
          <w:tcPr>
            <w:tcW w:w="284" w:type="pct"/>
            <w:tcBorders>
              <w:top w:val="nil"/>
              <w:left w:val="nil"/>
              <w:bottom w:val="single" w:sz="4" w:space="0" w:color="auto"/>
              <w:right w:val="nil"/>
            </w:tcBorders>
            <w:shd w:val="clear" w:color="auto" w:fill="auto"/>
            <w:noWrap/>
            <w:vAlign w:val="center"/>
            <w:hideMark/>
          </w:tcPr>
          <w:p w14:paraId="2AE13B40" w14:textId="77777777" w:rsidR="00E73BB6" w:rsidRPr="00411ABC" w:rsidRDefault="00E73BB6" w:rsidP="0094585C">
            <w:pPr>
              <w:spacing w:after="0" w:line="240" w:lineRule="auto"/>
              <w:rPr>
                <w:sz w:val="18"/>
                <w:szCs w:val="16"/>
                <w:lang w:val="en-US"/>
              </w:rPr>
            </w:pPr>
            <w:r w:rsidRPr="00411ABC">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DAADF6B" w14:textId="77777777" w:rsidR="00E73BB6" w:rsidRPr="00411ABC" w:rsidRDefault="00E73BB6" w:rsidP="0094585C">
            <w:pPr>
              <w:spacing w:after="0" w:line="240" w:lineRule="auto"/>
              <w:rPr>
                <w:sz w:val="18"/>
                <w:szCs w:val="16"/>
                <w:lang w:val="en-US"/>
              </w:rPr>
            </w:pPr>
            <w:r w:rsidRPr="00411ABC">
              <w:rPr>
                <w:sz w:val="18"/>
                <w:szCs w:val="16"/>
                <w:lang w:val="en-US"/>
              </w:rPr>
              <w:t>DWF</w:t>
            </w:r>
          </w:p>
        </w:tc>
        <w:tc>
          <w:tcPr>
            <w:tcW w:w="416" w:type="pct"/>
            <w:tcBorders>
              <w:top w:val="nil"/>
              <w:left w:val="nil"/>
              <w:bottom w:val="single" w:sz="4" w:space="0" w:color="auto"/>
              <w:right w:val="nil"/>
            </w:tcBorders>
            <w:shd w:val="clear" w:color="auto" w:fill="auto"/>
            <w:noWrap/>
            <w:vAlign w:val="center"/>
            <w:hideMark/>
          </w:tcPr>
          <w:p w14:paraId="3F49C531" w14:textId="77777777" w:rsidR="00E73BB6" w:rsidRPr="00411ABC" w:rsidRDefault="00E73BB6" w:rsidP="0094585C">
            <w:pPr>
              <w:spacing w:after="0" w:line="240" w:lineRule="auto"/>
              <w:rPr>
                <w:sz w:val="18"/>
                <w:szCs w:val="16"/>
                <w:lang w:val="en-US"/>
              </w:rPr>
            </w:pPr>
            <w:r w:rsidRPr="00411ABC">
              <w:rPr>
                <w:sz w:val="18"/>
                <w:szCs w:val="16"/>
                <w:lang w:val="en-US"/>
              </w:rPr>
              <w:t>RNWF</w:t>
            </w:r>
          </w:p>
        </w:tc>
        <w:tc>
          <w:tcPr>
            <w:tcW w:w="440" w:type="pct"/>
            <w:tcBorders>
              <w:top w:val="nil"/>
              <w:left w:val="nil"/>
              <w:bottom w:val="single" w:sz="4" w:space="0" w:color="auto"/>
              <w:right w:val="single" w:sz="4" w:space="0" w:color="auto"/>
            </w:tcBorders>
            <w:shd w:val="clear" w:color="auto" w:fill="auto"/>
            <w:noWrap/>
            <w:vAlign w:val="center"/>
            <w:hideMark/>
          </w:tcPr>
          <w:p w14:paraId="0C1EC0EC" w14:textId="77777777" w:rsidR="00E73BB6" w:rsidRPr="00411ABC" w:rsidRDefault="00E73BB6" w:rsidP="0094585C">
            <w:pPr>
              <w:spacing w:after="0" w:line="240" w:lineRule="auto"/>
              <w:rPr>
                <w:sz w:val="18"/>
                <w:szCs w:val="16"/>
                <w:lang w:val="en-US"/>
              </w:rPr>
            </w:pPr>
            <w:r w:rsidRPr="00411ABC">
              <w:rPr>
                <w:sz w:val="18"/>
                <w:szCs w:val="16"/>
                <w:lang w:val="en-US"/>
              </w:rPr>
              <w:t>MNWF</w:t>
            </w:r>
          </w:p>
        </w:tc>
        <w:tc>
          <w:tcPr>
            <w:tcW w:w="284" w:type="pct"/>
            <w:tcBorders>
              <w:top w:val="nil"/>
              <w:left w:val="nil"/>
              <w:bottom w:val="single" w:sz="4" w:space="0" w:color="auto"/>
              <w:right w:val="nil"/>
            </w:tcBorders>
            <w:shd w:val="clear" w:color="auto" w:fill="auto"/>
            <w:noWrap/>
            <w:vAlign w:val="center"/>
            <w:hideMark/>
          </w:tcPr>
          <w:p w14:paraId="12DBC23A" w14:textId="77777777" w:rsidR="00E73BB6" w:rsidRPr="00411ABC" w:rsidRDefault="00E73BB6" w:rsidP="0094585C">
            <w:pPr>
              <w:spacing w:after="0" w:line="240" w:lineRule="auto"/>
              <w:rPr>
                <w:sz w:val="18"/>
                <w:szCs w:val="16"/>
                <w:lang w:val="en-US"/>
              </w:rPr>
            </w:pPr>
            <w:r w:rsidRPr="00411ABC">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3B6F028" w14:textId="77777777" w:rsidR="00E73BB6" w:rsidRPr="00411ABC" w:rsidRDefault="00E73BB6" w:rsidP="0094585C">
            <w:pPr>
              <w:spacing w:after="0" w:line="240" w:lineRule="auto"/>
              <w:rPr>
                <w:sz w:val="18"/>
                <w:szCs w:val="16"/>
                <w:lang w:val="en-US"/>
              </w:rPr>
            </w:pPr>
            <w:r w:rsidRPr="00411ABC">
              <w:rPr>
                <w:sz w:val="18"/>
                <w:szCs w:val="16"/>
                <w:lang w:val="en-US"/>
              </w:rPr>
              <w:t>DWF</w:t>
            </w:r>
          </w:p>
        </w:tc>
        <w:tc>
          <w:tcPr>
            <w:tcW w:w="442" w:type="pct"/>
            <w:tcBorders>
              <w:top w:val="nil"/>
              <w:left w:val="nil"/>
              <w:bottom w:val="single" w:sz="4" w:space="0" w:color="auto"/>
              <w:right w:val="nil"/>
            </w:tcBorders>
            <w:shd w:val="clear" w:color="auto" w:fill="auto"/>
            <w:noWrap/>
            <w:vAlign w:val="center"/>
            <w:hideMark/>
          </w:tcPr>
          <w:p w14:paraId="6C27F423" w14:textId="77777777" w:rsidR="00E73BB6" w:rsidRPr="00411ABC" w:rsidRDefault="00E73BB6" w:rsidP="0094585C">
            <w:pPr>
              <w:spacing w:after="0" w:line="240" w:lineRule="auto"/>
              <w:rPr>
                <w:sz w:val="18"/>
                <w:szCs w:val="16"/>
                <w:lang w:val="en-US"/>
              </w:rPr>
            </w:pPr>
            <w:r w:rsidRPr="00411ABC">
              <w:rPr>
                <w:sz w:val="18"/>
                <w:szCs w:val="16"/>
                <w:lang w:val="en-US"/>
              </w:rPr>
              <w:t>RNWF</w:t>
            </w:r>
          </w:p>
        </w:tc>
        <w:tc>
          <w:tcPr>
            <w:tcW w:w="477" w:type="pct"/>
            <w:tcBorders>
              <w:top w:val="nil"/>
              <w:left w:val="nil"/>
              <w:bottom w:val="single" w:sz="4" w:space="0" w:color="auto"/>
              <w:right w:val="nil"/>
            </w:tcBorders>
            <w:shd w:val="clear" w:color="auto" w:fill="auto"/>
            <w:noWrap/>
            <w:vAlign w:val="center"/>
            <w:hideMark/>
          </w:tcPr>
          <w:p w14:paraId="53CDD91A" w14:textId="77777777" w:rsidR="00E73BB6" w:rsidRPr="00411ABC" w:rsidRDefault="00E73BB6" w:rsidP="0094585C">
            <w:pPr>
              <w:spacing w:after="0" w:line="240" w:lineRule="auto"/>
              <w:rPr>
                <w:sz w:val="18"/>
                <w:szCs w:val="16"/>
                <w:lang w:val="en-US"/>
              </w:rPr>
            </w:pPr>
            <w:r w:rsidRPr="00411ABC">
              <w:rPr>
                <w:sz w:val="18"/>
                <w:szCs w:val="16"/>
                <w:lang w:val="en-US"/>
              </w:rPr>
              <w:t>MNWF</w:t>
            </w:r>
          </w:p>
        </w:tc>
        <w:tc>
          <w:tcPr>
            <w:tcW w:w="284" w:type="pct"/>
            <w:tcBorders>
              <w:top w:val="nil"/>
              <w:left w:val="nil"/>
              <w:bottom w:val="single" w:sz="4" w:space="0" w:color="auto"/>
              <w:right w:val="nil"/>
            </w:tcBorders>
            <w:shd w:val="clear" w:color="auto" w:fill="auto"/>
            <w:noWrap/>
            <w:vAlign w:val="center"/>
            <w:hideMark/>
          </w:tcPr>
          <w:p w14:paraId="1B0E93FD" w14:textId="77777777" w:rsidR="00E73BB6" w:rsidRPr="00411ABC" w:rsidRDefault="00E73BB6" w:rsidP="0094585C">
            <w:pPr>
              <w:spacing w:after="0" w:line="240" w:lineRule="auto"/>
              <w:rPr>
                <w:sz w:val="18"/>
                <w:szCs w:val="16"/>
                <w:lang w:val="en-US"/>
              </w:rPr>
            </w:pPr>
            <w:r w:rsidRPr="00411ABC">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95006B6" w14:textId="77777777" w:rsidR="00E73BB6" w:rsidRPr="00411ABC" w:rsidRDefault="00E73BB6" w:rsidP="0094585C">
            <w:pPr>
              <w:spacing w:after="0" w:line="240" w:lineRule="auto"/>
              <w:rPr>
                <w:sz w:val="18"/>
                <w:szCs w:val="16"/>
                <w:lang w:val="en-US"/>
              </w:rPr>
            </w:pPr>
            <w:r w:rsidRPr="00411ABC">
              <w:rPr>
                <w:sz w:val="18"/>
                <w:szCs w:val="16"/>
                <w:lang w:val="en-US"/>
              </w:rPr>
              <w:t>DWF</w:t>
            </w:r>
          </w:p>
        </w:tc>
        <w:tc>
          <w:tcPr>
            <w:tcW w:w="442" w:type="pct"/>
            <w:tcBorders>
              <w:top w:val="nil"/>
              <w:left w:val="nil"/>
              <w:bottom w:val="single" w:sz="4" w:space="0" w:color="auto"/>
              <w:right w:val="nil"/>
            </w:tcBorders>
            <w:shd w:val="clear" w:color="auto" w:fill="auto"/>
            <w:noWrap/>
            <w:vAlign w:val="center"/>
            <w:hideMark/>
          </w:tcPr>
          <w:p w14:paraId="2E1E37A1" w14:textId="77777777" w:rsidR="00E73BB6" w:rsidRPr="00411ABC" w:rsidRDefault="00E73BB6" w:rsidP="0094585C">
            <w:pPr>
              <w:spacing w:after="0" w:line="240" w:lineRule="auto"/>
              <w:rPr>
                <w:sz w:val="18"/>
                <w:szCs w:val="16"/>
                <w:lang w:val="en-US"/>
              </w:rPr>
            </w:pPr>
            <w:r w:rsidRPr="00411ABC">
              <w:rPr>
                <w:sz w:val="18"/>
                <w:szCs w:val="16"/>
                <w:lang w:val="en-US"/>
              </w:rPr>
              <w:t>RNWF</w:t>
            </w:r>
          </w:p>
        </w:tc>
        <w:tc>
          <w:tcPr>
            <w:tcW w:w="468" w:type="pct"/>
            <w:tcBorders>
              <w:top w:val="nil"/>
              <w:left w:val="nil"/>
              <w:bottom w:val="single" w:sz="4" w:space="0" w:color="auto"/>
              <w:right w:val="nil"/>
            </w:tcBorders>
            <w:shd w:val="clear" w:color="auto" w:fill="auto"/>
            <w:noWrap/>
            <w:vAlign w:val="center"/>
            <w:hideMark/>
          </w:tcPr>
          <w:p w14:paraId="5848E837" w14:textId="77777777" w:rsidR="00E73BB6" w:rsidRPr="00411ABC" w:rsidRDefault="00E73BB6" w:rsidP="0094585C">
            <w:pPr>
              <w:spacing w:after="0" w:line="240" w:lineRule="auto"/>
              <w:rPr>
                <w:sz w:val="18"/>
                <w:szCs w:val="16"/>
                <w:lang w:val="en-US"/>
              </w:rPr>
            </w:pPr>
            <w:r w:rsidRPr="00411ABC">
              <w:rPr>
                <w:sz w:val="18"/>
                <w:szCs w:val="16"/>
                <w:lang w:val="en-US"/>
              </w:rPr>
              <w:t>MNWF</w:t>
            </w:r>
          </w:p>
        </w:tc>
      </w:tr>
      <w:tr w:rsidR="00E73BB6" w:rsidRPr="00411ABC" w14:paraId="156C50CA"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4FC5CCF6" w14:textId="77777777" w:rsidR="00E73BB6" w:rsidRPr="00411ABC" w:rsidRDefault="00E73BB6" w:rsidP="0094585C">
            <w:pPr>
              <w:spacing w:after="0" w:line="240" w:lineRule="auto"/>
              <w:rPr>
                <w:sz w:val="18"/>
                <w:szCs w:val="16"/>
                <w:lang w:val="en-US"/>
              </w:rPr>
            </w:pPr>
            <w:r w:rsidRPr="00411ABC">
              <w:rPr>
                <w:sz w:val="18"/>
                <w:szCs w:val="16"/>
                <w:lang w:val="en-US"/>
              </w:rPr>
              <w:t>0.2</w:t>
            </w:r>
          </w:p>
        </w:tc>
        <w:tc>
          <w:tcPr>
            <w:tcW w:w="284" w:type="pct"/>
            <w:tcBorders>
              <w:top w:val="nil"/>
              <w:left w:val="nil"/>
              <w:bottom w:val="nil"/>
              <w:right w:val="nil"/>
            </w:tcBorders>
            <w:shd w:val="clear" w:color="auto" w:fill="auto"/>
            <w:noWrap/>
            <w:vAlign w:val="bottom"/>
            <w:hideMark/>
          </w:tcPr>
          <w:p w14:paraId="7254D2C1" w14:textId="77777777" w:rsidR="00E73BB6" w:rsidRPr="00411ABC" w:rsidRDefault="00E73BB6" w:rsidP="0094585C">
            <w:pPr>
              <w:spacing w:after="0" w:line="240" w:lineRule="auto"/>
              <w:rPr>
                <w:sz w:val="18"/>
                <w:szCs w:val="16"/>
                <w:lang w:val="en-US"/>
              </w:rPr>
            </w:pPr>
            <w:r w:rsidRPr="00411ABC">
              <w:rPr>
                <w:sz w:val="18"/>
                <w:szCs w:val="16"/>
                <w:lang w:val="en-US"/>
              </w:rPr>
              <w:t>1.55</w:t>
            </w:r>
          </w:p>
        </w:tc>
        <w:tc>
          <w:tcPr>
            <w:tcW w:w="343" w:type="pct"/>
            <w:tcBorders>
              <w:top w:val="nil"/>
              <w:left w:val="nil"/>
              <w:bottom w:val="nil"/>
              <w:right w:val="nil"/>
            </w:tcBorders>
            <w:shd w:val="clear" w:color="auto" w:fill="auto"/>
            <w:noWrap/>
            <w:vAlign w:val="bottom"/>
            <w:hideMark/>
          </w:tcPr>
          <w:p w14:paraId="3B263890" w14:textId="77777777" w:rsidR="00E73BB6" w:rsidRPr="00411ABC" w:rsidRDefault="00E73BB6" w:rsidP="0094585C">
            <w:pPr>
              <w:spacing w:after="0" w:line="240" w:lineRule="auto"/>
              <w:rPr>
                <w:sz w:val="18"/>
                <w:szCs w:val="16"/>
                <w:lang w:val="en-US"/>
              </w:rPr>
            </w:pPr>
            <w:r w:rsidRPr="00411ABC">
              <w:rPr>
                <w:sz w:val="18"/>
                <w:szCs w:val="16"/>
                <w:lang w:val="en-US"/>
              </w:rPr>
              <w:t>1.63</w:t>
            </w:r>
          </w:p>
        </w:tc>
        <w:tc>
          <w:tcPr>
            <w:tcW w:w="416" w:type="pct"/>
            <w:tcBorders>
              <w:top w:val="nil"/>
              <w:left w:val="nil"/>
              <w:bottom w:val="nil"/>
              <w:right w:val="nil"/>
            </w:tcBorders>
            <w:shd w:val="clear" w:color="auto" w:fill="auto"/>
            <w:noWrap/>
            <w:vAlign w:val="bottom"/>
            <w:hideMark/>
          </w:tcPr>
          <w:p w14:paraId="4454CF4B" w14:textId="77777777" w:rsidR="00E73BB6" w:rsidRPr="00411ABC" w:rsidRDefault="00E73BB6" w:rsidP="0094585C">
            <w:pPr>
              <w:spacing w:after="0" w:line="240" w:lineRule="auto"/>
              <w:rPr>
                <w:sz w:val="18"/>
                <w:szCs w:val="16"/>
                <w:lang w:val="en-US"/>
              </w:rPr>
            </w:pPr>
            <w:r w:rsidRPr="00411ABC">
              <w:rPr>
                <w:sz w:val="18"/>
                <w:szCs w:val="16"/>
                <w:lang w:val="en-US"/>
              </w:rPr>
              <w:t>15.50</w:t>
            </w:r>
          </w:p>
        </w:tc>
        <w:tc>
          <w:tcPr>
            <w:tcW w:w="440" w:type="pct"/>
            <w:tcBorders>
              <w:top w:val="nil"/>
              <w:left w:val="nil"/>
              <w:bottom w:val="nil"/>
              <w:right w:val="single" w:sz="4" w:space="0" w:color="auto"/>
            </w:tcBorders>
            <w:shd w:val="clear" w:color="auto" w:fill="auto"/>
            <w:noWrap/>
            <w:vAlign w:val="bottom"/>
            <w:hideMark/>
          </w:tcPr>
          <w:p w14:paraId="04A14811" w14:textId="77777777" w:rsidR="00E73BB6" w:rsidRPr="00411ABC" w:rsidRDefault="00E73BB6" w:rsidP="0094585C">
            <w:pPr>
              <w:spacing w:after="0" w:line="240" w:lineRule="auto"/>
              <w:rPr>
                <w:sz w:val="18"/>
                <w:szCs w:val="16"/>
                <w:lang w:val="en-US"/>
              </w:rPr>
            </w:pPr>
            <w:r w:rsidRPr="00411ABC">
              <w:rPr>
                <w:sz w:val="18"/>
                <w:szCs w:val="16"/>
                <w:lang w:val="en-US"/>
              </w:rPr>
              <w:t>1.54</w:t>
            </w:r>
          </w:p>
        </w:tc>
        <w:tc>
          <w:tcPr>
            <w:tcW w:w="284" w:type="pct"/>
            <w:tcBorders>
              <w:top w:val="nil"/>
              <w:left w:val="nil"/>
              <w:bottom w:val="nil"/>
              <w:right w:val="nil"/>
            </w:tcBorders>
            <w:shd w:val="clear" w:color="auto" w:fill="auto"/>
            <w:noWrap/>
            <w:hideMark/>
          </w:tcPr>
          <w:p w14:paraId="3A566328" w14:textId="77777777" w:rsidR="00E73BB6" w:rsidRPr="00411ABC" w:rsidRDefault="00E73BB6" w:rsidP="0094585C">
            <w:pPr>
              <w:spacing w:after="0" w:line="240" w:lineRule="auto"/>
              <w:rPr>
                <w:sz w:val="18"/>
                <w:szCs w:val="16"/>
                <w:lang w:val="en-US"/>
              </w:rPr>
            </w:pPr>
            <w:r w:rsidRPr="00411ABC">
              <w:rPr>
                <w:sz w:val="18"/>
                <w:szCs w:val="16"/>
                <w:lang w:val="en-US"/>
              </w:rPr>
              <w:t>2.64</w:t>
            </w:r>
          </w:p>
        </w:tc>
        <w:tc>
          <w:tcPr>
            <w:tcW w:w="343" w:type="pct"/>
            <w:tcBorders>
              <w:top w:val="nil"/>
              <w:left w:val="nil"/>
              <w:bottom w:val="nil"/>
              <w:right w:val="nil"/>
            </w:tcBorders>
            <w:shd w:val="clear" w:color="auto" w:fill="auto"/>
            <w:noWrap/>
            <w:hideMark/>
          </w:tcPr>
          <w:p w14:paraId="1F26CB1A" w14:textId="77777777" w:rsidR="00E73BB6" w:rsidRPr="00411ABC" w:rsidRDefault="00E73BB6" w:rsidP="0094585C">
            <w:pPr>
              <w:spacing w:after="0" w:line="240" w:lineRule="auto"/>
              <w:rPr>
                <w:sz w:val="18"/>
                <w:szCs w:val="16"/>
                <w:lang w:val="en-US"/>
              </w:rPr>
            </w:pPr>
            <w:r w:rsidRPr="00411ABC">
              <w:rPr>
                <w:sz w:val="18"/>
                <w:szCs w:val="16"/>
                <w:lang w:val="en-US"/>
              </w:rPr>
              <w:t>2.41</w:t>
            </w:r>
          </w:p>
        </w:tc>
        <w:tc>
          <w:tcPr>
            <w:tcW w:w="442" w:type="pct"/>
            <w:tcBorders>
              <w:top w:val="nil"/>
              <w:left w:val="nil"/>
              <w:bottom w:val="nil"/>
              <w:right w:val="nil"/>
            </w:tcBorders>
            <w:shd w:val="clear" w:color="auto" w:fill="auto"/>
            <w:noWrap/>
            <w:hideMark/>
          </w:tcPr>
          <w:p w14:paraId="2E4A688E" w14:textId="77777777" w:rsidR="00E73BB6" w:rsidRPr="00411ABC" w:rsidRDefault="00E73BB6" w:rsidP="0094585C">
            <w:pPr>
              <w:spacing w:after="0" w:line="240" w:lineRule="auto"/>
              <w:rPr>
                <w:sz w:val="18"/>
                <w:szCs w:val="16"/>
                <w:lang w:val="en-US"/>
              </w:rPr>
            </w:pPr>
            <w:r w:rsidRPr="00411ABC">
              <w:rPr>
                <w:sz w:val="18"/>
                <w:szCs w:val="16"/>
                <w:lang w:val="en-US"/>
              </w:rPr>
              <w:t>2.54</w:t>
            </w:r>
          </w:p>
        </w:tc>
        <w:tc>
          <w:tcPr>
            <w:tcW w:w="477" w:type="pct"/>
            <w:tcBorders>
              <w:top w:val="nil"/>
              <w:left w:val="nil"/>
              <w:bottom w:val="nil"/>
              <w:right w:val="single" w:sz="4" w:space="0" w:color="auto"/>
            </w:tcBorders>
            <w:shd w:val="clear" w:color="auto" w:fill="auto"/>
            <w:noWrap/>
            <w:hideMark/>
          </w:tcPr>
          <w:p w14:paraId="7799EDB1" w14:textId="77777777" w:rsidR="00E73BB6" w:rsidRPr="00411ABC" w:rsidRDefault="00E73BB6" w:rsidP="0094585C">
            <w:pPr>
              <w:spacing w:after="0" w:line="240" w:lineRule="auto"/>
              <w:rPr>
                <w:sz w:val="18"/>
                <w:szCs w:val="16"/>
                <w:lang w:val="en-US"/>
              </w:rPr>
            </w:pPr>
            <w:r w:rsidRPr="00411ABC">
              <w:rPr>
                <w:sz w:val="18"/>
                <w:szCs w:val="16"/>
                <w:lang w:val="en-US"/>
              </w:rPr>
              <w:t>2.78</w:t>
            </w:r>
          </w:p>
        </w:tc>
        <w:tc>
          <w:tcPr>
            <w:tcW w:w="284" w:type="pct"/>
            <w:tcBorders>
              <w:top w:val="nil"/>
              <w:left w:val="nil"/>
              <w:bottom w:val="nil"/>
              <w:right w:val="nil"/>
            </w:tcBorders>
            <w:shd w:val="clear" w:color="auto" w:fill="auto"/>
            <w:noWrap/>
            <w:vAlign w:val="bottom"/>
          </w:tcPr>
          <w:p w14:paraId="6740A4E5" w14:textId="77777777" w:rsidR="00E73BB6" w:rsidRPr="00411ABC" w:rsidRDefault="00E73BB6" w:rsidP="0094585C">
            <w:pPr>
              <w:spacing w:after="0" w:line="240" w:lineRule="auto"/>
              <w:rPr>
                <w:sz w:val="18"/>
                <w:szCs w:val="16"/>
                <w:lang w:val="en-US"/>
              </w:rPr>
            </w:pPr>
            <w:r w:rsidRPr="00411ABC">
              <w:rPr>
                <w:sz w:val="18"/>
                <w:szCs w:val="16"/>
                <w:lang w:val="en-US"/>
              </w:rPr>
              <w:t>1.21</w:t>
            </w:r>
          </w:p>
        </w:tc>
        <w:tc>
          <w:tcPr>
            <w:tcW w:w="343" w:type="pct"/>
            <w:tcBorders>
              <w:top w:val="nil"/>
              <w:left w:val="nil"/>
              <w:bottom w:val="nil"/>
              <w:right w:val="nil"/>
            </w:tcBorders>
            <w:shd w:val="clear" w:color="auto" w:fill="auto"/>
            <w:noWrap/>
            <w:vAlign w:val="bottom"/>
          </w:tcPr>
          <w:p w14:paraId="3602E04D" w14:textId="77777777" w:rsidR="00E73BB6" w:rsidRPr="00411ABC" w:rsidRDefault="00E73BB6" w:rsidP="0094585C">
            <w:pPr>
              <w:spacing w:after="0" w:line="240" w:lineRule="auto"/>
              <w:rPr>
                <w:sz w:val="18"/>
                <w:szCs w:val="16"/>
                <w:lang w:val="en-US"/>
              </w:rPr>
            </w:pPr>
            <w:r w:rsidRPr="00411ABC">
              <w:rPr>
                <w:sz w:val="18"/>
                <w:szCs w:val="16"/>
                <w:lang w:val="en-US"/>
              </w:rPr>
              <w:t>1.21</w:t>
            </w:r>
          </w:p>
        </w:tc>
        <w:tc>
          <w:tcPr>
            <w:tcW w:w="442" w:type="pct"/>
            <w:tcBorders>
              <w:top w:val="nil"/>
              <w:left w:val="nil"/>
              <w:bottom w:val="nil"/>
              <w:right w:val="nil"/>
            </w:tcBorders>
            <w:shd w:val="clear" w:color="auto" w:fill="auto"/>
            <w:noWrap/>
            <w:vAlign w:val="bottom"/>
          </w:tcPr>
          <w:p w14:paraId="2763AE29" w14:textId="77777777" w:rsidR="00E73BB6" w:rsidRPr="00411ABC" w:rsidRDefault="00E73BB6" w:rsidP="0094585C">
            <w:pPr>
              <w:spacing w:after="0" w:line="240" w:lineRule="auto"/>
              <w:rPr>
                <w:sz w:val="18"/>
                <w:szCs w:val="16"/>
                <w:lang w:val="en-US"/>
              </w:rPr>
            </w:pPr>
            <w:r w:rsidRPr="00411ABC">
              <w:rPr>
                <w:sz w:val="18"/>
                <w:szCs w:val="16"/>
                <w:lang w:val="en-US"/>
              </w:rPr>
              <w:t>1.21</w:t>
            </w:r>
          </w:p>
        </w:tc>
        <w:tc>
          <w:tcPr>
            <w:tcW w:w="468" w:type="pct"/>
            <w:tcBorders>
              <w:top w:val="nil"/>
              <w:left w:val="nil"/>
              <w:bottom w:val="nil"/>
              <w:right w:val="nil"/>
            </w:tcBorders>
            <w:shd w:val="clear" w:color="auto" w:fill="auto"/>
            <w:noWrap/>
            <w:vAlign w:val="bottom"/>
          </w:tcPr>
          <w:p w14:paraId="361D199C" w14:textId="77777777" w:rsidR="00E73BB6" w:rsidRPr="00411ABC" w:rsidRDefault="00E73BB6" w:rsidP="0094585C">
            <w:pPr>
              <w:spacing w:after="0" w:line="240" w:lineRule="auto"/>
              <w:rPr>
                <w:sz w:val="18"/>
                <w:szCs w:val="16"/>
                <w:lang w:val="en-US"/>
              </w:rPr>
            </w:pPr>
            <w:r w:rsidRPr="00411ABC">
              <w:rPr>
                <w:sz w:val="18"/>
                <w:szCs w:val="16"/>
                <w:lang w:val="en-US"/>
              </w:rPr>
              <w:t>1.21</w:t>
            </w:r>
          </w:p>
        </w:tc>
      </w:tr>
      <w:tr w:rsidR="00E73BB6" w:rsidRPr="00411ABC" w14:paraId="65C60B4E"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7764040F" w14:textId="77777777" w:rsidR="00E73BB6" w:rsidRPr="00411ABC" w:rsidRDefault="00E73BB6" w:rsidP="0094585C">
            <w:pPr>
              <w:spacing w:after="0" w:line="240" w:lineRule="auto"/>
              <w:rPr>
                <w:sz w:val="18"/>
                <w:szCs w:val="16"/>
                <w:lang w:val="en-US"/>
              </w:rPr>
            </w:pPr>
            <w:r w:rsidRPr="00411ABC">
              <w:rPr>
                <w:sz w:val="18"/>
                <w:szCs w:val="16"/>
                <w:lang w:val="en-US"/>
              </w:rPr>
              <w:lastRenderedPageBreak/>
              <w:t>0.4</w:t>
            </w:r>
          </w:p>
        </w:tc>
        <w:tc>
          <w:tcPr>
            <w:tcW w:w="284" w:type="pct"/>
            <w:tcBorders>
              <w:top w:val="nil"/>
              <w:left w:val="nil"/>
              <w:bottom w:val="nil"/>
              <w:right w:val="nil"/>
            </w:tcBorders>
            <w:shd w:val="clear" w:color="auto" w:fill="auto"/>
            <w:noWrap/>
            <w:vAlign w:val="bottom"/>
            <w:hideMark/>
          </w:tcPr>
          <w:p w14:paraId="52FCB9DF" w14:textId="77777777" w:rsidR="00E73BB6" w:rsidRPr="00411ABC" w:rsidRDefault="00E73BB6" w:rsidP="0094585C">
            <w:pPr>
              <w:spacing w:after="0" w:line="240" w:lineRule="auto"/>
              <w:rPr>
                <w:sz w:val="18"/>
                <w:szCs w:val="16"/>
                <w:lang w:val="en-US"/>
              </w:rPr>
            </w:pPr>
            <w:r w:rsidRPr="00411ABC">
              <w:rPr>
                <w:sz w:val="18"/>
                <w:szCs w:val="16"/>
                <w:lang w:val="en-US"/>
              </w:rPr>
              <w:t>1.69</w:t>
            </w:r>
          </w:p>
        </w:tc>
        <w:tc>
          <w:tcPr>
            <w:tcW w:w="343" w:type="pct"/>
            <w:tcBorders>
              <w:top w:val="nil"/>
              <w:left w:val="nil"/>
              <w:bottom w:val="nil"/>
              <w:right w:val="nil"/>
            </w:tcBorders>
            <w:shd w:val="clear" w:color="auto" w:fill="auto"/>
            <w:noWrap/>
            <w:vAlign w:val="bottom"/>
            <w:hideMark/>
          </w:tcPr>
          <w:p w14:paraId="447374C1" w14:textId="77777777" w:rsidR="00E73BB6" w:rsidRPr="00411ABC" w:rsidRDefault="00E73BB6" w:rsidP="0094585C">
            <w:pPr>
              <w:spacing w:after="0" w:line="240" w:lineRule="auto"/>
              <w:rPr>
                <w:sz w:val="18"/>
                <w:szCs w:val="16"/>
                <w:lang w:val="en-US"/>
              </w:rPr>
            </w:pPr>
            <w:r w:rsidRPr="00411ABC">
              <w:rPr>
                <w:sz w:val="18"/>
                <w:szCs w:val="16"/>
                <w:lang w:val="en-US"/>
              </w:rPr>
              <w:t>1.87</w:t>
            </w:r>
          </w:p>
        </w:tc>
        <w:tc>
          <w:tcPr>
            <w:tcW w:w="416" w:type="pct"/>
            <w:tcBorders>
              <w:top w:val="nil"/>
              <w:left w:val="nil"/>
              <w:bottom w:val="nil"/>
              <w:right w:val="nil"/>
            </w:tcBorders>
            <w:shd w:val="clear" w:color="auto" w:fill="auto"/>
            <w:noWrap/>
            <w:vAlign w:val="bottom"/>
            <w:hideMark/>
          </w:tcPr>
          <w:p w14:paraId="1C52FAAA" w14:textId="77777777" w:rsidR="00E73BB6" w:rsidRPr="00411ABC" w:rsidRDefault="00E73BB6" w:rsidP="0094585C">
            <w:pPr>
              <w:spacing w:after="0" w:line="240" w:lineRule="auto"/>
              <w:rPr>
                <w:sz w:val="18"/>
                <w:szCs w:val="16"/>
                <w:lang w:val="en-US"/>
              </w:rPr>
            </w:pPr>
            <w:r w:rsidRPr="00411ABC">
              <w:rPr>
                <w:sz w:val="18"/>
                <w:szCs w:val="16"/>
                <w:lang w:val="en-US"/>
              </w:rPr>
              <w:t>7.53</w:t>
            </w:r>
          </w:p>
        </w:tc>
        <w:tc>
          <w:tcPr>
            <w:tcW w:w="440" w:type="pct"/>
            <w:tcBorders>
              <w:top w:val="nil"/>
              <w:left w:val="nil"/>
              <w:bottom w:val="nil"/>
              <w:right w:val="single" w:sz="4" w:space="0" w:color="auto"/>
            </w:tcBorders>
            <w:shd w:val="clear" w:color="auto" w:fill="auto"/>
            <w:noWrap/>
            <w:vAlign w:val="bottom"/>
            <w:hideMark/>
          </w:tcPr>
          <w:p w14:paraId="36670A79" w14:textId="77777777" w:rsidR="00E73BB6" w:rsidRPr="00411ABC" w:rsidRDefault="00E73BB6" w:rsidP="0094585C">
            <w:pPr>
              <w:spacing w:after="0" w:line="240" w:lineRule="auto"/>
              <w:rPr>
                <w:sz w:val="18"/>
                <w:szCs w:val="16"/>
                <w:lang w:val="en-US"/>
              </w:rPr>
            </w:pPr>
            <w:r w:rsidRPr="00411ABC">
              <w:rPr>
                <w:sz w:val="18"/>
                <w:szCs w:val="16"/>
                <w:lang w:val="en-US"/>
              </w:rPr>
              <w:t>1.48</w:t>
            </w:r>
          </w:p>
        </w:tc>
        <w:tc>
          <w:tcPr>
            <w:tcW w:w="284" w:type="pct"/>
            <w:tcBorders>
              <w:top w:val="nil"/>
              <w:left w:val="nil"/>
              <w:bottom w:val="nil"/>
              <w:right w:val="nil"/>
            </w:tcBorders>
            <w:shd w:val="clear" w:color="auto" w:fill="auto"/>
            <w:noWrap/>
            <w:hideMark/>
          </w:tcPr>
          <w:p w14:paraId="2A099F12" w14:textId="77777777" w:rsidR="00E73BB6" w:rsidRPr="00411ABC" w:rsidRDefault="00E73BB6" w:rsidP="0094585C">
            <w:pPr>
              <w:spacing w:after="0" w:line="240" w:lineRule="auto"/>
              <w:rPr>
                <w:sz w:val="18"/>
                <w:szCs w:val="16"/>
                <w:lang w:val="en-US"/>
              </w:rPr>
            </w:pPr>
            <w:r w:rsidRPr="00411ABC">
              <w:rPr>
                <w:sz w:val="18"/>
                <w:szCs w:val="16"/>
                <w:lang w:val="en-US"/>
              </w:rPr>
              <w:t>2.62</w:t>
            </w:r>
          </w:p>
        </w:tc>
        <w:tc>
          <w:tcPr>
            <w:tcW w:w="343" w:type="pct"/>
            <w:tcBorders>
              <w:top w:val="nil"/>
              <w:left w:val="nil"/>
              <w:bottom w:val="nil"/>
              <w:right w:val="nil"/>
            </w:tcBorders>
            <w:shd w:val="clear" w:color="auto" w:fill="auto"/>
            <w:noWrap/>
            <w:hideMark/>
          </w:tcPr>
          <w:p w14:paraId="4E284A95" w14:textId="77777777" w:rsidR="00E73BB6" w:rsidRPr="00411ABC" w:rsidRDefault="00E73BB6" w:rsidP="0094585C">
            <w:pPr>
              <w:spacing w:after="0" w:line="240" w:lineRule="auto"/>
              <w:rPr>
                <w:sz w:val="18"/>
                <w:szCs w:val="16"/>
                <w:lang w:val="en-US"/>
              </w:rPr>
            </w:pPr>
            <w:r w:rsidRPr="00411ABC">
              <w:rPr>
                <w:sz w:val="18"/>
                <w:szCs w:val="16"/>
                <w:lang w:val="en-US"/>
              </w:rPr>
              <w:t>2.42</w:t>
            </w:r>
          </w:p>
        </w:tc>
        <w:tc>
          <w:tcPr>
            <w:tcW w:w="442" w:type="pct"/>
            <w:tcBorders>
              <w:top w:val="nil"/>
              <w:left w:val="nil"/>
              <w:bottom w:val="nil"/>
              <w:right w:val="nil"/>
            </w:tcBorders>
            <w:shd w:val="clear" w:color="auto" w:fill="auto"/>
            <w:noWrap/>
            <w:hideMark/>
          </w:tcPr>
          <w:p w14:paraId="7AC2162F" w14:textId="77777777" w:rsidR="00E73BB6" w:rsidRPr="00411ABC" w:rsidRDefault="00E73BB6" w:rsidP="0094585C">
            <w:pPr>
              <w:spacing w:after="0" w:line="240" w:lineRule="auto"/>
              <w:rPr>
                <w:sz w:val="18"/>
                <w:szCs w:val="16"/>
                <w:lang w:val="en-US"/>
              </w:rPr>
            </w:pPr>
            <w:r w:rsidRPr="00411ABC">
              <w:rPr>
                <w:sz w:val="18"/>
                <w:szCs w:val="16"/>
                <w:lang w:val="en-US"/>
              </w:rPr>
              <w:t>2.51</w:t>
            </w:r>
          </w:p>
        </w:tc>
        <w:tc>
          <w:tcPr>
            <w:tcW w:w="477" w:type="pct"/>
            <w:tcBorders>
              <w:top w:val="nil"/>
              <w:left w:val="nil"/>
              <w:bottom w:val="nil"/>
              <w:right w:val="single" w:sz="4" w:space="0" w:color="auto"/>
            </w:tcBorders>
            <w:shd w:val="clear" w:color="auto" w:fill="auto"/>
            <w:noWrap/>
            <w:hideMark/>
          </w:tcPr>
          <w:p w14:paraId="02DA0409" w14:textId="77777777" w:rsidR="00E73BB6" w:rsidRPr="00411ABC" w:rsidRDefault="00E73BB6" w:rsidP="0094585C">
            <w:pPr>
              <w:spacing w:after="0" w:line="240" w:lineRule="auto"/>
              <w:rPr>
                <w:sz w:val="18"/>
                <w:szCs w:val="16"/>
                <w:lang w:val="en-US"/>
              </w:rPr>
            </w:pPr>
            <w:r w:rsidRPr="00411ABC">
              <w:rPr>
                <w:sz w:val="18"/>
                <w:szCs w:val="16"/>
                <w:lang w:val="en-US"/>
              </w:rPr>
              <w:t>2.40</w:t>
            </w:r>
          </w:p>
        </w:tc>
        <w:tc>
          <w:tcPr>
            <w:tcW w:w="284" w:type="pct"/>
            <w:tcBorders>
              <w:top w:val="nil"/>
              <w:left w:val="nil"/>
              <w:bottom w:val="nil"/>
              <w:right w:val="nil"/>
            </w:tcBorders>
            <w:shd w:val="clear" w:color="auto" w:fill="auto"/>
            <w:noWrap/>
            <w:vAlign w:val="bottom"/>
          </w:tcPr>
          <w:p w14:paraId="00D98399" w14:textId="77777777" w:rsidR="00E73BB6" w:rsidRPr="00411ABC" w:rsidRDefault="00E73BB6" w:rsidP="0094585C">
            <w:pPr>
              <w:spacing w:after="0" w:line="240" w:lineRule="auto"/>
              <w:rPr>
                <w:sz w:val="18"/>
                <w:szCs w:val="16"/>
                <w:lang w:val="en-US"/>
              </w:rPr>
            </w:pPr>
            <w:r w:rsidRPr="00411ABC">
              <w:rPr>
                <w:sz w:val="18"/>
                <w:szCs w:val="16"/>
                <w:lang w:val="en-US"/>
              </w:rPr>
              <w:t>1.28</w:t>
            </w:r>
          </w:p>
        </w:tc>
        <w:tc>
          <w:tcPr>
            <w:tcW w:w="343" w:type="pct"/>
            <w:tcBorders>
              <w:top w:val="nil"/>
              <w:left w:val="nil"/>
              <w:bottom w:val="nil"/>
              <w:right w:val="nil"/>
            </w:tcBorders>
            <w:shd w:val="clear" w:color="auto" w:fill="auto"/>
            <w:noWrap/>
            <w:vAlign w:val="bottom"/>
          </w:tcPr>
          <w:p w14:paraId="339A2C26" w14:textId="77777777" w:rsidR="00E73BB6" w:rsidRPr="00411ABC" w:rsidRDefault="00E73BB6" w:rsidP="0094585C">
            <w:pPr>
              <w:spacing w:after="0" w:line="240" w:lineRule="auto"/>
              <w:rPr>
                <w:sz w:val="18"/>
                <w:szCs w:val="16"/>
                <w:lang w:val="en-US"/>
              </w:rPr>
            </w:pPr>
            <w:r w:rsidRPr="00411ABC">
              <w:rPr>
                <w:sz w:val="18"/>
                <w:szCs w:val="16"/>
                <w:lang w:val="en-US"/>
              </w:rPr>
              <w:t>1.28</w:t>
            </w:r>
          </w:p>
        </w:tc>
        <w:tc>
          <w:tcPr>
            <w:tcW w:w="442" w:type="pct"/>
            <w:tcBorders>
              <w:top w:val="nil"/>
              <w:left w:val="nil"/>
              <w:bottom w:val="nil"/>
              <w:right w:val="nil"/>
            </w:tcBorders>
            <w:shd w:val="clear" w:color="auto" w:fill="auto"/>
            <w:noWrap/>
            <w:vAlign w:val="bottom"/>
          </w:tcPr>
          <w:p w14:paraId="3C9C74AE" w14:textId="77777777" w:rsidR="00E73BB6" w:rsidRPr="00411ABC" w:rsidRDefault="00E73BB6" w:rsidP="0094585C">
            <w:pPr>
              <w:spacing w:after="0" w:line="240" w:lineRule="auto"/>
              <w:rPr>
                <w:sz w:val="18"/>
                <w:szCs w:val="16"/>
                <w:lang w:val="en-US"/>
              </w:rPr>
            </w:pPr>
            <w:r w:rsidRPr="00411ABC">
              <w:rPr>
                <w:sz w:val="18"/>
                <w:szCs w:val="16"/>
                <w:lang w:val="en-US"/>
              </w:rPr>
              <w:t>1.28</w:t>
            </w:r>
          </w:p>
        </w:tc>
        <w:tc>
          <w:tcPr>
            <w:tcW w:w="468" w:type="pct"/>
            <w:tcBorders>
              <w:top w:val="nil"/>
              <w:left w:val="nil"/>
              <w:bottom w:val="nil"/>
              <w:right w:val="nil"/>
            </w:tcBorders>
            <w:shd w:val="clear" w:color="auto" w:fill="auto"/>
            <w:noWrap/>
            <w:vAlign w:val="bottom"/>
          </w:tcPr>
          <w:p w14:paraId="59351DD3" w14:textId="77777777" w:rsidR="00E73BB6" w:rsidRPr="00411ABC" w:rsidRDefault="00E73BB6" w:rsidP="0094585C">
            <w:pPr>
              <w:spacing w:after="0" w:line="240" w:lineRule="auto"/>
              <w:rPr>
                <w:sz w:val="18"/>
                <w:szCs w:val="16"/>
                <w:lang w:val="en-US"/>
              </w:rPr>
            </w:pPr>
            <w:r w:rsidRPr="00411ABC">
              <w:rPr>
                <w:sz w:val="18"/>
                <w:szCs w:val="16"/>
                <w:lang w:val="en-US"/>
              </w:rPr>
              <w:t>1.28</w:t>
            </w:r>
          </w:p>
        </w:tc>
      </w:tr>
      <w:tr w:rsidR="00E73BB6" w:rsidRPr="00411ABC" w14:paraId="16DA77EB" w14:textId="77777777" w:rsidTr="00AA7834">
        <w:trPr>
          <w:trHeight w:val="227"/>
        </w:trPr>
        <w:tc>
          <w:tcPr>
            <w:tcW w:w="434" w:type="pct"/>
            <w:tcBorders>
              <w:top w:val="nil"/>
              <w:left w:val="nil"/>
              <w:right w:val="single" w:sz="4" w:space="0" w:color="auto"/>
            </w:tcBorders>
            <w:shd w:val="clear" w:color="auto" w:fill="auto"/>
            <w:noWrap/>
            <w:vAlign w:val="bottom"/>
            <w:hideMark/>
          </w:tcPr>
          <w:p w14:paraId="79AC9F80" w14:textId="77777777" w:rsidR="00E73BB6" w:rsidRPr="00411ABC" w:rsidRDefault="00E73BB6" w:rsidP="0094585C">
            <w:pPr>
              <w:spacing w:after="0" w:line="240" w:lineRule="auto"/>
              <w:rPr>
                <w:sz w:val="18"/>
                <w:szCs w:val="16"/>
                <w:lang w:val="en-US"/>
              </w:rPr>
            </w:pPr>
            <w:r w:rsidRPr="00411ABC">
              <w:rPr>
                <w:sz w:val="18"/>
                <w:szCs w:val="16"/>
                <w:lang w:val="en-US"/>
              </w:rPr>
              <w:t>0.6</w:t>
            </w:r>
          </w:p>
        </w:tc>
        <w:tc>
          <w:tcPr>
            <w:tcW w:w="284" w:type="pct"/>
            <w:tcBorders>
              <w:top w:val="nil"/>
              <w:left w:val="nil"/>
              <w:right w:val="nil"/>
            </w:tcBorders>
            <w:shd w:val="clear" w:color="auto" w:fill="auto"/>
            <w:noWrap/>
            <w:vAlign w:val="bottom"/>
            <w:hideMark/>
          </w:tcPr>
          <w:p w14:paraId="6E6FEE7A" w14:textId="77777777" w:rsidR="00E73BB6" w:rsidRPr="00411ABC" w:rsidRDefault="00E73BB6" w:rsidP="0094585C">
            <w:pPr>
              <w:spacing w:after="0" w:line="240" w:lineRule="auto"/>
              <w:rPr>
                <w:sz w:val="18"/>
                <w:szCs w:val="16"/>
                <w:lang w:val="en-US"/>
              </w:rPr>
            </w:pPr>
            <w:r w:rsidRPr="00411ABC">
              <w:rPr>
                <w:sz w:val="18"/>
                <w:szCs w:val="16"/>
                <w:lang w:val="en-US"/>
              </w:rPr>
              <w:t>2.09</w:t>
            </w:r>
          </w:p>
        </w:tc>
        <w:tc>
          <w:tcPr>
            <w:tcW w:w="343" w:type="pct"/>
            <w:tcBorders>
              <w:top w:val="nil"/>
              <w:left w:val="nil"/>
              <w:right w:val="nil"/>
            </w:tcBorders>
            <w:shd w:val="clear" w:color="auto" w:fill="auto"/>
            <w:noWrap/>
            <w:vAlign w:val="bottom"/>
            <w:hideMark/>
          </w:tcPr>
          <w:p w14:paraId="571CBD9F" w14:textId="77777777" w:rsidR="00E73BB6" w:rsidRPr="00411ABC" w:rsidRDefault="00E73BB6" w:rsidP="0094585C">
            <w:pPr>
              <w:spacing w:after="0" w:line="240" w:lineRule="auto"/>
              <w:rPr>
                <w:sz w:val="18"/>
                <w:szCs w:val="16"/>
                <w:lang w:val="en-US"/>
              </w:rPr>
            </w:pPr>
            <w:r w:rsidRPr="00411ABC">
              <w:rPr>
                <w:sz w:val="18"/>
                <w:szCs w:val="16"/>
                <w:lang w:val="en-US"/>
              </w:rPr>
              <w:t>2.23</w:t>
            </w:r>
          </w:p>
        </w:tc>
        <w:tc>
          <w:tcPr>
            <w:tcW w:w="416" w:type="pct"/>
            <w:tcBorders>
              <w:top w:val="nil"/>
              <w:left w:val="nil"/>
              <w:right w:val="nil"/>
            </w:tcBorders>
            <w:shd w:val="clear" w:color="auto" w:fill="auto"/>
            <w:noWrap/>
            <w:vAlign w:val="bottom"/>
            <w:hideMark/>
          </w:tcPr>
          <w:p w14:paraId="04A36DFB" w14:textId="77777777" w:rsidR="00E73BB6" w:rsidRPr="00411ABC" w:rsidRDefault="00E73BB6" w:rsidP="0094585C">
            <w:pPr>
              <w:spacing w:after="0" w:line="240" w:lineRule="auto"/>
              <w:rPr>
                <w:sz w:val="18"/>
                <w:szCs w:val="16"/>
                <w:lang w:val="en-US"/>
              </w:rPr>
            </w:pPr>
            <w:r w:rsidRPr="00411ABC">
              <w:rPr>
                <w:sz w:val="18"/>
                <w:szCs w:val="16"/>
                <w:lang w:val="en-US"/>
              </w:rPr>
              <w:t>6.08</w:t>
            </w:r>
          </w:p>
        </w:tc>
        <w:tc>
          <w:tcPr>
            <w:tcW w:w="440" w:type="pct"/>
            <w:tcBorders>
              <w:top w:val="nil"/>
              <w:left w:val="nil"/>
              <w:right w:val="single" w:sz="4" w:space="0" w:color="auto"/>
            </w:tcBorders>
            <w:shd w:val="clear" w:color="auto" w:fill="auto"/>
            <w:noWrap/>
            <w:vAlign w:val="bottom"/>
            <w:hideMark/>
          </w:tcPr>
          <w:p w14:paraId="0CBEFB45" w14:textId="77777777" w:rsidR="00E73BB6" w:rsidRPr="00411ABC" w:rsidRDefault="00E73BB6" w:rsidP="0094585C">
            <w:pPr>
              <w:spacing w:after="0" w:line="240" w:lineRule="auto"/>
              <w:rPr>
                <w:sz w:val="18"/>
                <w:szCs w:val="16"/>
                <w:lang w:val="en-US"/>
              </w:rPr>
            </w:pPr>
            <w:r w:rsidRPr="00411ABC">
              <w:rPr>
                <w:sz w:val="18"/>
                <w:szCs w:val="16"/>
                <w:lang w:val="en-US"/>
              </w:rPr>
              <w:t>1.82</w:t>
            </w:r>
          </w:p>
        </w:tc>
        <w:tc>
          <w:tcPr>
            <w:tcW w:w="284" w:type="pct"/>
            <w:tcBorders>
              <w:top w:val="nil"/>
              <w:left w:val="nil"/>
              <w:right w:val="nil"/>
            </w:tcBorders>
            <w:shd w:val="clear" w:color="auto" w:fill="auto"/>
            <w:noWrap/>
            <w:hideMark/>
          </w:tcPr>
          <w:p w14:paraId="15BA4BAD" w14:textId="77777777" w:rsidR="00E73BB6" w:rsidRPr="00411ABC" w:rsidRDefault="00E73BB6" w:rsidP="0094585C">
            <w:pPr>
              <w:spacing w:after="0" w:line="240" w:lineRule="auto"/>
              <w:rPr>
                <w:sz w:val="18"/>
                <w:szCs w:val="16"/>
                <w:lang w:val="en-US"/>
              </w:rPr>
            </w:pPr>
            <w:r w:rsidRPr="00411ABC">
              <w:rPr>
                <w:sz w:val="18"/>
                <w:szCs w:val="16"/>
                <w:lang w:val="en-US"/>
              </w:rPr>
              <w:t>2.93</w:t>
            </w:r>
          </w:p>
        </w:tc>
        <w:tc>
          <w:tcPr>
            <w:tcW w:w="343" w:type="pct"/>
            <w:tcBorders>
              <w:top w:val="nil"/>
              <w:left w:val="nil"/>
              <w:right w:val="nil"/>
            </w:tcBorders>
            <w:shd w:val="clear" w:color="auto" w:fill="auto"/>
            <w:noWrap/>
            <w:hideMark/>
          </w:tcPr>
          <w:p w14:paraId="26F5FBDF" w14:textId="77777777" w:rsidR="00E73BB6" w:rsidRPr="00411ABC" w:rsidRDefault="00E73BB6" w:rsidP="0094585C">
            <w:pPr>
              <w:spacing w:after="0" w:line="240" w:lineRule="auto"/>
              <w:rPr>
                <w:sz w:val="18"/>
                <w:szCs w:val="16"/>
                <w:lang w:val="en-US"/>
              </w:rPr>
            </w:pPr>
            <w:r w:rsidRPr="00411ABC">
              <w:rPr>
                <w:sz w:val="18"/>
                <w:szCs w:val="16"/>
                <w:lang w:val="en-US"/>
              </w:rPr>
              <w:t>2.35</w:t>
            </w:r>
          </w:p>
        </w:tc>
        <w:tc>
          <w:tcPr>
            <w:tcW w:w="442" w:type="pct"/>
            <w:tcBorders>
              <w:top w:val="nil"/>
              <w:left w:val="nil"/>
              <w:right w:val="nil"/>
            </w:tcBorders>
            <w:shd w:val="clear" w:color="auto" w:fill="auto"/>
            <w:noWrap/>
            <w:hideMark/>
          </w:tcPr>
          <w:p w14:paraId="45CC738D" w14:textId="77777777" w:rsidR="00E73BB6" w:rsidRPr="00411ABC" w:rsidRDefault="00E73BB6" w:rsidP="0094585C">
            <w:pPr>
              <w:spacing w:after="0" w:line="240" w:lineRule="auto"/>
              <w:rPr>
                <w:sz w:val="18"/>
                <w:szCs w:val="16"/>
                <w:lang w:val="en-US"/>
              </w:rPr>
            </w:pPr>
            <w:r w:rsidRPr="00411ABC">
              <w:rPr>
                <w:sz w:val="18"/>
                <w:szCs w:val="16"/>
                <w:lang w:val="en-US"/>
              </w:rPr>
              <w:t>2.59</w:t>
            </w:r>
          </w:p>
        </w:tc>
        <w:tc>
          <w:tcPr>
            <w:tcW w:w="477" w:type="pct"/>
            <w:tcBorders>
              <w:top w:val="nil"/>
              <w:left w:val="nil"/>
              <w:right w:val="single" w:sz="4" w:space="0" w:color="auto"/>
            </w:tcBorders>
            <w:shd w:val="clear" w:color="auto" w:fill="auto"/>
            <w:noWrap/>
            <w:hideMark/>
          </w:tcPr>
          <w:p w14:paraId="4F79C462" w14:textId="77777777" w:rsidR="00E73BB6" w:rsidRPr="00411ABC" w:rsidRDefault="00E73BB6" w:rsidP="0094585C">
            <w:pPr>
              <w:spacing w:after="0" w:line="240" w:lineRule="auto"/>
              <w:rPr>
                <w:sz w:val="18"/>
                <w:szCs w:val="16"/>
                <w:lang w:val="en-US"/>
              </w:rPr>
            </w:pPr>
            <w:r w:rsidRPr="00411ABC">
              <w:rPr>
                <w:sz w:val="18"/>
                <w:szCs w:val="16"/>
                <w:lang w:val="en-US"/>
              </w:rPr>
              <w:t>2.80</w:t>
            </w:r>
          </w:p>
        </w:tc>
        <w:tc>
          <w:tcPr>
            <w:tcW w:w="284" w:type="pct"/>
            <w:tcBorders>
              <w:top w:val="nil"/>
              <w:left w:val="nil"/>
              <w:right w:val="nil"/>
            </w:tcBorders>
            <w:shd w:val="clear" w:color="auto" w:fill="auto"/>
            <w:noWrap/>
            <w:vAlign w:val="bottom"/>
          </w:tcPr>
          <w:p w14:paraId="0D6FCD7B" w14:textId="77777777" w:rsidR="00E73BB6" w:rsidRPr="00411ABC" w:rsidRDefault="00E73BB6" w:rsidP="0094585C">
            <w:pPr>
              <w:spacing w:after="0" w:line="240" w:lineRule="auto"/>
              <w:rPr>
                <w:sz w:val="18"/>
                <w:szCs w:val="16"/>
                <w:lang w:val="en-US"/>
              </w:rPr>
            </w:pPr>
            <w:r w:rsidRPr="00411ABC">
              <w:rPr>
                <w:sz w:val="18"/>
                <w:szCs w:val="16"/>
                <w:lang w:val="en-US"/>
              </w:rPr>
              <w:t>1.46</w:t>
            </w:r>
          </w:p>
        </w:tc>
        <w:tc>
          <w:tcPr>
            <w:tcW w:w="343" w:type="pct"/>
            <w:tcBorders>
              <w:top w:val="nil"/>
              <w:left w:val="nil"/>
              <w:right w:val="nil"/>
            </w:tcBorders>
            <w:shd w:val="clear" w:color="auto" w:fill="auto"/>
            <w:noWrap/>
            <w:vAlign w:val="bottom"/>
          </w:tcPr>
          <w:p w14:paraId="152A8E0D" w14:textId="77777777" w:rsidR="00E73BB6" w:rsidRPr="00411ABC" w:rsidRDefault="00E73BB6" w:rsidP="0094585C">
            <w:pPr>
              <w:spacing w:after="0" w:line="240" w:lineRule="auto"/>
              <w:rPr>
                <w:sz w:val="18"/>
                <w:szCs w:val="16"/>
                <w:lang w:val="en-US"/>
              </w:rPr>
            </w:pPr>
            <w:r w:rsidRPr="00411ABC">
              <w:rPr>
                <w:sz w:val="18"/>
                <w:szCs w:val="16"/>
                <w:lang w:val="en-US"/>
              </w:rPr>
              <w:t>1.46</w:t>
            </w:r>
          </w:p>
        </w:tc>
        <w:tc>
          <w:tcPr>
            <w:tcW w:w="442" w:type="pct"/>
            <w:tcBorders>
              <w:top w:val="nil"/>
              <w:left w:val="nil"/>
              <w:right w:val="nil"/>
            </w:tcBorders>
            <w:shd w:val="clear" w:color="auto" w:fill="auto"/>
            <w:noWrap/>
            <w:vAlign w:val="bottom"/>
          </w:tcPr>
          <w:p w14:paraId="1C983C33" w14:textId="77777777" w:rsidR="00E73BB6" w:rsidRPr="00411ABC" w:rsidRDefault="00E73BB6" w:rsidP="0094585C">
            <w:pPr>
              <w:spacing w:after="0" w:line="240" w:lineRule="auto"/>
              <w:rPr>
                <w:sz w:val="18"/>
                <w:szCs w:val="16"/>
                <w:lang w:val="en-US"/>
              </w:rPr>
            </w:pPr>
            <w:r w:rsidRPr="00411ABC">
              <w:rPr>
                <w:sz w:val="18"/>
                <w:szCs w:val="16"/>
                <w:lang w:val="en-US"/>
              </w:rPr>
              <w:t>1.46</w:t>
            </w:r>
          </w:p>
        </w:tc>
        <w:tc>
          <w:tcPr>
            <w:tcW w:w="468" w:type="pct"/>
            <w:tcBorders>
              <w:top w:val="nil"/>
              <w:left w:val="nil"/>
              <w:right w:val="nil"/>
            </w:tcBorders>
            <w:shd w:val="clear" w:color="auto" w:fill="auto"/>
            <w:noWrap/>
            <w:vAlign w:val="bottom"/>
          </w:tcPr>
          <w:p w14:paraId="174A4234" w14:textId="77777777" w:rsidR="00E73BB6" w:rsidRPr="00411ABC" w:rsidRDefault="00E73BB6" w:rsidP="0094585C">
            <w:pPr>
              <w:spacing w:after="0" w:line="240" w:lineRule="auto"/>
              <w:rPr>
                <w:sz w:val="18"/>
                <w:szCs w:val="16"/>
                <w:lang w:val="en-US"/>
              </w:rPr>
            </w:pPr>
            <w:r w:rsidRPr="00411ABC">
              <w:rPr>
                <w:sz w:val="18"/>
                <w:szCs w:val="16"/>
                <w:lang w:val="en-US"/>
              </w:rPr>
              <w:t>1.46</w:t>
            </w:r>
          </w:p>
        </w:tc>
      </w:tr>
      <w:tr w:rsidR="00E73BB6" w:rsidRPr="00411ABC" w14:paraId="093916F7"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bottom"/>
            <w:hideMark/>
          </w:tcPr>
          <w:p w14:paraId="56374098" w14:textId="77777777" w:rsidR="00E73BB6" w:rsidRPr="00411ABC" w:rsidRDefault="00E73BB6" w:rsidP="0094585C">
            <w:pPr>
              <w:spacing w:after="0" w:line="240" w:lineRule="auto"/>
              <w:rPr>
                <w:sz w:val="18"/>
                <w:szCs w:val="16"/>
                <w:lang w:val="en-US"/>
              </w:rPr>
            </w:pPr>
            <w:r w:rsidRPr="00411ABC">
              <w:rPr>
                <w:sz w:val="18"/>
                <w:szCs w:val="16"/>
                <w:lang w:val="en-US"/>
              </w:rPr>
              <w:t>0.8</w:t>
            </w:r>
          </w:p>
        </w:tc>
        <w:tc>
          <w:tcPr>
            <w:tcW w:w="284" w:type="pct"/>
            <w:tcBorders>
              <w:top w:val="nil"/>
              <w:left w:val="nil"/>
              <w:bottom w:val="single" w:sz="4" w:space="0" w:color="auto"/>
              <w:right w:val="nil"/>
            </w:tcBorders>
            <w:shd w:val="clear" w:color="auto" w:fill="auto"/>
            <w:noWrap/>
            <w:vAlign w:val="bottom"/>
            <w:hideMark/>
          </w:tcPr>
          <w:p w14:paraId="20B5F956" w14:textId="77777777" w:rsidR="00E73BB6" w:rsidRPr="00411ABC" w:rsidRDefault="00E73BB6" w:rsidP="0094585C">
            <w:pPr>
              <w:spacing w:after="0" w:line="240" w:lineRule="auto"/>
              <w:rPr>
                <w:sz w:val="18"/>
                <w:szCs w:val="16"/>
                <w:lang w:val="en-US"/>
              </w:rPr>
            </w:pPr>
            <w:r w:rsidRPr="00411ABC">
              <w:rPr>
                <w:sz w:val="18"/>
                <w:szCs w:val="16"/>
                <w:lang w:val="en-US"/>
              </w:rPr>
              <w:t>3.36</w:t>
            </w:r>
          </w:p>
        </w:tc>
        <w:tc>
          <w:tcPr>
            <w:tcW w:w="343" w:type="pct"/>
            <w:tcBorders>
              <w:top w:val="nil"/>
              <w:left w:val="nil"/>
              <w:bottom w:val="single" w:sz="4" w:space="0" w:color="auto"/>
              <w:right w:val="nil"/>
            </w:tcBorders>
            <w:shd w:val="clear" w:color="auto" w:fill="auto"/>
            <w:noWrap/>
            <w:vAlign w:val="bottom"/>
            <w:hideMark/>
          </w:tcPr>
          <w:p w14:paraId="002B2439" w14:textId="77777777" w:rsidR="00E73BB6" w:rsidRPr="00411ABC" w:rsidRDefault="00E73BB6" w:rsidP="0094585C">
            <w:pPr>
              <w:spacing w:after="0" w:line="240" w:lineRule="auto"/>
              <w:rPr>
                <w:sz w:val="18"/>
                <w:szCs w:val="16"/>
                <w:lang w:val="en-US"/>
              </w:rPr>
            </w:pPr>
            <w:r w:rsidRPr="00411ABC">
              <w:rPr>
                <w:sz w:val="18"/>
                <w:szCs w:val="16"/>
                <w:lang w:val="en-US"/>
              </w:rPr>
              <w:t>3.38</w:t>
            </w:r>
          </w:p>
        </w:tc>
        <w:tc>
          <w:tcPr>
            <w:tcW w:w="416" w:type="pct"/>
            <w:tcBorders>
              <w:top w:val="nil"/>
              <w:left w:val="nil"/>
              <w:bottom w:val="single" w:sz="4" w:space="0" w:color="auto"/>
              <w:right w:val="nil"/>
            </w:tcBorders>
            <w:shd w:val="clear" w:color="auto" w:fill="auto"/>
            <w:noWrap/>
            <w:vAlign w:val="bottom"/>
            <w:hideMark/>
          </w:tcPr>
          <w:p w14:paraId="1219593B" w14:textId="77777777" w:rsidR="00E73BB6" w:rsidRPr="00411ABC" w:rsidRDefault="00E73BB6" w:rsidP="0094585C">
            <w:pPr>
              <w:spacing w:after="0" w:line="240" w:lineRule="auto"/>
              <w:rPr>
                <w:sz w:val="18"/>
                <w:szCs w:val="16"/>
                <w:lang w:val="en-US"/>
              </w:rPr>
            </w:pPr>
            <w:r w:rsidRPr="00411ABC">
              <w:rPr>
                <w:sz w:val="18"/>
                <w:szCs w:val="16"/>
                <w:lang w:val="en-US"/>
              </w:rPr>
              <w:t>5.35</w:t>
            </w:r>
          </w:p>
        </w:tc>
        <w:tc>
          <w:tcPr>
            <w:tcW w:w="440" w:type="pct"/>
            <w:tcBorders>
              <w:top w:val="nil"/>
              <w:left w:val="nil"/>
              <w:bottom w:val="single" w:sz="4" w:space="0" w:color="auto"/>
              <w:right w:val="single" w:sz="4" w:space="0" w:color="auto"/>
            </w:tcBorders>
            <w:shd w:val="clear" w:color="auto" w:fill="auto"/>
            <w:noWrap/>
            <w:vAlign w:val="bottom"/>
            <w:hideMark/>
          </w:tcPr>
          <w:p w14:paraId="7180DA97" w14:textId="77777777" w:rsidR="00E73BB6" w:rsidRPr="00411ABC" w:rsidRDefault="00E73BB6" w:rsidP="0094585C">
            <w:pPr>
              <w:spacing w:after="0" w:line="240" w:lineRule="auto"/>
              <w:rPr>
                <w:sz w:val="18"/>
                <w:szCs w:val="16"/>
                <w:lang w:val="en-US"/>
              </w:rPr>
            </w:pPr>
            <w:r w:rsidRPr="00411ABC">
              <w:rPr>
                <w:sz w:val="18"/>
                <w:szCs w:val="16"/>
                <w:lang w:val="en-US"/>
              </w:rPr>
              <w:t>3.25</w:t>
            </w:r>
          </w:p>
        </w:tc>
        <w:tc>
          <w:tcPr>
            <w:tcW w:w="284" w:type="pct"/>
            <w:tcBorders>
              <w:top w:val="nil"/>
              <w:left w:val="nil"/>
              <w:bottom w:val="single" w:sz="4" w:space="0" w:color="auto"/>
              <w:right w:val="nil"/>
            </w:tcBorders>
            <w:shd w:val="clear" w:color="auto" w:fill="auto"/>
            <w:noWrap/>
            <w:hideMark/>
          </w:tcPr>
          <w:p w14:paraId="774EB6DD" w14:textId="77777777" w:rsidR="00E73BB6" w:rsidRPr="00411ABC" w:rsidRDefault="00E73BB6" w:rsidP="0094585C">
            <w:pPr>
              <w:spacing w:after="0" w:line="240" w:lineRule="auto"/>
              <w:rPr>
                <w:sz w:val="18"/>
                <w:szCs w:val="16"/>
                <w:lang w:val="en-US"/>
              </w:rPr>
            </w:pPr>
            <w:r w:rsidRPr="00411ABC">
              <w:rPr>
                <w:sz w:val="18"/>
                <w:szCs w:val="16"/>
                <w:lang w:val="en-US"/>
              </w:rPr>
              <w:t>3.00</w:t>
            </w:r>
          </w:p>
        </w:tc>
        <w:tc>
          <w:tcPr>
            <w:tcW w:w="343" w:type="pct"/>
            <w:tcBorders>
              <w:top w:val="nil"/>
              <w:left w:val="nil"/>
              <w:bottom w:val="single" w:sz="4" w:space="0" w:color="auto"/>
              <w:right w:val="nil"/>
            </w:tcBorders>
            <w:shd w:val="clear" w:color="auto" w:fill="auto"/>
            <w:noWrap/>
            <w:hideMark/>
          </w:tcPr>
          <w:p w14:paraId="21CA30CD" w14:textId="77777777" w:rsidR="00E73BB6" w:rsidRPr="00411ABC" w:rsidRDefault="00E73BB6" w:rsidP="0094585C">
            <w:pPr>
              <w:spacing w:after="0" w:line="240" w:lineRule="auto"/>
              <w:rPr>
                <w:sz w:val="18"/>
                <w:szCs w:val="16"/>
                <w:lang w:val="en-US"/>
              </w:rPr>
            </w:pPr>
            <w:r w:rsidRPr="00411ABC">
              <w:rPr>
                <w:sz w:val="18"/>
                <w:szCs w:val="16"/>
                <w:lang w:val="en-US"/>
              </w:rPr>
              <w:t>2.88</w:t>
            </w:r>
          </w:p>
        </w:tc>
        <w:tc>
          <w:tcPr>
            <w:tcW w:w="442" w:type="pct"/>
            <w:tcBorders>
              <w:top w:val="nil"/>
              <w:left w:val="nil"/>
              <w:bottom w:val="single" w:sz="4" w:space="0" w:color="auto"/>
              <w:right w:val="nil"/>
            </w:tcBorders>
            <w:shd w:val="clear" w:color="auto" w:fill="auto"/>
            <w:noWrap/>
            <w:hideMark/>
          </w:tcPr>
          <w:p w14:paraId="64BEED54" w14:textId="77777777" w:rsidR="00E73BB6" w:rsidRPr="00411ABC" w:rsidRDefault="00E73BB6" w:rsidP="0094585C">
            <w:pPr>
              <w:spacing w:after="0" w:line="240" w:lineRule="auto"/>
              <w:rPr>
                <w:sz w:val="18"/>
                <w:szCs w:val="16"/>
                <w:lang w:val="en-US"/>
              </w:rPr>
            </w:pPr>
            <w:r w:rsidRPr="00411ABC">
              <w:rPr>
                <w:sz w:val="18"/>
                <w:szCs w:val="16"/>
                <w:lang w:val="en-US"/>
              </w:rPr>
              <w:t>2.90</w:t>
            </w:r>
          </w:p>
        </w:tc>
        <w:tc>
          <w:tcPr>
            <w:tcW w:w="477" w:type="pct"/>
            <w:tcBorders>
              <w:top w:val="nil"/>
              <w:left w:val="nil"/>
              <w:bottom w:val="single" w:sz="4" w:space="0" w:color="auto"/>
              <w:right w:val="single" w:sz="4" w:space="0" w:color="auto"/>
            </w:tcBorders>
            <w:shd w:val="clear" w:color="auto" w:fill="auto"/>
            <w:noWrap/>
            <w:hideMark/>
          </w:tcPr>
          <w:p w14:paraId="0BA3ACF3" w14:textId="77777777" w:rsidR="00E73BB6" w:rsidRPr="00411ABC" w:rsidRDefault="00E73BB6" w:rsidP="0094585C">
            <w:pPr>
              <w:spacing w:after="0" w:line="240" w:lineRule="auto"/>
              <w:rPr>
                <w:sz w:val="18"/>
                <w:szCs w:val="16"/>
                <w:lang w:val="en-US"/>
              </w:rPr>
            </w:pPr>
            <w:r w:rsidRPr="00411ABC">
              <w:rPr>
                <w:sz w:val="18"/>
                <w:szCs w:val="16"/>
                <w:lang w:val="en-US"/>
              </w:rPr>
              <w:t>2.44</w:t>
            </w:r>
          </w:p>
        </w:tc>
        <w:tc>
          <w:tcPr>
            <w:tcW w:w="284" w:type="pct"/>
            <w:tcBorders>
              <w:top w:val="nil"/>
              <w:left w:val="nil"/>
              <w:bottom w:val="single" w:sz="4" w:space="0" w:color="auto"/>
              <w:right w:val="nil"/>
            </w:tcBorders>
            <w:shd w:val="clear" w:color="auto" w:fill="auto"/>
            <w:noWrap/>
            <w:vAlign w:val="bottom"/>
          </w:tcPr>
          <w:p w14:paraId="212E9C4E" w14:textId="77777777" w:rsidR="00E73BB6" w:rsidRPr="00411ABC" w:rsidRDefault="00E73BB6" w:rsidP="0094585C">
            <w:pPr>
              <w:spacing w:after="0" w:line="240" w:lineRule="auto"/>
              <w:rPr>
                <w:sz w:val="18"/>
                <w:szCs w:val="16"/>
                <w:lang w:val="en-US"/>
              </w:rPr>
            </w:pPr>
            <w:r w:rsidRPr="00411ABC">
              <w:rPr>
                <w:sz w:val="18"/>
                <w:szCs w:val="16"/>
                <w:lang w:val="en-US"/>
              </w:rPr>
              <w:t>2.10</w:t>
            </w:r>
          </w:p>
        </w:tc>
        <w:tc>
          <w:tcPr>
            <w:tcW w:w="343" w:type="pct"/>
            <w:tcBorders>
              <w:top w:val="nil"/>
              <w:left w:val="nil"/>
              <w:bottom w:val="single" w:sz="4" w:space="0" w:color="auto"/>
              <w:right w:val="nil"/>
            </w:tcBorders>
            <w:shd w:val="clear" w:color="auto" w:fill="auto"/>
            <w:noWrap/>
            <w:vAlign w:val="bottom"/>
          </w:tcPr>
          <w:p w14:paraId="142F0E64" w14:textId="77777777" w:rsidR="00E73BB6" w:rsidRPr="00411ABC" w:rsidRDefault="00E73BB6" w:rsidP="0094585C">
            <w:pPr>
              <w:spacing w:after="0" w:line="240" w:lineRule="auto"/>
              <w:rPr>
                <w:sz w:val="18"/>
                <w:szCs w:val="16"/>
                <w:lang w:val="en-US"/>
              </w:rPr>
            </w:pPr>
            <w:r w:rsidRPr="00411ABC">
              <w:rPr>
                <w:sz w:val="18"/>
                <w:szCs w:val="16"/>
                <w:lang w:val="en-US"/>
              </w:rPr>
              <w:t>2.10</w:t>
            </w:r>
          </w:p>
        </w:tc>
        <w:tc>
          <w:tcPr>
            <w:tcW w:w="442" w:type="pct"/>
            <w:tcBorders>
              <w:top w:val="nil"/>
              <w:left w:val="nil"/>
              <w:bottom w:val="single" w:sz="4" w:space="0" w:color="auto"/>
              <w:right w:val="nil"/>
            </w:tcBorders>
            <w:shd w:val="clear" w:color="auto" w:fill="auto"/>
            <w:noWrap/>
            <w:vAlign w:val="bottom"/>
          </w:tcPr>
          <w:p w14:paraId="6C47D2B0" w14:textId="77777777" w:rsidR="00E73BB6" w:rsidRPr="00411ABC" w:rsidRDefault="00E73BB6" w:rsidP="0094585C">
            <w:pPr>
              <w:spacing w:after="0" w:line="240" w:lineRule="auto"/>
              <w:rPr>
                <w:sz w:val="18"/>
                <w:szCs w:val="16"/>
                <w:lang w:val="en-US"/>
              </w:rPr>
            </w:pPr>
            <w:r w:rsidRPr="00411ABC">
              <w:rPr>
                <w:sz w:val="18"/>
                <w:szCs w:val="16"/>
                <w:lang w:val="en-US"/>
              </w:rPr>
              <w:t>2.10</w:t>
            </w:r>
          </w:p>
        </w:tc>
        <w:tc>
          <w:tcPr>
            <w:tcW w:w="468" w:type="pct"/>
            <w:tcBorders>
              <w:top w:val="nil"/>
              <w:left w:val="nil"/>
              <w:bottom w:val="single" w:sz="4" w:space="0" w:color="auto"/>
              <w:right w:val="nil"/>
            </w:tcBorders>
            <w:shd w:val="clear" w:color="auto" w:fill="auto"/>
            <w:noWrap/>
            <w:vAlign w:val="bottom"/>
          </w:tcPr>
          <w:p w14:paraId="1A6AAB44" w14:textId="77777777" w:rsidR="00E73BB6" w:rsidRPr="00411ABC" w:rsidRDefault="00E73BB6" w:rsidP="0094585C">
            <w:pPr>
              <w:spacing w:after="0" w:line="240" w:lineRule="auto"/>
              <w:rPr>
                <w:sz w:val="18"/>
                <w:szCs w:val="16"/>
                <w:lang w:val="en-US"/>
              </w:rPr>
            </w:pPr>
            <w:r w:rsidRPr="00411ABC">
              <w:rPr>
                <w:sz w:val="18"/>
                <w:szCs w:val="16"/>
                <w:lang w:val="en-US"/>
              </w:rPr>
              <w:t>2.10</w:t>
            </w:r>
          </w:p>
        </w:tc>
      </w:tr>
      <w:tr w:rsidR="00E73BB6" w:rsidRPr="00411ABC" w14:paraId="347917C8" w14:textId="77777777" w:rsidTr="00AA7834">
        <w:trPr>
          <w:trHeight w:val="227"/>
        </w:trPr>
        <w:tc>
          <w:tcPr>
            <w:tcW w:w="434" w:type="pct"/>
            <w:tcBorders>
              <w:top w:val="single" w:sz="4" w:space="0" w:color="auto"/>
              <w:left w:val="nil"/>
              <w:bottom w:val="nil"/>
              <w:right w:val="single" w:sz="4" w:space="0" w:color="auto"/>
            </w:tcBorders>
            <w:shd w:val="clear" w:color="auto" w:fill="auto"/>
            <w:vAlign w:val="center"/>
            <w:hideMark/>
          </w:tcPr>
          <w:p w14:paraId="6E32AB3D" w14:textId="77777777" w:rsidR="00E73BB6" w:rsidRPr="00411ABC" w:rsidRDefault="00E73BB6" w:rsidP="0094585C">
            <w:pPr>
              <w:spacing w:after="0" w:line="240" w:lineRule="auto"/>
              <w:rPr>
                <w:sz w:val="18"/>
                <w:szCs w:val="16"/>
                <w:lang w:val="en-US"/>
              </w:rPr>
            </w:pPr>
            <w:r w:rsidRPr="00411ABC">
              <w:rPr>
                <w:sz w:val="18"/>
                <w:szCs w:val="16"/>
                <w:lang w:val="en-US"/>
              </w:rPr>
              <w:t>HR scheme</w:t>
            </w:r>
          </w:p>
        </w:tc>
        <w:tc>
          <w:tcPr>
            <w:tcW w:w="1484" w:type="pct"/>
            <w:gridSpan w:val="4"/>
            <w:tcBorders>
              <w:top w:val="single" w:sz="4" w:space="0" w:color="auto"/>
              <w:left w:val="nil"/>
              <w:bottom w:val="nil"/>
              <w:right w:val="single" w:sz="4" w:space="0" w:color="000000"/>
            </w:tcBorders>
            <w:shd w:val="clear" w:color="auto" w:fill="auto"/>
            <w:noWrap/>
            <w:vAlign w:val="center"/>
            <w:hideMark/>
          </w:tcPr>
          <w:p w14:paraId="28E03521" w14:textId="77777777" w:rsidR="00E73BB6" w:rsidRPr="00411ABC" w:rsidRDefault="00E73BB6" w:rsidP="0094585C">
            <w:pPr>
              <w:spacing w:after="0" w:line="240" w:lineRule="auto"/>
              <w:rPr>
                <w:sz w:val="18"/>
                <w:szCs w:val="16"/>
                <w:lang w:val="en-US"/>
              </w:rPr>
            </w:pPr>
            <w:r w:rsidRPr="00411ABC">
              <w:rPr>
                <w:sz w:val="18"/>
                <w:szCs w:val="16"/>
                <w:lang w:val="en-US"/>
              </w:rPr>
              <w:t>HRIC [x10-2]</w:t>
            </w:r>
          </w:p>
        </w:tc>
        <w:tc>
          <w:tcPr>
            <w:tcW w:w="1545" w:type="pct"/>
            <w:gridSpan w:val="4"/>
            <w:tcBorders>
              <w:top w:val="single" w:sz="4" w:space="0" w:color="auto"/>
              <w:left w:val="nil"/>
              <w:bottom w:val="nil"/>
              <w:right w:val="single" w:sz="4" w:space="0" w:color="000000"/>
            </w:tcBorders>
            <w:shd w:val="clear" w:color="auto" w:fill="auto"/>
            <w:noWrap/>
            <w:vAlign w:val="center"/>
            <w:hideMark/>
          </w:tcPr>
          <w:p w14:paraId="3C62F11B" w14:textId="77777777" w:rsidR="00E73BB6" w:rsidRPr="00411ABC" w:rsidRDefault="00E73BB6" w:rsidP="0094585C">
            <w:pPr>
              <w:spacing w:after="0" w:line="240" w:lineRule="auto"/>
              <w:rPr>
                <w:sz w:val="18"/>
                <w:szCs w:val="16"/>
                <w:lang w:val="en-US"/>
              </w:rPr>
            </w:pPr>
            <w:r w:rsidRPr="00411ABC">
              <w:rPr>
                <w:sz w:val="18"/>
                <w:szCs w:val="16"/>
                <w:lang w:val="en-US"/>
              </w:rPr>
              <w:t>FBICS [x10-2]</w:t>
            </w:r>
          </w:p>
        </w:tc>
        <w:tc>
          <w:tcPr>
            <w:tcW w:w="1536" w:type="pct"/>
            <w:gridSpan w:val="4"/>
            <w:tcBorders>
              <w:top w:val="single" w:sz="4" w:space="0" w:color="auto"/>
              <w:left w:val="nil"/>
              <w:bottom w:val="nil"/>
              <w:right w:val="nil"/>
            </w:tcBorders>
            <w:shd w:val="clear" w:color="auto" w:fill="auto"/>
            <w:noWrap/>
            <w:vAlign w:val="center"/>
            <w:hideMark/>
          </w:tcPr>
          <w:p w14:paraId="3AC8628A" w14:textId="77777777" w:rsidR="00E73BB6" w:rsidRPr="00411ABC" w:rsidRDefault="00E73BB6" w:rsidP="0094585C">
            <w:pPr>
              <w:spacing w:after="0" w:line="240" w:lineRule="auto"/>
              <w:rPr>
                <w:sz w:val="18"/>
                <w:szCs w:val="16"/>
                <w:lang w:val="en-US"/>
              </w:rPr>
            </w:pPr>
            <w:r w:rsidRPr="00411ABC">
              <w:rPr>
                <w:sz w:val="18"/>
                <w:szCs w:val="16"/>
                <w:lang w:val="en-US"/>
              </w:rPr>
              <w:t>CUIBS [x10-2]</w:t>
            </w:r>
          </w:p>
        </w:tc>
      </w:tr>
      <w:tr w:rsidR="00E73BB6" w:rsidRPr="00411ABC" w14:paraId="1468AA70" w14:textId="77777777" w:rsidTr="00AA7834">
        <w:trPr>
          <w:trHeight w:val="227"/>
        </w:trPr>
        <w:tc>
          <w:tcPr>
            <w:tcW w:w="434" w:type="pct"/>
            <w:tcBorders>
              <w:top w:val="single" w:sz="4" w:space="0" w:color="auto"/>
              <w:left w:val="nil"/>
              <w:bottom w:val="single" w:sz="4" w:space="0" w:color="auto"/>
              <w:right w:val="single" w:sz="4" w:space="0" w:color="auto"/>
            </w:tcBorders>
            <w:shd w:val="clear" w:color="auto" w:fill="auto"/>
            <w:noWrap/>
            <w:vAlign w:val="center"/>
            <w:hideMark/>
          </w:tcPr>
          <w:p w14:paraId="249230B8" w14:textId="77777777" w:rsidR="00E73BB6" w:rsidRPr="00411ABC" w:rsidRDefault="00E73BB6" w:rsidP="0094585C">
            <w:pPr>
              <w:spacing w:after="0" w:line="240" w:lineRule="auto"/>
              <w:rPr>
                <w:sz w:val="18"/>
                <w:szCs w:val="16"/>
                <w:lang w:val="en-US"/>
              </w:rPr>
            </w:pPr>
            <w:r w:rsidRPr="00411ABC">
              <w:rPr>
                <w:sz w:val="18"/>
                <w:szCs w:val="16"/>
                <w:lang w:val="en-US"/>
              </w:rPr>
              <w:t>Co</w:t>
            </w:r>
          </w:p>
        </w:tc>
        <w:tc>
          <w:tcPr>
            <w:tcW w:w="284" w:type="pct"/>
            <w:tcBorders>
              <w:top w:val="single" w:sz="4" w:space="0" w:color="auto"/>
              <w:left w:val="nil"/>
              <w:bottom w:val="single" w:sz="4" w:space="0" w:color="auto"/>
              <w:right w:val="nil"/>
            </w:tcBorders>
            <w:shd w:val="clear" w:color="auto" w:fill="auto"/>
            <w:noWrap/>
            <w:vAlign w:val="center"/>
            <w:hideMark/>
          </w:tcPr>
          <w:p w14:paraId="1763CD40" w14:textId="77777777" w:rsidR="00E73BB6" w:rsidRPr="00411ABC" w:rsidRDefault="00E73BB6" w:rsidP="0094585C">
            <w:pPr>
              <w:spacing w:after="0" w:line="240" w:lineRule="auto"/>
              <w:rPr>
                <w:sz w:val="18"/>
                <w:szCs w:val="16"/>
                <w:lang w:val="en-US"/>
              </w:rPr>
            </w:pPr>
            <w:r w:rsidRPr="00411ABC">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6AC5D1E3" w14:textId="77777777" w:rsidR="00E73BB6" w:rsidRPr="00411ABC" w:rsidRDefault="00E73BB6" w:rsidP="0094585C">
            <w:pPr>
              <w:spacing w:after="0" w:line="240" w:lineRule="auto"/>
              <w:rPr>
                <w:sz w:val="18"/>
                <w:szCs w:val="16"/>
                <w:lang w:val="en-US"/>
              </w:rPr>
            </w:pPr>
            <w:r w:rsidRPr="00411ABC">
              <w:rPr>
                <w:sz w:val="18"/>
                <w:szCs w:val="16"/>
                <w:lang w:val="en-US"/>
              </w:rPr>
              <w:t>DWF</w:t>
            </w:r>
          </w:p>
        </w:tc>
        <w:tc>
          <w:tcPr>
            <w:tcW w:w="416" w:type="pct"/>
            <w:tcBorders>
              <w:top w:val="single" w:sz="4" w:space="0" w:color="auto"/>
              <w:left w:val="nil"/>
              <w:bottom w:val="single" w:sz="4" w:space="0" w:color="auto"/>
              <w:right w:val="nil"/>
            </w:tcBorders>
            <w:shd w:val="clear" w:color="auto" w:fill="auto"/>
            <w:noWrap/>
            <w:vAlign w:val="center"/>
            <w:hideMark/>
          </w:tcPr>
          <w:p w14:paraId="4211CFCD" w14:textId="77777777" w:rsidR="00E73BB6" w:rsidRPr="00411ABC" w:rsidRDefault="00E73BB6" w:rsidP="0094585C">
            <w:pPr>
              <w:spacing w:after="0" w:line="240" w:lineRule="auto"/>
              <w:rPr>
                <w:sz w:val="18"/>
                <w:szCs w:val="16"/>
                <w:lang w:val="en-US"/>
              </w:rPr>
            </w:pPr>
            <w:r w:rsidRPr="00411ABC">
              <w:rPr>
                <w:sz w:val="18"/>
                <w:szCs w:val="16"/>
                <w:lang w:val="en-US"/>
              </w:rPr>
              <w:t>RNWF</w:t>
            </w:r>
          </w:p>
        </w:tc>
        <w:tc>
          <w:tcPr>
            <w:tcW w:w="440" w:type="pct"/>
            <w:tcBorders>
              <w:top w:val="single" w:sz="4" w:space="0" w:color="auto"/>
              <w:left w:val="nil"/>
              <w:bottom w:val="single" w:sz="4" w:space="0" w:color="auto"/>
              <w:right w:val="single" w:sz="4" w:space="0" w:color="auto"/>
            </w:tcBorders>
            <w:shd w:val="clear" w:color="auto" w:fill="auto"/>
            <w:noWrap/>
            <w:vAlign w:val="center"/>
            <w:hideMark/>
          </w:tcPr>
          <w:p w14:paraId="405DB953" w14:textId="77777777" w:rsidR="00E73BB6" w:rsidRPr="00411ABC" w:rsidRDefault="00E73BB6" w:rsidP="0094585C">
            <w:pPr>
              <w:spacing w:after="0" w:line="240" w:lineRule="auto"/>
              <w:rPr>
                <w:sz w:val="18"/>
                <w:szCs w:val="16"/>
                <w:lang w:val="en-US"/>
              </w:rPr>
            </w:pPr>
            <w:r w:rsidRPr="00411ABC">
              <w:rPr>
                <w:sz w:val="18"/>
                <w:szCs w:val="16"/>
                <w:lang w:val="en-US"/>
              </w:rPr>
              <w:t>MNWF</w:t>
            </w:r>
          </w:p>
        </w:tc>
        <w:tc>
          <w:tcPr>
            <w:tcW w:w="284" w:type="pct"/>
            <w:tcBorders>
              <w:top w:val="single" w:sz="4" w:space="0" w:color="auto"/>
              <w:left w:val="nil"/>
              <w:bottom w:val="single" w:sz="4" w:space="0" w:color="auto"/>
              <w:right w:val="nil"/>
            </w:tcBorders>
            <w:shd w:val="clear" w:color="auto" w:fill="auto"/>
            <w:noWrap/>
            <w:vAlign w:val="center"/>
            <w:hideMark/>
          </w:tcPr>
          <w:p w14:paraId="669B746D" w14:textId="77777777" w:rsidR="00E73BB6" w:rsidRPr="00411ABC" w:rsidRDefault="00E73BB6" w:rsidP="0094585C">
            <w:pPr>
              <w:spacing w:after="0" w:line="240" w:lineRule="auto"/>
              <w:rPr>
                <w:sz w:val="18"/>
                <w:szCs w:val="16"/>
                <w:lang w:val="en-US"/>
              </w:rPr>
            </w:pPr>
            <w:r w:rsidRPr="00411ABC">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74CE5A2D" w14:textId="77777777" w:rsidR="00E73BB6" w:rsidRPr="00411ABC" w:rsidRDefault="00E73BB6" w:rsidP="0094585C">
            <w:pPr>
              <w:spacing w:after="0" w:line="240" w:lineRule="auto"/>
              <w:rPr>
                <w:sz w:val="18"/>
                <w:szCs w:val="16"/>
                <w:lang w:val="en-US"/>
              </w:rPr>
            </w:pPr>
            <w:r w:rsidRPr="00411ABC">
              <w:rPr>
                <w:sz w:val="18"/>
                <w:szCs w:val="16"/>
                <w:lang w:val="en-US"/>
              </w:rPr>
              <w:t>DWF</w:t>
            </w:r>
          </w:p>
        </w:tc>
        <w:tc>
          <w:tcPr>
            <w:tcW w:w="442" w:type="pct"/>
            <w:tcBorders>
              <w:top w:val="single" w:sz="4" w:space="0" w:color="auto"/>
              <w:left w:val="nil"/>
              <w:bottom w:val="single" w:sz="4" w:space="0" w:color="auto"/>
              <w:right w:val="nil"/>
            </w:tcBorders>
            <w:shd w:val="clear" w:color="auto" w:fill="auto"/>
            <w:noWrap/>
            <w:vAlign w:val="center"/>
            <w:hideMark/>
          </w:tcPr>
          <w:p w14:paraId="2B6675B9" w14:textId="77777777" w:rsidR="00E73BB6" w:rsidRPr="00411ABC" w:rsidRDefault="00E73BB6" w:rsidP="0094585C">
            <w:pPr>
              <w:spacing w:after="0" w:line="240" w:lineRule="auto"/>
              <w:rPr>
                <w:sz w:val="18"/>
                <w:szCs w:val="16"/>
                <w:lang w:val="en-US"/>
              </w:rPr>
            </w:pPr>
            <w:r w:rsidRPr="00411ABC">
              <w:rPr>
                <w:sz w:val="18"/>
                <w:szCs w:val="16"/>
                <w:lang w:val="en-US"/>
              </w:rPr>
              <w:t>RNWF</w:t>
            </w:r>
          </w:p>
        </w:tc>
        <w:tc>
          <w:tcPr>
            <w:tcW w:w="477" w:type="pct"/>
            <w:tcBorders>
              <w:top w:val="single" w:sz="4" w:space="0" w:color="auto"/>
              <w:left w:val="nil"/>
              <w:bottom w:val="single" w:sz="4" w:space="0" w:color="auto"/>
              <w:right w:val="single" w:sz="4" w:space="0" w:color="auto"/>
            </w:tcBorders>
            <w:shd w:val="clear" w:color="auto" w:fill="auto"/>
            <w:noWrap/>
            <w:vAlign w:val="center"/>
            <w:hideMark/>
          </w:tcPr>
          <w:p w14:paraId="14BEF9F9" w14:textId="77777777" w:rsidR="00E73BB6" w:rsidRPr="00411ABC" w:rsidRDefault="00E73BB6" w:rsidP="0094585C">
            <w:pPr>
              <w:spacing w:after="0" w:line="240" w:lineRule="auto"/>
              <w:rPr>
                <w:sz w:val="18"/>
                <w:szCs w:val="16"/>
                <w:lang w:val="en-US"/>
              </w:rPr>
            </w:pPr>
            <w:r w:rsidRPr="00411ABC">
              <w:rPr>
                <w:sz w:val="18"/>
                <w:szCs w:val="16"/>
                <w:lang w:val="en-US"/>
              </w:rPr>
              <w:t>MNWF</w:t>
            </w:r>
          </w:p>
        </w:tc>
        <w:tc>
          <w:tcPr>
            <w:tcW w:w="284" w:type="pct"/>
            <w:tcBorders>
              <w:top w:val="single" w:sz="4" w:space="0" w:color="auto"/>
              <w:left w:val="nil"/>
              <w:bottom w:val="single" w:sz="4" w:space="0" w:color="auto"/>
              <w:right w:val="nil"/>
            </w:tcBorders>
            <w:shd w:val="clear" w:color="auto" w:fill="auto"/>
            <w:noWrap/>
            <w:vAlign w:val="center"/>
            <w:hideMark/>
          </w:tcPr>
          <w:p w14:paraId="7D888F08" w14:textId="77777777" w:rsidR="00E73BB6" w:rsidRPr="00411ABC" w:rsidRDefault="00E73BB6" w:rsidP="0094585C">
            <w:pPr>
              <w:spacing w:after="0" w:line="240" w:lineRule="auto"/>
              <w:rPr>
                <w:sz w:val="18"/>
                <w:szCs w:val="16"/>
                <w:lang w:val="en-US"/>
              </w:rPr>
            </w:pPr>
            <w:r w:rsidRPr="00411ABC">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7AE43457" w14:textId="77777777" w:rsidR="00E73BB6" w:rsidRPr="00411ABC" w:rsidRDefault="00E73BB6" w:rsidP="0094585C">
            <w:pPr>
              <w:spacing w:after="0" w:line="240" w:lineRule="auto"/>
              <w:rPr>
                <w:sz w:val="18"/>
                <w:szCs w:val="16"/>
                <w:lang w:val="en-US"/>
              </w:rPr>
            </w:pPr>
            <w:r w:rsidRPr="00411ABC">
              <w:rPr>
                <w:sz w:val="18"/>
                <w:szCs w:val="16"/>
                <w:lang w:val="en-US"/>
              </w:rPr>
              <w:t>DWF</w:t>
            </w:r>
          </w:p>
        </w:tc>
        <w:tc>
          <w:tcPr>
            <w:tcW w:w="442" w:type="pct"/>
            <w:tcBorders>
              <w:top w:val="single" w:sz="4" w:space="0" w:color="auto"/>
              <w:left w:val="nil"/>
              <w:bottom w:val="single" w:sz="4" w:space="0" w:color="auto"/>
              <w:right w:val="nil"/>
            </w:tcBorders>
            <w:shd w:val="clear" w:color="auto" w:fill="auto"/>
            <w:noWrap/>
            <w:vAlign w:val="center"/>
            <w:hideMark/>
          </w:tcPr>
          <w:p w14:paraId="1FB8F959" w14:textId="77777777" w:rsidR="00E73BB6" w:rsidRPr="00411ABC" w:rsidRDefault="00E73BB6" w:rsidP="0094585C">
            <w:pPr>
              <w:spacing w:after="0" w:line="240" w:lineRule="auto"/>
              <w:rPr>
                <w:sz w:val="18"/>
                <w:szCs w:val="16"/>
                <w:lang w:val="en-US"/>
              </w:rPr>
            </w:pPr>
            <w:r w:rsidRPr="00411ABC">
              <w:rPr>
                <w:sz w:val="18"/>
                <w:szCs w:val="16"/>
                <w:lang w:val="en-US"/>
              </w:rPr>
              <w:t>RNWF</w:t>
            </w:r>
          </w:p>
        </w:tc>
        <w:tc>
          <w:tcPr>
            <w:tcW w:w="468" w:type="pct"/>
            <w:tcBorders>
              <w:top w:val="single" w:sz="4" w:space="0" w:color="auto"/>
              <w:left w:val="nil"/>
              <w:bottom w:val="single" w:sz="4" w:space="0" w:color="auto"/>
              <w:right w:val="nil"/>
            </w:tcBorders>
            <w:shd w:val="clear" w:color="auto" w:fill="auto"/>
            <w:noWrap/>
            <w:vAlign w:val="center"/>
            <w:hideMark/>
          </w:tcPr>
          <w:p w14:paraId="16429C08" w14:textId="77777777" w:rsidR="00E73BB6" w:rsidRPr="00411ABC" w:rsidRDefault="00E73BB6" w:rsidP="0094585C">
            <w:pPr>
              <w:spacing w:after="0" w:line="240" w:lineRule="auto"/>
              <w:rPr>
                <w:sz w:val="18"/>
                <w:szCs w:val="16"/>
                <w:lang w:val="en-US"/>
              </w:rPr>
            </w:pPr>
            <w:r w:rsidRPr="00411ABC">
              <w:rPr>
                <w:sz w:val="18"/>
                <w:szCs w:val="16"/>
                <w:lang w:val="en-US"/>
              </w:rPr>
              <w:t>MNWF</w:t>
            </w:r>
          </w:p>
        </w:tc>
      </w:tr>
      <w:tr w:rsidR="00E73BB6" w:rsidRPr="00411ABC" w14:paraId="45F49BCE"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0E5F41C3" w14:textId="77777777" w:rsidR="00E73BB6" w:rsidRPr="00411ABC" w:rsidRDefault="00E73BB6" w:rsidP="0094585C">
            <w:pPr>
              <w:spacing w:after="0" w:line="240" w:lineRule="auto"/>
              <w:rPr>
                <w:sz w:val="18"/>
                <w:szCs w:val="16"/>
                <w:lang w:val="en-US"/>
              </w:rPr>
            </w:pPr>
            <w:r w:rsidRPr="00411ABC">
              <w:rPr>
                <w:sz w:val="18"/>
                <w:szCs w:val="16"/>
                <w:lang w:val="en-US"/>
              </w:rPr>
              <w:t>0.2</w:t>
            </w:r>
          </w:p>
        </w:tc>
        <w:tc>
          <w:tcPr>
            <w:tcW w:w="284" w:type="pct"/>
            <w:tcBorders>
              <w:top w:val="nil"/>
              <w:left w:val="nil"/>
              <w:bottom w:val="nil"/>
              <w:right w:val="nil"/>
            </w:tcBorders>
            <w:shd w:val="clear" w:color="auto" w:fill="auto"/>
            <w:noWrap/>
            <w:vAlign w:val="bottom"/>
            <w:hideMark/>
          </w:tcPr>
          <w:p w14:paraId="776A9CB8" w14:textId="77777777" w:rsidR="00E73BB6" w:rsidRPr="00411ABC" w:rsidRDefault="00E73BB6" w:rsidP="0094585C">
            <w:pPr>
              <w:spacing w:after="0" w:line="240" w:lineRule="auto"/>
              <w:rPr>
                <w:sz w:val="18"/>
                <w:szCs w:val="16"/>
                <w:lang w:val="en-US"/>
              </w:rPr>
            </w:pPr>
            <w:r w:rsidRPr="00411ABC">
              <w:rPr>
                <w:sz w:val="18"/>
                <w:szCs w:val="16"/>
                <w:lang w:val="en-US"/>
              </w:rPr>
              <w:t>2.87</w:t>
            </w:r>
          </w:p>
        </w:tc>
        <w:tc>
          <w:tcPr>
            <w:tcW w:w="343" w:type="pct"/>
            <w:tcBorders>
              <w:top w:val="nil"/>
              <w:left w:val="nil"/>
              <w:bottom w:val="nil"/>
              <w:right w:val="nil"/>
            </w:tcBorders>
            <w:shd w:val="clear" w:color="auto" w:fill="auto"/>
            <w:noWrap/>
            <w:vAlign w:val="bottom"/>
            <w:hideMark/>
          </w:tcPr>
          <w:p w14:paraId="500B389A" w14:textId="77777777" w:rsidR="00E73BB6" w:rsidRPr="00411ABC" w:rsidRDefault="00E73BB6" w:rsidP="0094585C">
            <w:pPr>
              <w:spacing w:after="0" w:line="240" w:lineRule="auto"/>
              <w:rPr>
                <w:sz w:val="18"/>
                <w:szCs w:val="16"/>
                <w:lang w:val="en-US"/>
              </w:rPr>
            </w:pPr>
            <w:r w:rsidRPr="00411ABC">
              <w:rPr>
                <w:sz w:val="18"/>
                <w:szCs w:val="16"/>
                <w:lang w:val="en-US"/>
              </w:rPr>
              <w:t>2.79</w:t>
            </w:r>
          </w:p>
        </w:tc>
        <w:tc>
          <w:tcPr>
            <w:tcW w:w="416" w:type="pct"/>
            <w:tcBorders>
              <w:top w:val="nil"/>
              <w:left w:val="nil"/>
              <w:bottom w:val="nil"/>
              <w:right w:val="nil"/>
            </w:tcBorders>
            <w:shd w:val="clear" w:color="auto" w:fill="auto"/>
            <w:noWrap/>
            <w:vAlign w:val="bottom"/>
            <w:hideMark/>
          </w:tcPr>
          <w:p w14:paraId="59874C3A" w14:textId="77777777" w:rsidR="00E73BB6" w:rsidRPr="00411ABC" w:rsidRDefault="00E73BB6" w:rsidP="0094585C">
            <w:pPr>
              <w:spacing w:after="0" w:line="240" w:lineRule="auto"/>
              <w:rPr>
                <w:sz w:val="18"/>
                <w:szCs w:val="16"/>
                <w:lang w:val="en-US"/>
              </w:rPr>
            </w:pPr>
            <w:r w:rsidRPr="00411ABC">
              <w:rPr>
                <w:sz w:val="18"/>
                <w:szCs w:val="16"/>
                <w:lang w:val="en-US"/>
              </w:rPr>
              <w:t>2.78</w:t>
            </w:r>
          </w:p>
        </w:tc>
        <w:tc>
          <w:tcPr>
            <w:tcW w:w="440" w:type="pct"/>
            <w:tcBorders>
              <w:top w:val="nil"/>
              <w:left w:val="nil"/>
              <w:bottom w:val="nil"/>
              <w:right w:val="single" w:sz="4" w:space="0" w:color="auto"/>
            </w:tcBorders>
            <w:shd w:val="clear" w:color="auto" w:fill="auto"/>
            <w:noWrap/>
            <w:vAlign w:val="bottom"/>
            <w:hideMark/>
          </w:tcPr>
          <w:p w14:paraId="36843692" w14:textId="77777777" w:rsidR="00E73BB6" w:rsidRPr="00411ABC" w:rsidRDefault="00E73BB6" w:rsidP="0094585C">
            <w:pPr>
              <w:spacing w:after="0" w:line="240" w:lineRule="auto"/>
              <w:rPr>
                <w:sz w:val="18"/>
                <w:szCs w:val="16"/>
                <w:lang w:val="en-US"/>
              </w:rPr>
            </w:pPr>
            <w:r w:rsidRPr="00411ABC">
              <w:rPr>
                <w:sz w:val="18"/>
                <w:szCs w:val="16"/>
                <w:lang w:val="en-US"/>
              </w:rPr>
              <w:t>2.79</w:t>
            </w:r>
          </w:p>
        </w:tc>
        <w:tc>
          <w:tcPr>
            <w:tcW w:w="284" w:type="pct"/>
            <w:tcBorders>
              <w:top w:val="nil"/>
              <w:left w:val="nil"/>
              <w:bottom w:val="nil"/>
              <w:right w:val="nil"/>
            </w:tcBorders>
            <w:shd w:val="clear" w:color="auto" w:fill="auto"/>
            <w:noWrap/>
            <w:vAlign w:val="bottom"/>
            <w:hideMark/>
          </w:tcPr>
          <w:p w14:paraId="092E4F4A" w14:textId="77777777" w:rsidR="00E73BB6" w:rsidRPr="00411ABC" w:rsidRDefault="00E73BB6" w:rsidP="0094585C">
            <w:pPr>
              <w:spacing w:after="0" w:line="240" w:lineRule="auto"/>
              <w:rPr>
                <w:sz w:val="18"/>
                <w:szCs w:val="16"/>
                <w:lang w:val="en-US"/>
              </w:rPr>
            </w:pPr>
            <w:r w:rsidRPr="00411ABC">
              <w:rPr>
                <w:sz w:val="18"/>
                <w:szCs w:val="16"/>
                <w:lang w:val="en-US"/>
              </w:rPr>
              <w:t>1.65</w:t>
            </w:r>
          </w:p>
        </w:tc>
        <w:tc>
          <w:tcPr>
            <w:tcW w:w="343" w:type="pct"/>
            <w:tcBorders>
              <w:top w:val="nil"/>
              <w:left w:val="nil"/>
              <w:bottom w:val="nil"/>
              <w:right w:val="nil"/>
            </w:tcBorders>
            <w:shd w:val="clear" w:color="auto" w:fill="auto"/>
            <w:noWrap/>
            <w:vAlign w:val="bottom"/>
            <w:hideMark/>
          </w:tcPr>
          <w:p w14:paraId="50A491F7" w14:textId="77777777" w:rsidR="00E73BB6" w:rsidRPr="00411ABC" w:rsidRDefault="00E73BB6" w:rsidP="0094585C">
            <w:pPr>
              <w:spacing w:after="0" w:line="240" w:lineRule="auto"/>
              <w:rPr>
                <w:sz w:val="18"/>
                <w:szCs w:val="16"/>
                <w:lang w:val="en-US"/>
              </w:rPr>
            </w:pPr>
            <w:r w:rsidRPr="00411ABC">
              <w:rPr>
                <w:sz w:val="18"/>
                <w:szCs w:val="16"/>
                <w:lang w:val="en-US"/>
              </w:rPr>
              <w:t>1.65</w:t>
            </w:r>
          </w:p>
        </w:tc>
        <w:tc>
          <w:tcPr>
            <w:tcW w:w="442" w:type="pct"/>
            <w:tcBorders>
              <w:top w:val="nil"/>
              <w:left w:val="nil"/>
              <w:bottom w:val="nil"/>
              <w:right w:val="nil"/>
            </w:tcBorders>
            <w:shd w:val="clear" w:color="auto" w:fill="auto"/>
            <w:noWrap/>
            <w:vAlign w:val="bottom"/>
            <w:hideMark/>
          </w:tcPr>
          <w:p w14:paraId="54808087" w14:textId="77777777" w:rsidR="00E73BB6" w:rsidRPr="00411ABC" w:rsidRDefault="00E73BB6" w:rsidP="0094585C">
            <w:pPr>
              <w:spacing w:after="0" w:line="240" w:lineRule="auto"/>
              <w:rPr>
                <w:sz w:val="18"/>
                <w:szCs w:val="16"/>
                <w:lang w:val="en-US"/>
              </w:rPr>
            </w:pPr>
            <w:r w:rsidRPr="00411ABC">
              <w:rPr>
                <w:sz w:val="18"/>
                <w:szCs w:val="16"/>
                <w:lang w:val="en-US"/>
              </w:rPr>
              <w:t>1.65</w:t>
            </w:r>
          </w:p>
        </w:tc>
        <w:tc>
          <w:tcPr>
            <w:tcW w:w="477" w:type="pct"/>
            <w:tcBorders>
              <w:top w:val="nil"/>
              <w:left w:val="nil"/>
              <w:bottom w:val="nil"/>
              <w:right w:val="single" w:sz="4" w:space="0" w:color="auto"/>
            </w:tcBorders>
            <w:shd w:val="clear" w:color="auto" w:fill="auto"/>
            <w:noWrap/>
            <w:vAlign w:val="bottom"/>
            <w:hideMark/>
          </w:tcPr>
          <w:p w14:paraId="60CFA60A" w14:textId="77777777" w:rsidR="00E73BB6" w:rsidRPr="00411ABC" w:rsidRDefault="00E73BB6" w:rsidP="0094585C">
            <w:pPr>
              <w:spacing w:after="0" w:line="240" w:lineRule="auto"/>
              <w:rPr>
                <w:sz w:val="18"/>
                <w:szCs w:val="16"/>
                <w:lang w:val="en-US"/>
              </w:rPr>
            </w:pPr>
            <w:r w:rsidRPr="00411ABC">
              <w:rPr>
                <w:sz w:val="18"/>
                <w:szCs w:val="16"/>
                <w:lang w:val="en-US"/>
              </w:rPr>
              <w:t>1.65</w:t>
            </w:r>
          </w:p>
        </w:tc>
        <w:tc>
          <w:tcPr>
            <w:tcW w:w="284" w:type="pct"/>
            <w:tcBorders>
              <w:top w:val="nil"/>
              <w:left w:val="nil"/>
              <w:bottom w:val="nil"/>
              <w:right w:val="nil"/>
            </w:tcBorders>
            <w:shd w:val="clear" w:color="auto" w:fill="auto"/>
            <w:noWrap/>
            <w:vAlign w:val="bottom"/>
            <w:hideMark/>
          </w:tcPr>
          <w:p w14:paraId="1921B629" w14:textId="77777777" w:rsidR="00E73BB6" w:rsidRPr="00411ABC" w:rsidRDefault="00E73BB6" w:rsidP="0094585C">
            <w:pPr>
              <w:spacing w:after="0" w:line="240" w:lineRule="auto"/>
              <w:rPr>
                <w:sz w:val="18"/>
                <w:szCs w:val="16"/>
                <w:lang w:val="en-US"/>
              </w:rPr>
            </w:pPr>
            <w:r w:rsidRPr="00411ABC">
              <w:rPr>
                <w:sz w:val="18"/>
                <w:szCs w:val="16"/>
                <w:lang w:val="en-US"/>
              </w:rPr>
              <w:t>1.58</w:t>
            </w:r>
          </w:p>
        </w:tc>
        <w:tc>
          <w:tcPr>
            <w:tcW w:w="343" w:type="pct"/>
            <w:tcBorders>
              <w:top w:val="nil"/>
              <w:left w:val="nil"/>
              <w:bottom w:val="nil"/>
              <w:right w:val="nil"/>
            </w:tcBorders>
            <w:shd w:val="clear" w:color="auto" w:fill="auto"/>
            <w:noWrap/>
            <w:vAlign w:val="bottom"/>
            <w:hideMark/>
          </w:tcPr>
          <w:p w14:paraId="3D560548" w14:textId="77777777" w:rsidR="00E73BB6" w:rsidRPr="00411ABC" w:rsidRDefault="00E73BB6" w:rsidP="0094585C">
            <w:pPr>
              <w:spacing w:after="0" w:line="240" w:lineRule="auto"/>
              <w:rPr>
                <w:sz w:val="18"/>
                <w:szCs w:val="16"/>
                <w:lang w:val="en-US"/>
              </w:rPr>
            </w:pPr>
            <w:r w:rsidRPr="00411ABC">
              <w:rPr>
                <w:sz w:val="18"/>
                <w:szCs w:val="16"/>
                <w:lang w:val="en-US"/>
              </w:rPr>
              <w:t>1.58</w:t>
            </w:r>
          </w:p>
        </w:tc>
        <w:tc>
          <w:tcPr>
            <w:tcW w:w="442" w:type="pct"/>
            <w:tcBorders>
              <w:top w:val="nil"/>
              <w:left w:val="nil"/>
              <w:bottom w:val="nil"/>
              <w:right w:val="nil"/>
            </w:tcBorders>
            <w:shd w:val="clear" w:color="auto" w:fill="auto"/>
            <w:noWrap/>
            <w:vAlign w:val="bottom"/>
            <w:hideMark/>
          </w:tcPr>
          <w:p w14:paraId="28157273" w14:textId="77777777" w:rsidR="00E73BB6" w:rsidRPr="00411ABC" w:rsidRDefault="00E73BB6" w:rsidP="0094585C">
            <w:pPr>
              <w:spacing w:after="0" w:line="240" w:lineRule="auto"/>
              <w:rPr>
                <w:sz w:val="18"/>
                <w:szCs w:val="16"/>
                <w:lang w:val="en-US"/>
              </w:rPr>
            </w:pPr>
            <w:r w:rsidRPr="00411ABC">
              <w:rPr>
                <w:sz w:val="18"/>
                <w:szCs w:val="16"/>
                <w:lang w:val="en-US"/>
              </w:rPr>
              <w:t>1.58</w:t>
            </w:r>
          </w:p>
        </w:tc>
        <w:tc>
          <w:tcPr>
            <w:tcW w:w="468" w:type="pct"/>
            <w:tcBorders>
              <w:top w:val="nil"/>
              <w:left w:val="nil"/>
              <w:bottom w:val="nil"/>
              <w:right w:val="nil"/>
            </w:tcBorders>
            <w:shd w:val="clear" w:color="auto" w:fill="auto"/>
            <w:noWrap/>
            <w:vAlign w:val="bottom"/>
            <w:hideMark/>
          </w:tcPr>
          <w:p w14:paraId="59D470B4" w14:textId="77777777" w:rsidR="00E73BB6" w:rsidRPr="00411ABC" w:rsidRDefault="00E73BB6" w:rsidP="0094585C">
            <w:pPr>
              <w:spacing w:after="0" w:line="240" w:lineRule="auto"/>
              <w:rPr>
                <w:sz w:val="18"/>
                <w:szCs w:val="16"/>
                <w:lang w:val="en-US"/>
              </w:rPr>
            </w:pPr>
            <w:r w:rsidRPr="00411ABC">
              <w:rPr>
                <w:sz w:val="18"/>
                <w:szCs w:val="16"/>
                <w:lang w:val="en-US"/>
              </w:rPr>
              <w:t>1.58</w:t>
            </w:r>
          </w:p>
        </w:tc>
      </w:tr>
      <w:tr w:rsidR="00E73BB6" w:rsidRPr="00411ABC" w14:paraId="6A8CB434"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540A15B0" w14:textId="77777777" w:rsidR="00E73BB6" w:rsidRPr="00411ABC" w:rsidRDefault="00E73BB6" w:rsidP="0094585C">
            <w:pPr>
              <w:spacing w:after="0" w:line="240" w:lineRule="auto"/>
              <w:rPr>
                <w:sz w:val="18"/>
                <w:szCs w:val="16"/>
                <w:lang w:val="en-US"/>
              </w:rPr>
            </w:pPr>
            <w:r w:rsidRPr="00411ABC">
              <w:rPr>
                <w:sz w:val="18"/>
                <w:szCs w:val="16"/>
                <w:lang w:val="en-US"/>
              </w:rPr>
              <w:t>0.4</w:t>
            </w:r>
          </w:p>
        </w:tc>
        <w:tc>
          <w:tcPr>
            <w:tcW w:w="284" w:type="pct"/>
            <w:tcBorders>
              <w:top w:val="nil"/>
              <w:left w:val="nil"/>
              <w:bottom w:val="nil"/>
              <w:right w:val="nil"/>
            </w:tcBorders>
            <w:shd w:val="clear" w:color="auto" w:fill="auto"/>
            <w:noWrap/>
            <w:vAlign w:val="bottom"/>
            <w:hideMark/>
          </w:tcPr>
          <w:p w14:paraId="21EED156" w14:textId="77777777" w:rsidR="00E73BB6" w:rsidRPr="00411ABC" w:rsidRDefault="00E73BB6" w:rsidP="0094585C">
            <w:pPr>
              <w:spacing w:after="0" w:line="240" w:lineRule="auto"/>
              <w:rPr>
                <w:sz w:val="18"/>
                <w:szCs w:val="16"/>
                <w:lang w:val="en-US"/>
              </w:rPr>
            </w:pPr>
            <w:r w:rsidRPr="00411ABC">
              <w:rPr>
                <w:sz w:val="18"/>
                <w:szCs w:val="16"/>
                <w:lang w:val="en-US"/>
              </w:rPr>
              <w:t>2.85</w:t>
            </w:r>
          </w:p>
        </w:tc>
        <w:tc>
          <w:tcPr>
            <w:tcW w:w="343" w:type="pct"/>
            <w:tcBorders>
              <w:top w:val="nil"/>
              <w:left w:val="nil"/>
              <w:bottom w:val="nil"/>
              <w:right w:val="nil"/>
            </w:tcBorders>
            <w:shd w:val="clear" w:color="auto" w:fill="auto"/>
            <w:noWrap/>
            <w:vAlign w:val="bottom"/>
            <w:hideMark/>
          </w:tcPr>
          <w:p w14:paraId="61E1A642" w14:textId="77777777" w:rsidR="00E73BB6" w:rsidRPr="00411ABC" w:rsidRDefault="00E73BB6" w:rsidP="0094585C">
            <w:pPr>
              <w:spacing w:after="0" w:line="240" w:lineRule="auto"/>
              <w:rPr>
                <w:sz w:val="18"/>
                <w:szCs w:val="16"/>
                <w:lang w:val="en-US"/>
              </w:rPr>
            </w:pPr>
            <w:r w:rsidRPr="00411ABC">
              <w:rPr>
                <w:sz w:val="18"/>
                <w:szCs w:val="16"/>
                <w:lang w:val="en-US"/>
              </w:rPr>
              <w:t>2.79</w:t>
            </w:r>
          </w:p>
        </w:tc>
        <w:tc>
          <w:tcPr>
            <w:tcW w:w="416" w:type="pct"/>
            <w:tcBorders>
              <w:top w:val="nil"/>
              <w:left w:val="nil"/>
              <w:bottom w:val="nil"/>
              <w:right w:val="nil"/>
            </w:tcBorders>
            <w:shd w:val="clear" w:color="auto" w:fill="auto"/>
            <w:noWrap/>
            <w:vAlign w:val="bottom"/>
            <w:hideMark/>
          </w:tcPr>
          <w:p w14:paraId="28B41FE6" w14:textId="77777777" w:rsidR="00E73BB6" w:rsidRPr="00411ABC" w:rsidRDefault="00E73BB6" w:rsidP="0094585C">
            <w:pPr>
              <w:spacing w:after="0" w:line="240" w:lineRule="auto"/>
              <w:rPr>
                <w:sz w:val="18"/>
                <w:szCs w:val="16"/>
                <w:lang w:val="en-US"/>
              </w:rPr>
            </w:pPr>
            <w:r w:rsidRPr="00411ABC">
              <w:rPr>
                <w:sz w:val="18"/>
                <w:szCs w:val="16"/>
                <w:lang w:val="en-US"/>
              </w:rPr>
              <w:t>2.70</w:t>
            </w:r>
          </w:p>
        </w:tc>
        <w:tc>
          <w:tcPr>
            <w:tcW w:w="440" w:type="pct"/>
            <w:tcBorders>
              <w:top w:val="nil"/>
              <w:left w:val="nil"/>
              <w:bottom w:val="nil"/>
              <w:right w:val="single" w:sz="4" w:space="0" w:color="auto"/>
            </w:tcBorders>
            <w:shd w:val="clear" w:color="auto" w:fill="auto"/>
            <w:noWrap/>
            <w:vAlign w:val="bottom"/>
            <w:hideMark/>
          </w:tcPr>
          <w:p w14:paraId="21387FF1" w14:textId="77777777" w:rsidR="00E73BB6" w:rsidRPr="00411ABC" w:rsidRDefault="00E73BB6" w:rsidP="0094585C">
            <w:pPr>
              <w:spacing w:after="0" w:line="240" w:lineRule="auto"/>
              <w:rPr>
                <w:sz w:val="18"/>
                <w:szCs w:val="16"/>
                <w:lang w:val="en-US"/>
              </w:rPr>
            </w:pPr>
            <w:r w:rsidRPr="00411ABC">
              <w:rPr>
                <w:sz w:val="18"/>
                <w:szCs w:val="16"/>
                <w:lang w:val="en-US"/>
              </w:rPr>
              <w:t>2.79</w:t>
            </w:r>
          </w:p>
        </w:tc>
        <w:tc>
          <w:tcPr>
            <w:tcW w:w="284" w:type="pct"/>
            <w:tcBorders>
              <w:top w:val="nil"/>
              <w:left w:val="nil"/>
              <w:bottom w:val="nil"/>
              <w:right w:val="nil"/>
            </w:tcBorders>
            <w:shd w:val="clear" w:color="auto" w:fill="auto"/>
            <w:noWrap/>
            <w:vAlign w:val="bottom"/>
            <w:hideMark/>
          </w:tcPr>
          <w:p w14:paraId="0F90FBAC" w14:textId="77777777" w:rsidR="00E73BB6" w:rsidRPr="00411ABC" w:rsidRDefault="00E73BB6" w:rsidP="0094585C">
            <w:pPr>
              <w:spacing w:after="0" w:line="240" w:lineRule="auto"/>
              <w:rPr>
                <w:sz w:val="18"/>
                <w:szCs w:val="16"/>
                <w:lang w:val="en-US"/>
              </w:rPr>
            </w:pPr>
            <w:r w:rsidRPr="00411ABC">
              <w:rPr>
                <w:sz w:val="18"/>
                <w:szCs w:val="16"/>
                <w:lang w:val="en-US"/>
              </w:rPr>
              <w:t>1.67</w:t>
            </w:r>
          </w:p>
        </w:tc>
        <w:tc>
          <w:tcPr>
            <w:tcW w:w="343" w:type="pct"/>
            <w:tcBorders>
              <w:top w:val="nil"/>
              <w:left w:val="nil"/>
              <w:bottom w:val="nil"/>
              <w:right w:val="nil"/>
            </w:tcBorders>
            <w:shd w:val="clear" w:color="auto" w:fill="auto"/>
            <w:noWrap/>
            <w:vAlign w:val="bottom"/>
            <w:hideMark/>
          </w:tcPr>
          <w:p w14:paraId="4813B506" w14:textId="77777777" w:rsidR="00E73BB6" w:rsidRPr="00411ABC" w:rsidRDefault="00E73BB6" w:rsidP="0094585C">
            <w:pPr>
              <w:spacing w:after="0" w:line="240" w:lineRule="auto"/>
              <w:rPr>
                <w:sz w:val="18"/>
                <w:szCs w:val="16"/>
                <w:lang w:val="en-US"/>
              </w:rPr>
            </w:pPr>
            <w:r w:rsidRPr="00411ABC">
              <w:rPr>
                <w:sz w:val="18"/>
                <w:szCs w:val="16"/>
                <w:lang w:val="en-US"/>
              </w:rPr>
              <w:t>1.67</w:t>
            </w:r>
          </w:p>
        </w:tc>
        <w:tc>
          <w:tcPr>
            <w:tcW w:w="442" w:type="pct"/>
            <w:tcBorders>
              <w:top w:val="nil"/>
              <w:left w:val="nil"/>
              <w:bottom w:val="nil"/>
              <w:right w:val="nil"/>
            </w:tcBorders>
            <w:shd w:val="clear" w:color="auto" w:fill="auto"/>
            <w:noWrap/>
            <w:vAlign w:val="bottom"/>
            <w:hideMark/>
          </w:tcPr>
          <w:p w14:paraId="37148238" w14:textId="77777777" w:rsidR="00E73BB6" w:rsidRPr="00411ABC" w:rsidRDefault="00E73BB6" w:rsidP="0094585C">
            <w:pPr>
              <w:spacing w:after="0" w:line="240" w:lineRule="auto"/>
              <w:rPr>
                <w:sz w:val="18"/>
                <w:szCs w:val="16"/>
                <w:lang w:val="en-US"/>
              </w:rPr>
            </w:pPr>
            <w:r w:rsidRPr="00411ABC">
              <w:rPr>
                <w:sz w:val="18"/>
                <w:szCs w:val="16"/>
                <w:lang w:val="en-US"/>
              </w:rPr>
              <w:t>1.67</w:t>
            </w:r>
          </w:p>
        </w:tc>
        <w:tc>
          <w:tcPr>
            <w:tcW w:w="477" w:type="pct"/>
            <w:tcBorders>
              <w:top w:val="nil"/>
              <w:left w:val="nil"/>
              <w:bottom w:val="nil"/>
              <w:right w:val="single" w:sz="4" w:space="0" w:color="auto"/>
            </w:tcBorders>
            <w:shd w:val="clear" w:color="auto" w:fill="auto"/>
            <w:noWrap/>
            <w:vAlign w:val="bottom"/>
            <w:hideMark/>
          </w:tcPr>
          <w:p w14:paraId="28D46C6C" w14:textId="77777777" w:rsidR="00E73BB6" w:rsidRPr="00411ABC" w:rsidRDefault="00E73BB6" w:rsidP="0094585C">
            <w:pPr>
              <w:spacing w:after="0" w:line="240" w:lineRule="auto"/>
              <w:rPr>
                <w:sz w:val="18"/>
                <w:szCs w:val="16"/>
                <w:lang w:val="en-US"/>
              </w:rPr>
            </w:pPr>
            <w:r w:rsidRPr="00411ABC">
              <w:rPr>
                <w:sz w:val="18"/>
                <w:szCs w:val="16"/>
                <w:lang w:val="en-US"/>
              </w:rPr>
              <w:t>1.67</w:t>
            </w:r>
          </w:p>
        </w:tc>
        <w:tc>
          <w:tcPr>
            <w:tcW w:w="284" w:type="pct"/>
            <w:tcBorders>
              <w:top w:val="nil"/>
              <w:left w:val="nil"/>
              <w:bottom w:val="nil"/>
              <w:right w:val="nil"/>
            </w:tcBorders>
            <w:shd w:val="clear" w:color="auto" w:fill="auto"/>
            <w:noWrap/>
            <w:vAlign w:val="bottom"/>
            <w:hideMark/>
          </w:tcPr>
          <w:p w14:paraId="7850290C" w14:textId="77777777" w:rsidR="00E73BB6" w:rsidRPr="00411ABC" w:rsidRDefault="00E73BB6" w:rsidP="0094585C">
            <w:pPr>
              <w:spacing w:after="0" w:line="240" w:lineRule="auto"/>
              <w:rPr>
                <w:sz w:val="18"/>
                <w:szCs w:val="16"/>
                <w:lang w:val="en-US"/>
              </w:rPr>
            </w:pPr>
            <w:r w:rsidRPr="00411ABC">
              <w:rPr>
                <w:sz w:val="18"/>
                <w:szCs w:val="16"/>
                <w:lang w:val="en-US"/>
              </w:rPr>
              <w:t>1.60</w:t>
            </w:r>
          </w:p>
        </w:tc>
        <w:tc>
          <w:tcPr>
            <w:tcW w:w="343" w:type="pct"/>
            <w:tcBorders>
              <w:top w:val="nil"/>
              <w:left w:val="nil"/>
              <w:bottom w:val="nil"/>
              <w:right w:val="nil"/>
            </w:tcBorders>
            <w:shd w:val="clear" w:color="auto" w:fill="auto"/>
            <w:noWrap/>
            <w:vAlign w:val="bottom"/>
            <w:hideMark/>
          </w:tcPr>
          <w:p w14:paraId="3643ABF1" w14:textId="77777777" w:rsidR="00E73BB6" w:rsidRPr="00411ABC" w:rsidRDefault="00E73BB6" w:rsidP="0094585C">
            <w:pPr>
              <w:spacing w:after="0" w:line="240" w:lineRule="auto"/>
              <w:rPr>
                <w:sz w:val="18"/>
                <w:szCs w:val="16"/>
                <w:lang w:val="en-US"/>
              </w:rPr>
            </w:pPr>
            <w:r w:rsidRPr="00411ABC">
              <w:rPr>
                <w:sz w:val="18"/>
                <w:szCs w:val="16"/>
                <w:lang w:val="en-US"/>
              </w:rPr>
              <w:t>1.60</w:t>
            </w:r>
          </w:p>
        </w:tc>
        <w:tc>
          <w:tcPr>
            <w:tcW w:w="442" w:type="pct"/>
            <w:tcBorders>
              <w:top w:val="nil"/>
              <w:left w:val="nil"/>
              <w:bottom w:val="nil"/>
              <w:right w:val="nil"/>
            </w:tcBorders>
            <w:shd w:val="clear" w:color="auto" w:fill="auto"/>
            <w:noWrap/>
            <w:vAlign w:val="bottom"/>
            <w:hideMark/>
          </w:tcPr>
          <w:p w14:paraId="5D281CAF" w14:textId="77777777" w:rsidR="00E73BB6" w:rsidRPr="00411ABC" w:rsidRDefault="00E73BB6" w:rsidP="0094585C">
            <w:pPr>
              <w:spacing w:after="0" w:line="240" w:lineRule="auto"/>
              <w:rPr>
                <w:sz w:val="18"/>
                <w:szCs w:val="16"/>
                <w:lang w:val="en-US"/>
              </w:rPr>
            </w:pPr>
            <w:r w:rsidRPr="00411ABC">
              <w:rPr>
                <w:sz w:val="18"/>
                <w:szCs w:val="16"/>
                <w:lang w:val="en-US"/>
              </w:rPr>
              <w:t>1.60</w:t>
            </w:r>
          </w:p>
        </w:tc>
        <w:tc>
          <w:tcPr>
            <w:tcW w:w="468" w:type="pct"/>
            <w:tcBorders>
              <w:top w:val="nil"/>
              <w:left w:val="nil"/>
              <w:bottom w:val="nil"/>
              <w:right w:val="nil"/>
            </w:tcBorders>
            <w:shd w:val="clear" w:color="auto" w:fill="auto"/>
            <w:noWrap/>
            <w:vAlign w:val="bottom"/>
            <w:hideMark/>
          </w:tcPr>
          <w:p w14:paraId="66E14122" w14:textId="77777777" w:rsidR="00E73BB6" w:rsidRPr="00411ABC" w:rsidRDefault="00E73BB6" w:rsidP="0094585C">
            <w:pPr>
              <w:spacing w:after="0" w:line="240" w:lineRule="auto"/>
              <w:rPr>
                <w:sz w:val="18"/>
                <w:szCs w:val="16"/>
                <w:lang w:val="en-US"/>
              </w:rPr>
            </w:pPr>
            <w:r w:rsidRPr="00411ABC">
              <w:rPr>
                <w:sz w:val="18"/>
                <w:szCs w:val="16"/>
                <w:lang w:val="en-US"/>
              </w:rPr>
              <w:t>1.60</w:t>
            </w:r>
          </w:p>
        </w:tc>
      </w:tr>
      <w:tr w:rsidR="00E73BB6" w:rsidRPr="00411ABC" w14:paraId="05B080A9" w14:textId="77777777" w:rsidTr="00AA7834">
        <w:trPr>
          <w:trHeight w:val="227"/>
        </w:trPr>
        <w:tc>
          <w:tcPr>
            <w:tcW w:w="434" w:type="pct"/>
            <w:tcBorders>
              <w:top w:val="nil"/>
              <w:left w:val="nil"/>
              <w:right w:val="single" w:sz="4" w:space="0" w:color="auto"/>
            </w:tcBorders>
            <w:shd w:val="clear" w:color="auto" w:fill="auto"/>
            <w:noWrap/>
            <w:vAlign w:val="bottom"/>
            <w:hideMark/>
          </w:tcPr>
          <w:p w14:paraId="32EA1C96" w14:textId="77777777" w:rsidR="00E73BB6" w:rsidRPr="00411ABC" w:rsidRDefault="00E73BB6" w:rsidP="0094585C">
            <w:pPr>
              <w:spacing w:after="0" w:line="240" w:lineRule="auto"/>
              <w:rPr>
                <w:sz w:val="18"/>
                <w:szCs w:val="16"/>
                <w:lang w:val="en-US"/>
              </w:rPr>
            </w:pPr>
            <w:r w:rsidRPr="00411ABC">
              <w:rPr>
                <w:sz w:val="18"/>
                <w:szCs w:val="16"/>
                <w:lang w:val="en-US"/>
              </w:rPr>
              <w:t>0.6</w:t>
            </w:r>
          </w:p>
        </w:tc>
        <w:tc>
          <w:tcPr>
            <w:tcW w:w="284" w:type="pct"/>
            <w:tcBorders>
              <w:top w:val="nil"/>
              <w:left w:val="nil"/>
              <w:right w:val="nil"/>
            </w:tcBorders>
            <w:shd w:val="clear" w:color="auto" w:fill="auto"/>
            <w:noWrap/>
            <w:vAlign w:val="bottom"/>
            <w:hideMark/>
          </w:tcPr>
          <w:p w14:paraId="5A577D55" w14:textId="77777777" w:rsidR="00E73BB6" w:rsidRPr="00411ABC" w:rsidRDefault="00E73BB6" w:rsidP="0094585C">
            <w:pPr>
              <w:spacing w:after="0" w:line="240" w:lineRule="auto"/>
              <w:rPr>
                <w:sz w:val="18"/>
                <w:szCs w:val="16"/>
                <w:lang w:val="en-US"/>
              </w:rPr>
            </w:pPr>
            <w:r w:rsidRPr="00411ABC">
              <w:rPr>
                <w:sz w:val="18"/>
                <w:szCs w:val="16"/>
                <w:lang w:val="en-US"/>
              </w:rPr>
              <w:t>2.88</w:t>
            </w:r>
          </w:p>
        </w:tc>
        <w:tc>
          <w:tcPr>
            <w:tcW w:w="343" w:type="pct"/>
            <w:tcBorders>
              <w:top w:val="nil"/>
              <w:left w:val="nil"/>
              <w:right w:val="nil"/>
            </w:tcBorders>
            <w:shd w:val="clear" w:color="auto" w:fill="auto"/>
            <w:noWrap/>
            <w:vAlign w:val="bottom"/>
            <w:hideMark/>
          </w:tcPr>
          <w:p w14:paraId="697013B9" w14:textId="77777777" w:rsidR="00E73BB6" w:rsidRPr="00411ABC" w:rsidRDefault="00E73BB6" w:rsidP="0094585C">
            <w:pPr>
              <w:spacing w:after="0" w:line="240" w:lineRule="auto"/>
              <w:rPr>
                <w:sz w:val="18"/>
                <w:szCs w:val="16"/>
                <w:lang w:val="en-US"/>
              </w:rPr>
            </w:pPr>
            <w:r w:rsidRPr="00411ABC">
              <w:rPr>
                <w:sz w:val="18"/>
                <w:szCs w:val="16"/>
                <w:lang w:val="en-US"/>
              </w:rPr>
              <w:t>2.71</w:t>
            </w:r>
          </w:p>
        </w:tc>
        <w:tc>
          <w:tcPr>
            <w:tcW w:w="416" w:type="pct"/>
            <w:tcBorders>
              <w:top w:val="nil"/>
              <w:left w:val="nil"/>
              <w:right w:val="nil"/>
            </w:tcBorders>
            <w:shd w:val="clear" w:color="auto" w:fill="auto"/>
            <w:noWrap/>
            <w:vAlign w:val="bottom"/>
            <w:hideMark/>
          </w:tcPr>
          <w:p w14:paraId="0BB184FD" w14:textId="77777777" w:rsidR="00E73BB6" w:rsidRPr="00411ABC" w:rsidRDefault="00E73BB6" w:rsidP="0094585C">
            <w:pPr>
              <w:spacing w:after="0" w:line="240" w:lineRule="auto"/>
              <w:rPr>
                <w:sz w:val="18"/>
                <w:szCs w:val="16"/>
                <w:lang w:val="en-US"/>
              </w:rPr>
            </w:pPr>
            <w:r w:rsidRPr="00411ABC">
              <w:rPr>
                <w:sz w:val="18"/>
                <w:szCs w:val="16"/>
                <w:lang w:val="en-US"/>
              </w:rPr>
              <w:t>2.74</w:t>
            </w:r>
          </w:p>
        </w:tc>
        <w:tc>
          <w:tcPr>
            <w:tcW w:w="440" w:type="pct"/>
            <w:tcBorders>
              <w:top w:val="nil"/>
              <w:left w:val="nil"/>
              <w:right w:val="single" w:sz="4" w:space="0" w:color="auto"/>
            </w:tcBorders>
            <w:shd w:val="clear" w:color="auto" w:fill="auto"/>
            <w:noWrap/>
            <w:vAlign w:val="bottom"/>
            <w:hideMark/>
          </w:tcPr>
          <w:p w14:paraId="34479D27" w14:textId="77777777" w:rsidR="00E73BB6" w:rsidRPr="00411ABC" w:rsidRDefault="00E73BB6" w:rsidP="0094585C">
            <w:pPr>
              <w:spacing w:after="0" w:line="240" w:lineRule="auto"/>
              <w:rPr>
                <w:sz w:val="18"/>
                <w:szCs w:val="16"/>
                <w:lang w:val="en-US"/>
              </w:rPr>
            </w:pPr>
            <w:r w:rsidRPr="00411ABC">
              <w:rPr>
                <w:sz w:val="18"/>
                <w:szCs w:val="16"/>
                <w:lang w:val="en-US"/>
              </w:rPr>
              <w:t>2.71</w:t>
            </w:r>
          </w:p>
        </w:tc>
        <w:tc>
          <w:tcPr>
            <w:tcW w:w="284" w:type="pct"/>
            <w:tcBorders>
              <w:top w:val="nil"/>
              <w:left w:val="nil"/>
              <w:right w:val="nil"/>
            </w:tcBorders>
            <w:shd w:val="clear" w:color="auto" w:fill="auto"/>
            <w:noWrap/>
            <w:vAlign w:val="bottom"/>
            <w:hideMark/>
          </w:tcPr>
          <w:p w14:paraId="3A64A055" w14:textId="77777777" w:rsidR="00E73BB6" w:rsidRPr="00411ABC" w:rsidRDefault="00E73BB6" w:rsidP="0094585C">
            <w:pPr>
              <w:spacing w:after="0" w:line="240" w:lineRule="auto"/>
              <w:rPr>
                <w:sz w:val="18"/>
                <w:szCs w:val="16"/>
                <w:lang w:val="en-US"/>
              </w:rPr>
            </w:pPr>
            <w:r w:rsidRPr="00411ABC">
              <w:rPr>
                <w:sz w:val="18"/>
                <w:szCs w:val="16"/>
                <w:lang w:val="en-US"/>
              </w:rPr>
              <w:t>1.85</w:t>
            </w:r>
          </w:p>
        </w:tc>
        <w:tc>
          <w:tcPr>
            <w:tcW w:w="343" w:type="pct"/>
            <w:tcBorders>
              <w:top w:val="nil"/>
              <w:left w:val="nil"/>
              <w:right w:val="nil"/>
            </w:tcBorders>
            <w:shd w:val="clear" w:color="auto" w:fill="auto"/>
            <w:noWrap/>
            <w:vAlign w:val="bottom"/>
            <w:hideMark/>
          </w:tcPr>
          <w:p w14:paraId="4167BB70" w14:textId="77777777" w:rsidR="00E73BB6" w:rsidRPr="00411ABC" w:rsidRDefault="00E73BB6" w:rsidP="0094585C">
            <w:pPr>
              <w:spacing w:after="0" w:line="240" w:lineRule="auto"/>
              <w:rPr>
                <w:sz w:val="18"/>
                <w:szCs w:val="16"/>
                <w:lang w:val="en-US"/>
              </w:rPr>
            </w:pPr>
            <w:r w:rsidRPr="00411ABC">
              <w:rPr>
                <w:sz w:val="18"/>
                <w:szCs w:val="16"/>
                <w:lang w:val="en-US"/>
              </w:rPr>
              <w:t>1.85</w:t>
            </w:r>
          </w:p>
        </w:tc>
        <w:tc>
          <w:tcPr>
            <w:tcW w:w="442" w:type="pct"/>
            <w:tcBorders>
              <w:top w:val="nil"/>
              <w:left w:val="nil"/>
              <w:right w:val="nil"/>
            </w:tcBorders>
            <w:shd w:val="clear" w:color="auto" w:fill="auto"/>
            <w:noWrap/>
            <w:vAlign w:val="bottom"/>
            <w:hideMark/>
          </w:tcPr>
          <w:p w14:paraId="438E9A5E" w14:textId="77777777" w:rsidR="00E73BB6" w:rsidRPr="00411ABC" w:rsidRDefault="00E73BB6" w:rsidP="0094585C">
            <w:pPr>
              <w:spacing w:after="0" w:line="240" w:lineRule="auto"/>
              <w:rPr>
                <w:sz w:val="18"/>
                <w:szCs w:val="16"/>
                <w:lang w:val="en-US"/>
              </w:rPr>
            </w:pPr>
            <w:r w:rsidRPr="00411ABC">
              <w:rPr>
                <w:sz w:val="18"/>
                <w:szCs w:val="16"/>
                <w:lang w:val="en-US"/>
              </w:rPr>
              <w:t>1.85</w:t>
            </w:r>
          </w:p>
        </w:tc>
        <w:tc>
          <w:tcPr>
            <w:tcW w:w="477" w:type="pct"/>
            <w:tcBorders>
              <w:top w:val="nil"/>
              <w:left w:val="nil"/>
              <w:right w:val="single" w:sz="4" w:space="0" w:color="auto"/>
            </w:tcBorders>
            <w:shd w:val="clear" w:color="auto" w:fill="auto"/>
            <w:noWrap/>
            <w:vAlign w:val="bottom"/>
            <w:hideMark/>
          </w:tcPr>
          <w:p w14:paraId="50C4EA74" w14:textId="77777777" w:rsidR="00E73BB6" w:rsidRPr="00411ABC" w:rsidRDefault="00E73BB6" w:rsidP="0094585C">
            <w:pPr>
              <w:spacing w:after="0" w:line="240" w:lineRule="auto"/>
              <w:rPr>
                <w:sz w:val="18"/>
                <w:szCs w:val="16"/>
                <w:lang w:val="en-US"/>
              </w:rPr>
            </w:pPr>
            <w:r w:rsidRPr="00411ABC">
              <w:rPr>
                <w:sz w:val="18"/>
                <w:szCs w:val="16"/>
                <w:lang w:val="en-US"/>
              </w:rPr>
              <w:t>1.85</w:t>
            </w:r>
          </w:p>
        </w:tc>
        <w:tc>
          <w:tcPr>
            <w:tcW w:w="284" w:type="pct"/>
            <w:tcBorders>
              <w:top w:val="nil"/>
              <w:left w:val="nil"/>
              <w:right w:val="nil"/>
            </w:tcBorders>
            <w:shd w:val="clear" w:color="auto" w:fill="auto"/>
            <w:noWrap/>
            <w:vAlign w:val="bottom"/>
            <w:hideMark/>
          </w:tcPr>
          <w:p w14:paraId="2D6349F8" w14:textId="77777777" w:rsidR="00E73BB6" w:rsidRPr="00411ABC" w:rsidRDefault="00E73BB6" w:rsidP="0094585C">
            <w:pPr>
              <w:spacing w:after="0" w:line="240" w:lineRule="auto"/>
              <w:rPr>
                <w:sz w:val="18"/>
                <w:szCs w:val="16"/>
                <w:lang w:val="en-US"/>
              </w:rPr>
            </w:pPr>
            <w:r w:rsidRPr="00411ABC">
              <w:rPr>
                <w:sz w:val="18"/>
                <w:szCs w:val="16"/>
                <w:lang w:val="en-US"/>
              </w:rPr>
              <w:t>1.67</w:t>
            </w:r>
          </w:p>
        </w:tc>
        <w:tc>
          <w:tcPr>
            <w:tcW w:w="343" w:type="pct"/>
            <w:tcBorders>
              <w:top w:val="nil"/>
              <w:left w:val="nil"/>
              <w:right w:val="nil"/>
            </w:tcBorders>
            <w:shd w:val="clear" w:color="auto" w:fill="auto"/>
            <w:noWrap/>
            <w:vAlign w:val="bottom"/>
            <w:hideMark/>
          </w:tcPr>
          <w:p w14:paraId="5519832A" w14:textId="77777777" w:rsidR="00E73BB6" w:rsidRPr="00411ABC" w:rsidRDefault="00E73BB6" w:rsidP="0094585C">
            <w:pPr>
              <w:spacing w:after="0" w:line="240" w:lineRule="auto"/>
              <w:rPr>
                <w:sz w:val="18"/>
                <w:szCs w:val="16"/>
                <w:lang w:val="en-US"/>
              </w:rPr>
            </w:pPr>
            <w:r w:rsidRPr="00411ABC">
              <w:rPr>
                <w:sz w:val="18"/>
                <w:szCs w:val="16"/>
                <w:lang w:val="en-US"/>
              </w:rPr>
              <w:t>1.67</w:t>
            </w:r>
          </w:p>
        </w:tc>
        <w:tc>
          <w:tcPr>
            <w:tcW w:w="442" w:type="pct"/>
            <w:tcBorders>
              <w:top w:val="nil"/>
              <w:left w:val="nil"/>
              <w:right w:val="nil"/>
            </w:tcBorders>
            <w:shd w:val="clear" w:color="auto" w:fill="auto"/>
            <w:noWrap/>
            <w:vAlign w:val="bottom"/>
            <w:hideMark/>
          </w:tcPr>
          <w:p w14:paraId="4EC9B474" w14:textId="77777777" w:rsidR="00E73BB6" w:rsidRPr="00411ABC" w:rsidRDefault="00E73BB6" w:rsidP="0094585C">
            <w:pPr>
              <w:spacing w:after="0" w:line="240" w:lineRule="auto"/>
              <w:rPr>
                <w:sz w:val="18"/>
                <w:szCs w:val="16"/>
                <w:lang w:val="en-US"/>
              </w:rPr>
            </w:pPr>
            <w:r w:rsidRPr="00411ABC">
              <w:rPr>
                <w:sz w:val="18"/>
                <w:szCs w:val="16"/>
                <w:lang w:val="en-US"/>
              </w:rPr>
              <w:t>1.67</w:t>
            </w:r>
          </w:p>
        </w:tc>
        <w:tc>
          <w:tcPr>
            <w:tcW w:w="468" w:type="pct"/>
            <w:tcBorders>
              <w:top w:val="nil"/>
              <w:left w:val="nil"/>
              <w:right w:val="nil"/>
            </w:tcBorders>
            <w:shd w:val="clear" w:color="auto" w:fill="auto"/>
            <w:noWrap/>
            <w:vAlign w:val="bottom"/>
            <w:hideMark/>
          </w:tcPr>
          <w:p w14:paraId="2B1CA9F2" w14:textId="77777777" w:rsidR="00E73BB6" w:rsidRPr="00411ABC" w:rsidRDefault="00E73BB6" w:rsidP="0094585C">
            <w:pPr>
              <w:spacing w:after="0" w:line="240" w:lineRule="auto"/>
              <w:rPr>
                <w:sz w:val="18"/>
                <w:szCs w:val="16"/>
                <w:lang w:val="en-US"/>
              </w:rPr>
            </w:pPr>
            <w:r w:rsidRPr="00411ABC">
              <w:rPr>
                <w:sz w:val="18"/>
                <w:szCs w:val="16"/>
                <w:lang w:val="en-US"/>
              </w:rPr>
              <w:t>1.67</w:t>
            </w:r>
          </w:p>
        </w:tc>
      </w:tr>
      <w:tr w:rsidR="00E73BB6" w:rsidRPr="00411ABC" w14:paraId="7D92B571"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bottom"/>
            <w:hideMark/>
          </w:tcPr>
          <w:p w14:paraId="5F447B68" w14:textId="77777777" w:rsidR="00E73BB6" w:rsidRPr="00411ABC" w:rsidRDefault="00E73BB6" w:rsidP="0094585C">
            <w:pPr>
              <w:spacing w:after="0" w:line="240" w:lineRule="auto"/>
              <w:rPr>
                <w:sz w:val="18"/>
                <w:szCs w:val="16"/>
                <w:lang w:val="en-US"/>
              </w:rPr>
            </w:pPr>
            <w:r w:rsidRPr="00411ABC">
              <w:rPr>
                <w:sz w:val="18"/>
                <w:szCs w:val="16"/>
                <w:lang w:val="en-US"/>
              </w:rPr>
              <w:t>0.8</w:t>
            </w:r>
          </w:p>
        </w:tc>
        <w:tc>
          <w:tcPr>
            <w:tcW w:w="284" w:type="pct"/>
            <w:tcBorders>
              <w:top w:val="nil"/>
              <w:left w:val="nil"/>
              <w:bottom w:val="single" w:sz="4" w:space="0" w:color="auto"/>
              <w:right w:val="nil"/>
            </w:tcBorders>
            <w:shd w:val="clear" w:color="auto" w:fill="auto"/>
            <w:noWrap/>
            <w:vAlign w:val="bottom"/>
            <w:hideMark/>
          </w:tcPr>
          <w:p w14:paraId="613F1E78" w14:textId="77777777" w:rsidR="00E73BB6" w:rsidRPr="00411ABC" w:rsidRDefault="00E73BB6" w:rsidP="0094585C">
            <w:pPr>
              <w:spacing w:after="0" w:line="240" w:lineRule="auto"/>
              <w:rPr>
                <w:sz w:val="18"/>
                <w:szCs w:val="16"/>
                <w:lang w:val="en-US"/>
              </w:rPr>
            </w:pPr>
            <w:r w:rsidRPr="00411ABC">
              <w:rPr>
                <w:sz w:val="18"/>
                <w:szCs w:val="16"/>
                <w:lang w:val="en-US"/>
              </w:rPr>
              <w:t>3.26</w:t>
            </w:r>
          </w:p>
        </w:tc>
        <w:tc>
          <w:tcPr>
            <w:tcW w:w="343" w:type="pct"/>
            <w:tcBorders>
              <w:top w:val="nil"/>
              <w:left w:val="nil"/>
              <w:bottom w:val="single" w:sz="4" w:space="0" w:color="auto"/>
              <w:right w:val="nil"/>
            </w:tcBorders>
            <w:shd w:val="clear" w:color="auto" w:fill="auto"/>
            <w:noWrap/>
            <w:vAlign w:val="bottom"/>
            <w:hideMark/>
          </w:tcPr>
          <w:p w14:paraId="4D80CBB1" w14:textId="77777777" w:rsidR="00E73BB6" w:rsidRPr="00411ABC" w:rsidRDefault="00E73BB6" w:rsidP="0094585C">
            <w:pPr>
              <w:spacing w:after="0" w:line="240" w:lineRule="auto"/>
              <w:rPr>
                <w:sz w:val="18"/>
                <w:szCs w:val="16"/>
                <w:lang w:val="en-US"/>
              </w:rPr>
            </w:pPr>
            <w:r w:rsidRPr="00411ABC">
              <w:rPr>
                <w:sz w:val="18"/>
                <w:szCs w:val="16"/>
                <w:lang w:val="en-US"/>
              </w:rPr>
              <w:t>2.81</w:t>
            </w:r>
          </w:p>
        </w:tc>
        <w:tc>
          <w:tcPr>
            <w:tcW w:w="416" w:type="pct"/>
            <w:tcBorders>
              <w:top w:val="nil"/>
              <w:left w:val="nil"/>
              <w:bottom w:val="single" w:sz="4" w:space="0" w:color="auto"/>
              <w:right w:val="nil"/>
            </w:tcBorders>
            <w:shd w:val="clear" w:color="auto" w:fill="auto"/>
            <w:noWrap/>
            <w:vAlign w:val="bottom"/>
            <w:hideMark/>
          </w:tcPr>
          <w:p w14:paraId="611326EE" w14:textId="77777777" w:rsidR="00E73BB6" w:rsidRPr="00411ABC" w:rsidRDefault="00E73BB6" w:rsidP="0094585C">
            <w:pPr>
              <w:spacing w:after="0" w:line="240" w:lineRule="auto"/>
              <w:rPr>
                <w:sz w:val="18"/>
                <w:szCs w:val="16"/>
                <w:lang w:val="en-US"/>
              </w:rPr>
            </w:pPr>
            <w:r w:rsidRPr="00411ABC">
              <w:rPr>
                <w:sz w:val="18"/>
                <w:szCs w:val="16"/>
                <w:lang w:val="en-US"/>
              </w:rPr>
              <w:t>3.09</w:t>
            </w:r>
          </w:p>
        </w:tc>
        <w:tc>
          <w:tcPr>
            <w:tcW w:w="440" w:type="pct"/>
            <w:tcBorders>
              <w:top w:val="nil"/>
              <w:left w:val="nil"/>
              <w:bottom w:val="single" w:sz="4" w:space="0" w:color="auto"/>
              <w:right w:val="single" w:sz="4" w:space="0" w:color="auto"/>
            </w:tcBorders>
            <w:shd w:val="clear" w:color="auto" w:fill="auto"/>
            <w:noWrap/>
            <w:vAlign w:val="bottom"/>
            <w:hideMark/>
          </w:tcPr>
          <w:p w14:paraId="36C96C4D" w14:textId="77777777" w:rsidR="00E73BB6" w:rsidRPr="00411ABC" w:rsidRDefault="00E73BB6" w:rsidP="0094585C">
            <w:pPr>
              <w:spacing w:after="0" w:line="240" w:lineRule="auto"/>
              <w:rPr>
                <w:sz w:val="18"/>
                <w:szCs w:val="16"/>
                <w:lang w:val="en-US"/>
              </w:rPr>
            </w:pPr>
            <w:r w:rsidRPr="00411ABC">
              <w:rPr>
                <w:sz w:val="18"/>
                <w:szCs w:val="16"/>
                <w:lang w:val="en-US"/>
              </w:rPr>
              <w:t>2.79</w:t>
            </w:r>
          </w:p>
        </w:tc>
        <w:tc>
          <w:tcPr>
            <w:tcW w:w="284" w:type="pct"/>
            <w:tcBorders>
              <w:top w:val="nil"/>
              <w:left w:val="nil"/>
              <w:bottom w:val="single" w:sz="4" w:space="0" w:color="auto"/>
              <w:right w:val="nil"/>
            </w:tcBorders>
            <w:shd w:val="clear" w:color="auto" w:fill="auto"/>
            <w:noWrap/>
            <w:vAlign w:val="bottom"/>
            <w:hideMark/>
          </w:tcPr>
          <w:p w14:paraId="684C98C4" w14:textId="77777777" w:rsidR="00E73BB6" w:rsidRPr="00411ABC" w:rsidRDefault="00E73BB6" w:rsidP="0094585C">
            <w:pPr>
              <w:spacing w:after="0" w:line="240" w:lineRule="auto"/>
              <w:rPr>
                <w:sz w:val="18"/>
                <w:szCs w:val="16"/>
                <w:lang w:val="en-US"/>
              </w:rPr>
            </w:pPr>
            <w:r w:rsidRPr="00411ABC">
              <w:rPr>
                <w:sz w:val="18"/>
                <w:szCs w:val="16"/>
                <w:lang w:val="en-US"/>
              </w:rPr>
              <w:t>1.60</w:t>
            </w:r>
          </w:p>
        </w:tc>
        <w:tc>
          <w:tcPr>
            <w:tcW w:w="343" w:type="pct"/>
            <w:tcBorders>
              <w:top w:val="nil"/>
              <w:left w:val="nil"/>
              <w:bottom w:val="single" w:sz="4" w:space="0" w:color="auto"/>
              <w:right w:val="nil"/>
            </w:tcBorders>
            <w:shd w:val="clear" w:color="auto" w:fill="auto"/>
            <w:noWrap/>
            <w:vAlign w:val="bottom"/>
            <w:hideMark/>
          </w:tcPr>
          <w:p w14:paraId="5D8D8C64" w14:textId="77777777" w:rsidR="00E73BB6" w:rsidRPr="00411ABC" w:rsidRDefault="00E73BB6" w:rsidP="0094585C">
            <w:pPr>
              <w:spacing w:after="0" w:line="240" w:lineRule="auto"/>
              <w:rPr>
                <w:sz w:val="18"/>
                <w:szCs w:val="16"/>
                <w:lang w:val="en-US"/>
              </w:rPr>
            </w:pPr>
            <w:r w:rsidRPr="00411ABC">
              <w:rPr>
                <w:sz w:val="18"/>
                <w:szCs w:val="16"/>
                <w:lang w:val="en-US"/>
              </w:rPr>
              <w:t>1.60</w:t>
            </w:r>
          </w:p>
        </w:tc>
        <w:tc>
          <w:tcPr>
            <w:tcW w:w="442" w:type="pct"/>
            <w:tcBorders>
              <w:top w:val="nil"/>
              <w:left w:val="nil"/>
              <w:bottom w:val="single" w:sz="4" w:space="0" w:color="auto"/>
              <w:right w:val="nil"/>
            </w:tcBorders>
            <w:shd w:val="clear" w:color="auto" w:fill="auto"/>
            <w:noWrap/>
            <w:vAlign w:val="bottom"/>
            <w:hideMark/>
          </w:tcPr>
          <w:p w14:paraId="1A4FB577" w14:textId="77777777" w:rsidR="00E73BB6" w:rsidRPr="00411ABC" w:rsidRDefault="00E73BB6" w:rsidP="0094585C">
            <w:pPr>
              <w:spacing w:after="0" w:line="240" w:lineRule="auto"/>
              <w:rPr>
                <w:sz w:val="18"/>
                <w:szCs w:val="16"/>
                <w:lang w:val="en-US"/>
              </w:rPr>
            </w:pPr>
            <w:r w:rsidRPr="00411ABC">
              <w:rPr>
                <w:sz w:val="18"/>
                <w:szCs w:val="16"/>
                <w:lang w:val="en-US"/>
              </w:rPr>
              <w:t>1.60</w:t>
            </w:r>
          </w:p>
        </w:tc>
        <w:tc>
          <w:tcPr>
            <w:tcW w:w="477" w:type="pct"/>
            <w:tcBorders>
              <w:top w:val="nil"/>
              <w:left w:val="nil"/>
              <w:bottom w:val="single" w:sz="4" w:space="0" w:color="auto"/>
              <w:right w:val="single" w:sz="4" w:space="0" w:color="auto"/>
            </w:tcBorders>
            <w:shd w:val="clear" w:color="auto" w:fill="auto"/>
            <w:noWrap/>
            <w:vAlign w:val="bottom"/>
            <w:hideMark/>
          </w:tcPr>
          <w:p w14:paraId="7EF16799" w14:textId="77777777" w:rsidR="00E73BB6" w:rsidRPr="00411ABC" w:rsidRDefault="00E73BB6" w:rsidP="0094585C">
            <w:pPr>
              <w:spacing w:after="0" w:line="240" w:lineRule="auto"/>
              <w:rPr>
                <w:sz w:val="18"/>
                <w:szCs w:val="16"/>
                <w:lang w:val="en-US"/>
              </w:rPr>
            </w:pPr>
            <w:r w:rsidRPr="00411ABC">
              <w:rPr>
                <w:sz w:val="18"/>
                <w:szCs w:val="16"/>
                <w:lang w:val="en-US"/>
              </w:rPr>
              <w:t>1.60</w:t>
            </w:r>
          </w:p>
        </w:tc>
        <w:tc>
          <w:tcPr>
            <w:tcW w:w="284" w:type="pct"/>
            <w:tcBorders>
              <w:top w:val="nil"/>
              <w:left w:val="nil"/>
              <w:bottom w:val="single" w:sz="4" w:space="0" w:color="auto"/>
              <w:right w:val="nil"/>
            </w:tcBorders>
            <w:shd w:val="clear" w:color="auto" w:fill="auto"/>
            <w:noWrap/>
            <w:vAlign w:val="bottom"/>
            <w:hideMark/>
          </w:tcPr>
          <w:p w14:paraId="0E2062D4" w14:textId="77777777" w:rsidR="00E73BB6" w:rsidRPr="00411ABC" w:rsidRDefault="00E73BB6" w:rsidP="0094585C">
            <w:pPr>
              <w:spacing w:after="0" w:line="240" w:lineRule="auto"/>
              <w:rPr>
                <w:sz w:val="18"/>
                <w:szCs w:val="16"/>
                <w:lang w:val="en-US"/>
              </w:rPr>
            </w:pPr>
            <w:r w:rsidRPr="00411ABC">
              <w:rPr>
                <w:sz w:val="18"/>
                <w:szCs w:val="16"/>
                <w:lang w:val="en-US"/>
              </w:rPr>
              <w:t>1.64</w:t>
            </w:r>
          </w:p>
        </w:tc>
        <w:tc>
          <w:tcPr>
            <w:tcW w:w="343" w:type="pct"/>
            <w:tcBorders>
              <w:top w:val="nil"/>
              <w:left w:val="nil"/>
              <w:bottom w:val="single" w:sz="4" w:space="0" w:color="auto"/>
              <w:right w:val="nil"/>
            </w:tcBorders>
            <w:shd w:val="clear" w:color="auto" w:fill="auto"/>
            <w:noWrap/>
            <w:vAlign w:val="bottom"/>
            <w:hideMark/>
          </w:tcPr>
          <w:p w14:paraId="0B7C1771" w14:textId="77777777" w:rsidR="00E73BB6" w:rsidRPr="00411ABC" w:rsidRDefault="00E73BB6" w:rsidP="0094585C">
            <w:pPr>
              <w:spacing w:after="0" w:line="240" w:lineRule="auto"/>
              <w:rPr>
                <w:sz w:val="18"/>
                <w:szCs w:val="16"/>
                <w:lang w:val="en-US"/>
              </w:rPr>
            </w:pPr>
            <w:r w:rsidRPr="00411ABC">
              <w:rPr>
                <w:sz w:val="18"/>
                <w:szCs w:val="16"/>
                <w:lang w:val="en-US"/>
              </w:rPr>
              <w:t>1.64</w:t>
            </w:r>
          </w:p>
        </w:tc>
        <w:tc>
          <w:tcPr>
            <w:tcW w:w="442" w:type="pct"/>
            <w:tcBorders>
              <w:top w:val="nil"/>
              <w:left w:val="nil"/>
              <w:bottom w:val="single" w:sz="4" w:space="0" w:color="auto"/>
              <w:right w:val="nil"/>
            </w:tcBorders>
            <w:shd w:val="clear" w:color="auto" w:fill="auto"/>
            <w:noWrap/>
            <w:vAlign w:val="bottom"/>
            <w:hideMark/>
          </w:tcPr>
          <w:p w14:paraId="329BF4E9" w14:textId="77777777" w:rsidR="00E73BB6" w:rsidRPr="00411ABC" w:rsidRDefault="00E73BB6" w:rsidP="0094585C">
            <w:pPr>
              <w:spacing w:after="0" w:line="240" w:lineRule="auto"/>
              <w:rPr>
                <w:sz w:val="18"/>
                <w:szCs w:val="16"/>
                <w:lang w:val="en-US"/>
              </w:rPr>
            </w:pPr>
            <w:r w:rsidRPr="00411ABC">
              <w:rPr>
                <w:sz w:val="18"/>
                <w:szCs w:val="16"/>
                <w:lang w:val="en-US"/>
              </w:rPr>
              <w:t>1.64</w:t>
            </w:r>
          </w:p>
        </w:tc>
        <w:tc>
          <w:tcPr>
            <w:tcW w:w="468" w:type="pct"/>
            <w:tcBorders>
              <w:top w:val="nil"/>
              <w:left w:val="nil"/>
              <w:bottom w:val="single" w:sz="4" w:space="0" w:color="auto"/>
              <w:right w:val="nil"/>
            </w:tcBorders>
            <w:shd w:val="clear" w:color="auto" w:fill="auto"/>
            <w:noWrap/>
            <w:vAlign w:val="bottom"/>
            <w:hideMark/>
          </w:tcPr>
          <w:p w14:paraId="240F6497" w14:textId="77777777" w:rsidR="00E73BB6" w:rsidRPr="00411ABC" w:rsidRDefault="00E73BB6" w:rsidP="0094585C">
            <w:pPr>
              <w:spacing w:after="0" w:line="240" w:lineRule="auto"/>
              <w:rPr>
                <w:sz w:val="18"/>
                <w:szCs w:val="16"/>
                <w:lang w:val="en-US"/>
              </w:rPr>
            </w:pPr>
            <w:r w:rsidRPr="00411ABC">
              <w:rPr>
                <w:sz w:val="18"/>
                <w:szCs w:val="16"/>
                <w:lang w:val="en-US"/>
              </w:rPr>
              <w:t>1.64</w:t>
            </w:r>
          </w:p>
        </w:tc>
      </w:tr>
    </w:tbl>
    <w:p w14:paraId="00479FEC" w14:textId="77777777" w:rsidR="00E73BB6" w:rsidRPr="00411ABC" w:rsidRDefault="00E73BB6" w:rsidP="00E73BB6">
      <w:pPr>
        <w:rPr>
          <w:lang w:val="en-US"/>
        </w:rPr>
      </w:pPr>
    </w:p>
    <w:p w14:paraId="56CEDB8D" w14:textId="77777777" w:rsidR="00E73BB6" w:rsidRPr="00411ABC" w:rsidRDefault="00E73BB6" w:rsidP="00E73BB6">
      <w:pPr>
        <w:rPr>
          <w:lang w:val="en-US"/>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1966"/>
        <w:gridCol w:w="1964"/>
        <w:gridCol w:w="1916"/>
        <w:gridCol w:w="1916"/>
      </w:tblGrid>
      <w:tr w:rsidR="00E73BB6" w:rsidRPr="00411ABC" w14:paraId="1112B782" w14:textId="77777777" w:rsidTr="00AA7834">
        <w:trPr>
          <w:jc w:val="center"/>
        </w:trPr>
        <w:tc>
          <w:tcPr>
            <w:tcW w:w="827" w:type="pct"/>
            <w:vAlign w:val="center"/>
          </w:tcPr>
          <w:p w14:paraId="58C9A09E" w14:textId="77777777" w:rsidR="00E73BB6" w:rsidRPr="00411ABC" w:rsidRDefault="00E73BB6" w:rsidP="00E73BB6">
            <w:pPr>
              <w:rPr>
                <w:lang w:val="en-US"/>
              </w:rPr>
            </w:pPr>
          </w:p>
        </w:tc>
        <w:tc>
          <w:tcPr>
            <w:tcW w:w="1064" w:type="pct"/>
            <w:vAlign w:val="center"/>
          </w:tcPr>
          <w:p w14:paraId="4A23A0F1" w14:textId="77777777" w:rsidR="00E73BB6" w:rsidRPr="00411ABC" w:rsidRDefault="00E73BB6" w:rsidP="00E73BB6">
            <w:pPr>
              <w:rPr>
                <w:b/>
                <w:bCs/>
                <w:i/>
                <w:iCs/>
                <w:lang w:val="en-US"/>
              </w:rPr>
            </w:pPr>
            <w:r w:rsidRPr="00411ABC">
              <w:rPr>
                <w:b/>
                <w:bCs/>
                <w:i/>
                <w:iCs/>
                <w:lang w:val="en-US"/>
              </w:rPr>
              <w:t>DC</w:t>
            </w:r>
          </w:p>
        </w:tc>
        <w:tc>
          <w:tcPr>
            <w:tcW w:w="1063" w:type="pct"/>
            <w:vAlign w:val="center"/>
          </w:tcPr>
          <w:p w14:paraId="53E22BB2" w14:textId="77777777" w:rsidR="00E73BB6" w:rsidRPr="00411ABC" w:rsidRDefault="00E73BB6" w:rsidP="00E73BB6">
            <w:pPr>
              <w:rPr>
                <w:b/>
                <w:bCs/>
                <w:i/>
                <w:iCs/>
                <w:lang w:val="en-US"/>
              </w:rPr>
            </w:pPr>
            <w:r w:rsidRPr="00411ABC">
              <w:rPr>
                <w:b/>
                <w:bCs/>
                <w:i/>
                <w:iCs/>
                <w:lang w:val="en-US"/>
              </w:rPr>
              <w:t>DWF</w:t>
            </w:r>
          </w:p>
        </w:tc>
        <w:tc>
          <w:tcPr>
            <w:tcW w:w="1023" w:type="pct"/>
            <w:vAlign w:val="center"/>
          </w:tcPr>
          <w:p w14:paraId="26B325F4" w14:textId="77777777" w:rsidR="00E73BB6" w:rsidRPr="00411ABC" w:rsidRDefault="00E73BB6" w:rsidP="00E73BB6">
            <w:pPr>
              <w:rPr>
                <w:b/>
                <w:bCs/>
                <w:i/>
                <w:iCs/>
                <w:lang w:val="en-US"/>
              </w:rPr>
            </w:pPr>
            <w:r w:rsidRPr="00411ABC">
              <w:rPr>
                <w:b/>
                <w:bCs/>
                <w:i/>
                <w:iCs/>
                <w:lang w:val="en-US"/>
              </w:rPr>
              <w:t>RNWF</w:t>
            </w:r>
          </w:p>
        </w:tc>
        <w:tc>
          <w:tcPr>
            <w:tcW w:w="1023" w:type="pct"/>
            <w:vAlign w:val="center"/>
          </w:tcPr>
          <w:p w14:paraId="41C3D6C2" w14:textId="77777777" w:rsidR="00E73BB6" w:rsidRPr="00411ABC" w:rsidRDefault="00E73BB6" w:rsidP="00E73BB6">
            <w:pPr>
              <w:rPr>
                <w:b/>
                <w:bCs/>
                <w:i/>
                <w:iCs/>
                <w:lang w:val="en-US"/>
              </w:rPr>
            </w:pPr>
            <w:r w:rsidRPr="00411ABC">
              <w:rPr>
                <w:b/>
                <w:bCs/>
                <w:i/>
                <w:iCs/>
                <w:lang w:val="en-US"/>
              </w:rPr>
              <w:t>MNWF</w:t>
            </w:r>
          </w:p>
        </w:tc>
      </w:tr>
      <w:tr w:rsidR="00E73BB6" w:rsidRPr="00411ABC" w14:paraId="27609558" w14:textId="77777777" w:rsidTr="00AA7834">
        <w:trPr>
          <w:jc w:val="center"/>
        </w:trPr>
        <w:tc>
          <w:tcPr>
            <w:tcW w:w="827" w:type="pct"/>
            <w:vAlign w:val="center"/>
          </w:tcPr>
          <w:p w14:paraId="1616A057" w14:textId="77777777" w:rsidR="00E73BB6" w:rsidRPr="00411ABC" w:rsidRDefault="00E73BB6" w:rsidP="00E73BB6">
            <w:pPr>
              <w:rPr>
                <w:lang w:val="en-US"/>
              </w:rPr>
            </w:pPr>
            <w:r w:rsidRPr="00411ABC">
              <w:rPr>
                <w:lang w:val="en-US"/>
              </w:rPr>
              <w:t>CICSAM</w:t>
            </w:r>
          </w:p>
        </w:tc>
        <w:tc>
          <w:tcPr>
            <w:tcW w:w="1064" w:type="pct"/>
            <w:vAlign w:val="center"/>
          </w:tcPr>
          <w:p w14:paraId="7D11E03A" w14:textId="77777777" w:rsidR="00E73BB6" w:rsidRPr="00411ABC" w:rsidRDefault="00E73BB6" w:rsidP="00E73BB6">
            <w:pPr>
              <w:rPr>
                <w:lang w:val="en-US"/>
              </w:rPr>
            </w:pPr>
            <w:r w:rsidRPr="00411ABC">
              <w:rPr>
                <w:noProof/>
                <w:lang w:val="en-US"/>
              </w:rPr>
              <w:drawing>
                <wp:inline distT="0" distB="0" distL="0" distR="0" wp14:anchorId="316CE37E" wp14:editId="3960310A">
                  <wp:extent cx="1080000" cy="9607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63" w:type="pct"/>
            <w:vAlign w:val="center"/>
          </w:tcPr>
          <w:p w14:paraId="31D3FADF" w14:textId="77777777" w:rsidR="00E73BB6" w:rsidRPr="00411ABC" w:rsidRDefault="00E73BB6" w:rsidP="00E73BB6">
            <w:pPr>
              <w:rPr>
                <w:lang w:val="en-US"/>
              </w:rPr>
            </w:pPr>
            <w:r w:rsidRPr="00411ABC">
              <w:rPr>
                <w:noProof/>
                <w:lang w:val="en-US"/>
              </w:rPr>
              <w:drawing>
                <wp:inline distT="0" distB="0" distL="0" distR="0" wp14:anchorId="3A46256C" wp14:editId="30168371">
                  <wp:extent cx="1080000" cy="9607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2C4C02C6" w14:textId="77777777" w:rsidR="00E73BB6" w:rsidRPr="00411ABC" w:rsidRDefault="00E73BB6" w:rsidP="00E73BB6">
            <w:pPr>
              <w:rPr>
                <w:lang w:val="en-US"/>
              </w:rPr>
            </w:pPr>
            <w:r w:rsidRPr="00411ABC">
              <w:rPr>
                <w:noProof/>
                <w:lang w:val="en-US"/>
              </w:rPr>
              <w:drawing>
                <wp:inline distT="0" distB="0" distL="0" distR="0" wp14:anchorId="6ABD4C68" wp14:editId="7B29211F">
                  <wp:extent cx="1080000" cy="9607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7B131D86" w14:textId="77777777" w:rsidR="00E73BB6" w:rsidRPr="00411ABC" w:rsidRDefault="00E73BB6" w:rsidP="00E73BB6">
            <w:pPr>
              <w:rPr>
                <w:lang w:val="en-US"/>
              </w:rPr>
            </w:pPr>
            <w:r w:rsidRPr="00411ABC">
              <w:rPr>
                <w:noProof/>
                <w:lang w:val="en-US"/>
              </w:rPr>
              <w:drawing>
                <wp:inline distT="0" distB="0" distL="0" distR="0" wp14:anchorId="73E89F50" wp14:editId="3E34C669">
                  <wp:extent cx="1080000" cy="9607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r>
      <w:tr w:rsidR="00E73BB6" w:rsidRPr="00411ABC" w14:paraId="1C1CC49E" w14:textId="77777777" w:rsidTr="00AA7834">
        <w:trPr>
          <w:jc w:val="center"/>
        </w:trPr>
        <w:tc>
          <w:tcPr>
            <w:tcW w:w="827" w:type="pct"/>
            <w:vAlign w:val="center"/>
          </w:tcPr>
          <w:p w14:paraId="3F4E0798" w14:textId="77777777" w:rsidR="00E73BB6" w:rsidRPr="00411ABC" w:rsidRDefault="00E73BB6" w:rsidP="00E73BB6">
            <w:pPr>
              <w:rPr>
                <w:lang w:val="en-US"/>
              </w:rPr>
            </w:pPr>
            <w:r w:rsidRPr="00411ABC">
              <w:rPr>
                <w:lang w:val="en-US"/>
              </w:rPr>
              <w:t>MCICSAM-W</w:t>
            </w:r>
          </w:p>
        </w:tc>
        <w:tc>
          <w:tcPr>
            <w:tcW w:w="1064" w:type="pct"/>
            <w:vAlign w:val="center"/>
          </w:tcPr>
          <w:p w14:paraId="2F8615A8" w14:textId="77777777" w:rsidR="00E73BB6" w:rsidRPr="00411ABC" w:rsidRDefault="00E73BB6" w:rsidP="00E73BB6">
            <w:pPr>
              <w:rPr>
                <w:lang w:val="en-US"/>
              </w:rPr>
            </w:pPr>
            <w:r w:rsidRPr="00411ABC">
              <w:rPr>
                <w:noProof/>
                <w:lang w:val="en-US"/>
              </w:rPr>
              <w:drawing>
                <wp:inline distT="0" distB="0" distL="0" distR="0" wp14:anchorId="09AC77D9" wp14:editId="387E812C">
                  <wp:extent cx="1080000" cy="96236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63" w:type="pct"/>
            <w:vAlign w:val="center"/>
          </w:tcPr>
          <w:p w14:paraId="45F993CA" w14:textId="77777777" w:rsidR="00E73BB6" w:rsidRPr="00411ABC" w:rsidRDefault="00E73BB6" w:rsidP="00E73BB6">
            <w:pPr>
              <w:rPr>
                <w:lang w:val="en-US"/>
              </w:rPr>
            </w:pPr>
            <w:r w:rsidRPr="00411ABC">
              <w:rPr>
                <w:noProof/>
                <w:lang w:val="en-US"/>
              </w:rPr>
              <w:drawing>
                <wp:inline distT="0" distB="0" distL="0" distR="0" wp14:anchorId="682E3772" wp14:editId="5011EEAC">
                  <wp:extent cx="1080000" cy="96236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23" w:type="pct"/>
            <w:vAlign w:val="center"/>
          </w:tcPr>
          <w:p w14:paraId="12A78A59" w14:textId="77777777" w:rsidR="00E73BB6" w:rsidRPr="00411ABC" w:rsidRDefault="00E73BB6" w:rsidP="00E73BB6">
            <w:pPr>
              <w:rPr>
                <w:lang w:val="en-US"/>
              </w:rPr>
            </w:pPr>
            <w:r w:rsidRPr="00411ABC">
              <w:rPr>
                <w:noProof/>
                <w:lang w:val="en-US"/>
              </w:rPr>
              <w:drawing>
                <wp:inline distT="0" distB="0" distL="0" distR="0" wp14:anchorId="5AFE29A7" wp14:editId="6390DE75">
                  <wp:extent cx="1080000" cy="96236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23" w:type="pct"/>
            <w:vAlign w:val="center"/>
          </w:tcPr>
          <w:p w14:paraId="40732344" w14:textId="77777777" w:rsidR="00E73BB6" w:rsidRPr="00411ABC" w:rsidRDefault="00E73BB6" w:rsidP="00E73BB6">
            <w:pPr>
              <w:rPr>
                <w:lang w:val="en-US"/>
              </w:rPr>
            </w:pPr>
            <w:r w:rsidRPr="00411ABC">
              <w:rPr>
                <w:noProof/>
                <w:lang w:val="en-US"/>
              </w:rPr>
              <w:drawing>
                <wp:inline distT="0" distB="0" distL="0" distR="0" wp14:anchorId="47B312D5" wp14:editId="3BE65789">
                  <wp:extent cx="1080000" cy="9623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r>
      <w:tr w:rsidR="00E73BB6" w:rsidRPr="00411ABC" w14:paraId="4F6CA527" w14:textId="77777777" w:rsidTr="00AA7834">
        <w:trPr>
          <w:jc w:val="center"/>
        </w:trPr>
        <w:tc>
          <w:tcPr>
            <w:tcW w:w="827" w:type="pct"/>
            <w:vAlign w:val="center"/>
          </w:tcPr>
          <w:p w14:paraId="16AF9DDE" w14:textId="77777777" w:rsidR="00E73BB6" w:rsidRPr="00411ABC" w:rsidRDefault="00E73BB6" w:rsidP="00E73BB6">
            <w:pPr>
              <w:rPr>
                <w:lang w:val="en-US"/>
              </w:rPr>
            </w:pPr>
            <w:r w:rsidRPr="00411ABC">
              <w:rPr>
                <w:lang w:val="en-US"/>
              </w:rPr>
              <w:t>HRIC</w:t>
            </w:r>
          </w:p>
        </w:tc>
        <w:tc>
          <w:tcPr>
            <w:tcW w:w="1064" w:type="pct"/>
            <w:vAlign w:val="center"/>
          </w:tcPr>
          <w:p w14:paraId="6A481787" w14:textId="77777777" w:rsidR="00E73BB6" w:rsidRPr="00411ABC" w:rsidRDefault="00E73BB6" w:rsidP="00E73BB6">
            <w:pPr>
              <w:rPr>
                <w:lang w:val="en-US"/>
              </w:rPr>
            </w:pPr>
            <w:r w:rsidRPr="00411ABC">
              <w:rPr>
                <w:noProof/>
                <w:lang w:val="en-US"/>
              </w:rPr>
              <w:drawing>
                <wp:inline distT="0" distB="0" distL="0" distR="0" wp14:anchorId="0EB8FAAA" wp14:editId="697501B4">
                  <wp:extent cx="1080000" cy="960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63" w:type="pct"/>
            <w:vAlign w:val="center"/>
          </w:tcPr>
          <w:p w14:paraId="6ABB73A0" w14:textId="77777777" w:rsidR="00E73BB6" w:rsidRPr="00411ABC" w:rsidRDefault="00E73BB6" w:rsidP="00E73BB6">
            <w:pPr>
              <w:rPr>
                <w:lang w:val="en-US"/>
              </w:rPr>
            </w:pPr>
            <w:r w:rsidRPr="00411ABC">
              <w:rPr>
                <w:noProof/>
                <w:lang w:val="en-US"/>
              </w:rPr>
              <w:drawing>
                <wp:inline distT="0" distB="0" distL="0" distR="0" wp14:anchorId="48CF4E33" wp14:editId="53F7E560">
                  <wp:extent cx="1080000" cy="9607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344FBC4F" w14:textId="77777777" w:rsidR="00E73BB6" w:rsidRPr="00411ABC" w:rsidRDefault="00E73BB6" w:rsidP="00E73BB6">
            <w:pPr>
              <w:rPr>
                <w:lang w:val="en-US"/>
              </w:rPr>
            </w:pPr>
            <w:r w:rsidRPr="00411ABC">
              <w:rPr>
                <w:noProof/>
                <w:lang w:val="en-US"/>
              </w:rPr>
              <w:drawing>
                <wp:inline distT="0" distB="0" distL="0" distR="0" wp14:anchorId="68276E76" wp14:editId="4BC595DC">
                  <wp:extent cx="1080000" cy="9607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71F7EDD9" w14:textId="77777777" w:rsidR="00E73BB6" w:rsidRPr="00411ABC" w:rsidRDefault="00E73BB6" w:rsidP="00E73BB6">
            <w:pPr>
              <w:rPr>
                <w:lang w:val="en-US"/>
              </w:rPr>
            </w:pPr>
            <w:r w:rsidRPr="00411ABC">
              <w:rPr>
                <w:noProof/>
                <w:lang w:val="en-US"/>
              </w:rPr>
              <w:drawing>
                <wp:inline distT="0" distB="0" distL="0" distR="0" wp14:anchorId="7612EF76" wp14:editId="4F797A34">
                  <wp:extent cx="1080000" cy="9607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r>
    </w:tbl>
    <w:p w14:paraId="1608A4CF" w14:textId="77777777" w:rsidR="00E73BB6" w:rsidRPr="00411ABC" w:rsidRDefault="00E73BB6" w:rsidP="00E73BB6">
      <w:pPr>
        <w:rPr>
          <w:lang w:val="en-US"/>
        </w:rPr>
      </w:pPr>
      <w:bookmarkStart w:id="21" w:name="_Ref33278765"/>
      <w:r w:rsidRPr="00411ABC">
        <w:rPr>
          <w:b/>
          <w:bCs/>
          <w:lang w:val="en-US"/>
        </w:rPr>
        <w:t>Fig. 5</w:t>
      </w:r>
      <w:bookmarkEnd w:id="21"/>
      <w:r w:rsidRPr="00411ABC">
        <w:rPr>
          <w:lang w:val="en-US"/>
        </w:rPr>
        <w:tab/>
        <w:t>Contour plots of the slotted circle problem after one complete rotation at maximum Co=0.8 for three blended HR schemes.</w:t>
      </w:r>
    </w:p>
    <w:p w14:paraId="64A7524B" w14:textId="77777777" w:rsidR="00E73BB6" w:rsidRPr="00411ABC" w:rsidRDefault="00E73BB6" w:rsidP="00E73BB6">
      <w:pPr>
        <w:rPr>
          <w:lang w:val="en-US"/>
        </w:rPr>
      </w:pPr>
    </w:p>
    <w:p w14:paraId="020CF0D3" w14:textId="77777777" w:rsidR="00E73BB6" w:rsidRPr="00411ABC" w:rsidRDefault="00E73BB6" w:rsidP="00E73BB6">
      <w:pPr>
        <w:rPr>
          <w:b/>
          <w:lang w:val="en-US"/>
        </w:rPr>
      </w:pPr>
      <w:r w:rsidRPr="00411ABC">
        <w:rPr>
          <w:b/>
          <w:lang w:val="en-US"/>
        </w:rPr>
        <w:t>7.2 Advection of a circle in a shear flow</w:t>
      </w:r>
    </w:p>
    <w:p w14:paraId="457F7F81" w14:textId="77777777" w:rsidR="00E73BB6" w:rsidRPr="00411ABC" w:rsidRDefault="00E73BB6" w:rsidP="00E73BB6">
      <w:pPr>
        <w:rPr>
          <w:lang w:val="en-US"/>
        </w:rPr>
      </w:pPr>
      <w:r w:rsidRPr="00411ABC">
        <w:rPr>
          <w:lang w:val="en-US"/>
        </w:rPr>
        <w:t>The volume fraction field is initialized, as is shown in Fig. 3 b). A circle of 0.2π m diameter with its center at (0.5π, 0.2(1+π)) m filled with phase one is in a square domain of phase two. The two-phase configuration is exposed to a shear flow field described by,</w:t>
      </w:r>
    </w:p>
    <w:p w14:paraId="474B6230" w14:textId="77777777" w:rsidR="00E73BB6" w:rsidRPr="00411ABC" w:rsidRDefault="00E73BB6" w:rsidP="00E73BB6">
      <w:pPr>
        <w:rPr>
          <w:lang w:val="en-US"/>
        </w:rPr>
      </w:pPr>
      <w:r w:rsidRPr="00411ABC">
        <w:rPr>
          <w:lang w:val="en-US"/>
        </w:rPr>
        <w:object w:dxaOrig="160" w:dyaOrig="260" w14:anchorId="25659F73">
          <v:shape id="_x0000_i1359" type="#_x0000_t75" style="width:8.15pt;height:12.5pt" o:ole="">
            <v:imagedata r:id="rId644" o:title=""/>
          </v:shape>
          <o:OLEObject Type="Embed" ProgID="Equation.DSMT4" ShapeID="_x0000_i1359" DrawAspect="Content" ObjectID="_1651594345" r:id="rId671"/>
        </w:object>
      </w:r>
      <w:r w:rsidRPr="00411ABC">
        <w:rPr>
          <w:lang w:val="en-US"/>
        </w:rPr>
        <w:object w:dxaOrig="3220" w:dyaOrig="320" w14:anchorId="46A2D099">
          <v:shape id="_x0000_i1360" type="#_x0000_t75" style="width:161.55pt;height:17.55pt" o:ole="">
            <v:imagedata r:id="rId672" o:title=""/>
          </v:shape>
          <o:OLEObject Type="Embed" ProgID="Equation.DSMT4" ShapeID="_x0000_i1360" DrawAspect="Content" ObjectID="_1651594346" r:id="rId673"/>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t>(31)</w:t>
      </w:r>
    </w:p>
    <w:p w14:paraId="3202B29D" w14:textId="77777777" w:rsidR="00E73BB6" w:rsidRPr="00411ABC" w:rsidRDefault="00E73BB6" w:rsidP="00E73BB6">
      <w:pPr>
        <w:rPr>
          <w:lang w:val="en-US"/>
        </w:rPr>
      </w:pPr>
      <w:r w:rsidRPr="00411ABC">
        <w:rPr>
          <w:lang w:val="en-US"/>
        </w:rPr>
        <w:t xml:space="preserve">where x, y </w:t>
      </w:r>
      <w:r w:rsidRPr="00411ABC">
        <w:rPr>
          <w:rFonts w:ascii="Cambria Math" w:hAnsi="Cambria Math" w:cs="Cambria Math"/>
          <w:lang w:val="en-US"/>
        </w:rPr>
        <w:t>∈</w:t>
      </w:r>
      <w:r w:rsidRPr="00411ABC">
        <w:rPr>
          <w:lang w:val="en-US"/>
        </w:rPr>
        <w:t xml:space="preserve"> [0, π]. The domain discretized with a uniform structured mesh consisting of 160x160 cells, and the time-step is chosen so that the local Courant number is 0.5. For observing the performance of the HR schemes together with the implementation method in the presence of interface deformation, the simulation is firstly run for n time-steps using the velocity defined in Eq. (31), then the flow is reversed, and the simulation is rerun for n time-steps. Hence, the interface should return to its initial shape. For this study, n = 1000 and n = 2000 are investigated.</w:t>
      </w:r>
    </w:p>
    <w:p w14:paraId="2C8B0F72" w14:textId="77777777" w:rsidR="00E73BB6" w:rsidRPr="00411ABC" w:rsidRDefault="00E73BB6" w:rsidP="00E73BB6">
      <w:pPr>
        <w:rPr>
          <w:lang w:val="en-US"/>
        </w:rPr>
      </w:pPr>
      <w:r w:rsidRPr="00411ABC">
        <w:rPr>
          <w:lang w:val="en-US"/>
        </w:rPr>
        <w:lastRenderedPageBreak/>
        <w:t xml:space="preserve">Fig. 6 summarizes the total number of iterations required by the HR schemes implemented with the four methods DC, DWF, RNWF, and MNWF in the case of a) n = 1000 and b) n = 2000. The convergence criterium for these simulations is </w:t>
      </w:r>
      <w:r w:rsidRPr="00411ABC">
        <w:rPr>
          <w:rFonts w:ascii="Cambria" w:hAnsi="Cambria" w:cs="Cambria"/>
          <w:i/>
          <w:iCs/>
          <w:lang w:val="en-US"/>
        </w:rPr>
        <w:t>ζ</w:t>
      </w:r>
      <w:r w:rsidRPr="00411ABC">
        <w:rPr>
          <w:lang w:val="en-US"/>
        </w:rPr>
        <w:t xml:space="preserve"> =5x10</w:t>
      </w:r>
      <w:r w:rsidRPr="00411ABC">
        <w:rPr>
          <w:vertAlign w:val="superscript"/>
          <w:lang w:val="en-US"/>
        </w:rPr>
        <w:t>-3</w:t>
      </w:r>
      <w:r w:rsidRPr="00411ABC">
        <w:rPr>
          <w:lang w:val="en-US"/>
        </w:rPr>
        <w:t xml:space="preserve">.  In case a), 1000 forward steps followed by 1000 backward steps, the MNWF is 15-50% faster than DC, 45-84% faster than DWF, and about 3-18% faster than RNWF. Only for MCICSAM-Z, the RNWF seems to be a better alternative.  In case b), 2000 steps forward followed by 2000 steps backwards, the high degree of interface deformation reduces the efficiency of the MNWF. Thus, the computational effort between MNWF and RNWF are similar, and the MNWF is now only 5-27% faster than DC and 45-58% faster than DWF. Nevertheless, MNWF is still a good option for the implementation of the analyzed schemes. </w:t>
      </w:r>
    </w:p>
    <w:p w14:paraId="6DDC5D28" w14:textId="77777777" w:rsidR="00E73BB6" w:rsidRPr="00411ABC" w:rsidRDefault="00E73BB6" w:rsidP="00E73BB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4"/>
      </w:tblGrid>
      <w:tr w:rsidR="00E73BB6" w:rsidRPr="00411ABC" w14:paraId="4F9160D3" w14:textId="77777777" w:rsidTr="00AA7834">
        <w:tc>
          <w:tcPr>
            <w:tcW w:w="4698" w:type="dxa"/>
          </w:tcPr>
          <w:p w14:paraId="39EEB214" w14:textId="77777777" w:rsidR="00E73BB6" w:rsidRPr="00411ABC" w:rsidRDefault="00E73BB6" w:rsidP="00E73BB6">
            <w:pPr>
              <w:rPr>
                <w:lang w:val="en-US"/>
              </w:rPr>
            </w:pPr>
            <w:r w:rsidRPr="00411ABC">
              <w:rPr>
                <w:lang w:val="en-US"/>
              </w:rPr>
              <w:t>a)</w:t>
            </w:r>
          </w:p>
        </w:tc>
        <w:tc>
          <w:tcPr>
            <w:tcW w:w="4698" w:type="dxa"/>
          </w:tcPr>
          <w:p w14:paraId="15328E7F" w14:textId="77777777" w:rsidR="00E73BB6" w:rsidRPr="00411ABC" w:rsidRDefault="00E73BB6" w:rsidP="00E73BB6">
            <w:pPr>
              <w:rPr>
                <w:lang w:val="en-US"/>
              </w:rPr>
            </w:pPr>
            <w:r w:rsidRPr="00411ABC">
              <w:rPr>
                <w:lang w:val="en-US"/>
              </w:rPr>
              <w:t>b)</w:t>
            </w:r>
          </w:p>
        </w:tc>
      </w:tr>
      <w:tr w:rsidR="00E73BB6" w:rsidRPr="00411ABC" w14:paraId="29B114D4" w14:textId="77777777" w:rsidTr="00AA7834">
        <w:tc>
          <w:tcPr>
            <w:tcW w:w="4698" w:type="dxa"/>
          </w:tcPr>
          <w:p w14:paraId="173C4B75" w14:textId="77777777" w:rsidR="00E73BB6" w:rsidRPr="00411ABC" w:rsidRDefault="00E73BB6" w:rsidP="00E73BB6">
            <w:pPr>
              <w:rPr>
                <w:lang w:val="en-US"/>
              </w:rPr>
            </w:pPr>
            <w:r w:rsidRPr="00411ABC">
              <w:rPr>
                <w:noProof/>
                <w:lang w:val="en-US"/>
              </w:rPr>
              <w:drawing>
                <wp:inline distT="0" distB="0" distL="0" distR="0" wp14:anchorId="0251EBF2" wp14:editId="1BD5483B">
                  <wp:extent cx="2880000" cy="24838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4"/>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880000" cy="2483810"/>
                          </a:xfrm>
                          <a:prstGeom prst="rect">
                            <a:avLst/>
                          </a:prstGeom>
                          <a:noFill/>
                          <a:ln>
                            <a:noFill/>
                          </a:ln>
                        </pic:spPr>
                      </pic:pic>
                    </a:graphicData>
                  </a:graphic>
                </wp:inline>
              </w:drawing>
            </w:r>
          </w:p>
        </w:tc>
        <w:tc>
          <w:tcPr>
            <w:tcW w:w="4698" w:type="dxa"/>
          </w:tcPr>
          <w:p w14:paraId="7F2781F2" w14:textId="77777777" w:rsidR="00E73BB6" w:rsidRPr="00411ABC" w:rsidRDefault="00E73BB6" w:rsidP="00E73BB6">
            <w:pPr>
              <w:rPr>
                <w:lang w:val="en-US"/>
              </w:rPr>
            </w:pPr>
            <w:r w:rsidRPr="00411ABC">
              <w:rPr>
                <w:noProof/>
                <w:lang w:val="en-US"/>
              </w:rPr>
              <w:drawing>
                <wp:inline distT="0" distB="0" distL="0" distR="0" wp14:anchorId="6040C471" wp14:editId="2FBD1F0F">
                  <wp:extent cx="2880000" cy="24838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6"/>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2880000" cy="2483810"/>
                          </a:xfrm>
                          <a:prstGeom prst="rect">
                            <a:avLst/>
                          </a:prstGeom>
                          <a:noFill/>
                          <a:ln>
                            <a:noFill/>
                          </a:ln>
                        </pic:spPr>
                      </pic:pic>
                    </a:graphicData>
                  </a:graphic>
                </wp:inline>
              </w:drawing>
            </w:r>
          </w:p>
        </w:tc>
      </w:tr>
    </w:tbl>
    <w:p w14:paraId="0978E2DC" w14:textId="77777777" w:rsidR="00E73BB6" w:rsidRPr="00411ABC" w:rsidRDefault="00E73BB6" w:rsidP="00E73BB6">
      <w:pPr>
        <w:rPr>
          <w:lang w:val="en-US"/>
        </w:rPr>
      </w:pPr>
      <w:bookmarkStart w:id="22" w:name="_Ref33695483"/>
      <w:r w:rsidRPr="00411ABC">
        <w:rPr>
          <w:b/>
          <w:bCs/>
          <w:lang w:val="en-US"/>
        </w:rPr>
        <w:t>Fig. 6</w:t>
      </w:r>
      <w:bookmarkEnd w:id="22"/>
      <w:r w:rsidRPr="00411ABC">
        <w:rPr>
          <w:lang w:val="en-US"/>
        </w:rPr>
        <w:tab/>
        <w:t xml:space="preserve">Total number of iterations for the circle in a shear flow test case using the different HR schemes implemented employing the DC, DWF, RNWF, and MNWF method. a) After 1000 forward steps, followed by 1000 backward steps. b) After 2000 forward steps, followed by 2000 backward steps. </w:t>
      </w:r>
    </w:p>
    <w:p w14:paraId="7DA3BD3A" w14:textId="77777777" w:rsidR="00E73BB6" w:rsidRPr="00411ABC" w:rsidRDefault="00E73BB6" w:rsidP="00E73BB6">
      <w:pPr>
        <w:rPr>
          <w:lang w:val="en-US"/>
        </w:rPr>
      </w:pPr>
    </w:p>
    <w:p w14:paraId="0D9F59D4" w14:textId="77777777" w:rsidR="00E73BB6" w:rsidRPr="00411ABC" w:rsidRDefault="00E73BB6" w:rsidP="00E73BB6">
      <w:pPr>
        <w:rPr>
          <w:lang w:val="en-US"/>
        </w:rPr>
      </w:pPr>
      <w:r w:rsidRPr="00411ABC">
        <w:rPr>
          <w:lang w:val="en-US"/>
        </w:rPr>
        <w:t>Table 3 contains the errors of these simulations, which are slightly different for all schemes and implementation techniques.  For n = 1000, the six advection schemes almost recover the initial shape. Therefore, the errors are small and fluctuate between 1.83x10</w:t>
      </w:r>
      <w:r w:rsidRPr="00411ABC">
        <w:rPr>
          <w:vertAlign w:val="superscript"/>
          <w:lang w:val="en-US"/>
        </w:rPr>
        <w:t>-2</w:t>
      </w:r>
      <w:r w:rsidRPr="00411ABC">
        <w:rPr>
          <w:lang w:val="en-US"/>
        </w:rPr>
        <w:t xml:space="preserve"> and 4.55x10</w:t>
      </w:r>
      <w:r w:rsidRPr="00411ABC">
        <w:rPr>
          <w:vertAlign w:val="superscript"/>
          <w:lang w:val="en-US"/>
        </w:rPr>
        <w:t>-2</w:t>
      </w:r>
      <w:r w:rsidRPr="00411ABC">
        <w:rPr>
          <w:lang w:val="en-US"/>
        </w:rPr>
        <w:t>. While for n = 2000, all schemes suffer from numerical diffusion, independently of the implementation technique. Thus, the errors are more significant and range from 8.87x10</w:t>
      </w:r>
      <w:r w:rsidRPr="00411ABC">
        <w:rPr>
          <w:vertAlign w:val="superscript"/>
          <w:lang w:val="en-US"/>
        </w:rPr>
        <w:t>-2</w:t>
      </w:r>
      <w:r w:rsidRPr="00411ABC">
        <w:rPr>
          <w:lang w:val="en-US"/>
        </w:rPr>
        <w:t xml:space="preserve"> to 11.4x10</w:t>
      </w:r>
      <w:r w:rsidRPr="00411ABC">
        <w:rPr>
          <w:vertAlign w:val="superscript"/>
          <w:lang w:val="en-US"/>
        </w:rPr>
        <w:t>-2</w:t>
      </w:r>
      <w:r w:rsidRPr="00411ABC">
        <w:rPr>
          <w:lang w:val="en-US"/>
        </w:rPr>
        <w:t>. Fig. 7 depicts the results of two of the tested schemes: CUIBS (low error values) and CICSAM (high error values) for a) n = 1000, and b) n = 2000 forward and backward steps.</w:t>
      </w:r>
    </w:p>
    <w:p w14:paraId="3545C1F4" w14:textId="77777777" w:rsidR="00E73BB6" w:rsidRPr="00411ABC" w:rsidRDefault="00E73BB6" w:rsidP="00E73BB6">
      <w:pPr>
        <w:rPr>
          <w:lang w:val="en-US"/>
        </w:rPr>
      </w:pPr>
      <w:bookmarkStart w:id="23" w:name="_Ref33695504"/>
      <w:r w:rsidRPr="00411ABC">
        <w:rPr>
          <w:b/>
          <w:bCs/>
          <w:lang w:val="en-US"/>
        </w:rPr>
        <w:t>Table 3</w:t>
      </w:r>
      <w:bookmarkEnd w:id="23"/>
      <w:r w:rsidRPr="00411ABC">
        <w:rPr>
          <w:lang w:val="en-US"/>
        </w:rPr>
        <w:tab/>
      </w:r>
      <w:r w:rsidRPr="00411ABC">
        <w:rPr>
          <w:lang w:val="en-US"/>
        </w:rPr>
        <w:tab/>
        <w:t xml:space="preserve">RMS error for n forward and n backward steps of the circle in shear flow test case. </w:t>
      </w:r>
    </w:p>
    <w:tbl>
      <w:tblPr>
        <w:tblW w:w="5000" w:type="pct"/>
        <w:tblLook w:val="04A0" w:firstRow="1" w:lastRow="0" w:firstColumn="1" w:lastColumn="0" w:noHBand="0" w:noVBand="1"/>
      </w:tblPr>
      <w:tblGrid>
        <w:gridCol w:w="1821"/>
        <w:gridCol w:w="749"/>
        <w:gridCol w:w="960"/>
        <w:gridCol w:w="960"/>
        <w:gridCol w:w="962"/>
        <w:gridCol w:w="960"/>
        <w:gridCol w:w="960"/>
        <w:gridCol w:w="960"/>
        <w:gridCol w:w="955"/>
      </w:tblGrid>
      <w:tr w:rsidR="00E73BB6" w:rsidRPr="00411ABC" w14:paraId="3694E1C4" w14:textId="77777777" w:rsidTr="00AA7834">
        <w:trPr>
          <w:trHeight w:val="227"/>
        </w:trPr>
        <w:tc>
          <w:tcPr>
            <w:tcW w:w="980" w:type="pct"/>
            <w:vMerge w:val="restart"/>
            <w:tcBorders>
              <w:top w:val="single" w:sz="4" w:space="0" w:color="auto"/>
              <w:left w:val="nil"/>
              <w:bottom w:val="single" w:sz="4" w:space="0" w:color="auto"/>
              <w:right w:val="nil"/>
              <w:tl2br w:val="single" w:sz="4" w:space="0" w:color="auto"/>
            </w:tcBorders>
            <w:shd w:val="clear" w:color="auto" w:fill="auto"/>
            <w:noWrap/>
            <w:vAlign w:val="bottom"/>
            <w:hideMark/>
          </w:tcPr>
          <w:p w14:paraId="502E805C" w14:textId="77777777" w:rsidR="00E73BB6" w:rsidRPr="00411ABC" w:rsidRDefault="00E73BB6" w:rsidP="00E73BB6">
            <w:pPr>
              <w:rPr>
                <w:lang w:val="en-US"/>
              </w:rPr>
            </w:pPr>
            <w:r w:rsidRPr="00411ABC">
              <w:rPr>
                <w:lang w:val="en-US"/>
              </w:rPr>
              <w:t xml:space="preserve"> Implementation </w:t>
            </w:r>
          </w:p>
          <w:p w14:paraId="22FF37A5" w14:textId="77777777" w:rsidR="00E73BB6" w:rsidRPr="00411ABC" w:rsidRDefault="00E73BB6" w:rsidP="00E73BB6">
            <w:pPr>
              <w:rPr>
                <w:lang w:val="en-US"/>
              </w:rPr>
            </w:pPr>
            <w:r w:rsidRPr="00411ABC">
              <w:rPr>
                <w:lang w:val="en-US"/>
              </w:rPr>
              <w:t xml:space="preserve">method </w:t>
            </w:r>
          </w:p>
          <w:p w14:paraId="34066FD6" w14:textId="77777777" w:rsidR="00E73BB6" w:rsidRPr="00411ABC" w:rsidRDefault="00E73BB6" w:rsidP="00E73BB6">
            <w:pPr>
              <w:rPr>
                <w:lang w:val="en-US"/>
              </w:rPr>
            </w:pPr>
            <w:r w:rsidRPr="00411ABC">
              <w:rPr>
                <w:lang w:val="en-US"/>
              </w:rPr>
              <w:t>HR scheme</w:t>
            </w:r>
          </w:p>
        </w:tc>
        <w:tc>
          <w:tcPr>
            <w:tcW w:w="1955" w:type="pct"/>
            <w:gridSpan w:val="4"/>
            <w:tcBorders>
              <w:top w:val="single" w:sz="4" w:space="0" w:color="auto"/>
              <w:left w:val="single" w:sz="4" w:space="0" w:color="auto"/>
              <w:bottom w:val="single" w:sz="4" w:space="0" w:color="auto"/>
              <w:right w:val="single" w:sz="4" w:space="0" w:color="000000"/>
            </w:tcBorders>
            <w:shd w:val="clear" w:color="auto" w:fill="auto"/>
            <w:vAlign w:val="bottom"/>
            <w:hideMark/>
          </w:tcPr>
          <w:p w14:paraId="75FD35BD" w14:textId="77777777" w:rsidR="00E73BB6" w:rsidRPr="00411ABC" w:rsidRDefault="00E73BB6" w:rsidP="00E73BB6">
            <w:pPr>
              <w:rPr>
                <w:lang w:val="en-US"/>
              </w:rPr>
            </w:pPr>
            <w:r w:rsidRPr="00411ABC">
              <w:rPr>
                <w:lang w:val="en-US"/>
              </w:rPr>
              <w:t>After 1000 steps forward followed by 1000 steps backwards [x10-2]</w:t>
            </w:r>
          </w:p>
        </w:tc>
        <w:tc>
          <w:tcPr>
            <w:tcW w:w="2066" w:type="pct"/>
            <w:gridSpan w:val="4"/>
            <w:tcBorders>
              <w:top w:val="single" w:sz="4" w:space="0" w:color="auto"/>
              <w:left w:val="nil"/>
              <w:bottom w:val="single" w:sz="4" w:space="0" w:color="auto"/>
              <w:right w:val="nil"/>
            </w:tcBorders>
            <w:shd w:val="clear" w:color="auto" w:fill="auto"/>
            <w:vAlign w:val="bottom"/>
            <w:hideMark/>
          </w:tcPr>
          <w:p w14:paraId="0E037B11" w14:textId="77777777" w:rsidR="00E73BB6" w:rsidRPr="00411ABC" w:rsidRDefault="00E73BB6" w:rsidP="00E73BB6">
            <w:pPr>
              <w:rPr>
                <w:lang w:val="en-US"/>
              </w:rPr>
            </w:pPr>
            <w:r w:rsidRPr="00411ABC">
              <w:rPr>
                <w:lang w:val="en-US"/>
              </w:rPr>
              <w:t>After 2000 steps forward followed by 2000 steps backwards [x10-2]</w:t>
            </w:r>
          </w:p>
        </w:tc>
      </w:tr>
      <w:tr w:rsidR="00E73BB6" w:rsidRPr="00411ABC" w14:paraId="692E73E2" w14:textId="77777777" w:rsidTr="00AA7834">
        <w:trPr>
          <w:trHeight w:val="227"/>
        </w:trPr>
        <w:tc>
          <w:tcPr>
            <w:tcW w:w="980" w:type="pct"/>
            <w:vMerge/>
            <w:tcBorders>
              <w:left w:val="nil"/>
              <w:bottom w:val="single" w:sz="4" w:space="0" w:color="auto"/>
              <w:right w:val="nil"/>
              <w:tl2br w:val="single" w:sz="4" w:space="0" w:color="auto"/>
            </w:tcBorders>
            <w:shd w:val="clear" w:color="auto" w:fill="auto"/>
            <w:vAlign w:val="bottom"/>
            <w:hideMark/>
          </w:tcPr>
          <w:p w14:paraId="08A5E496" w14:textId="77777777" w:rsidR="00E73BB6" w:rsidRPr="00411ABC" w:rsidRDefault="00E73BB6" w:rsidP="00E73BB6">
            <w:pPr>
              <w:rPr>
                <w:lang w:val="en-US"/>
              </w:rPr>
            </w:pPr>
          </w:p>
        </w:tc>
        <w:tc>
          <w:tcPr>
            <w:tcW w:w="403" w:type="pct"/>
            <w:tcBorders>
              <w:top w:val="nil"/>
              <w:left w:val="single" w:sz="4" w:space="0" w:color="auto"/>
              <w:bottom w:val="single" w:sz="4" w:space="0" w:color="auto"/>
              <w:right w:val="nil"/>
            </w:tcBorders>
            <w:shd w:val="clear" w:color="auto" w:fill="auto"/>
            <w:noWrap/>
            <w:vAlign w:val="bottom"/>
            <w:hideMark/>
          </w:tcPr>
          <w:p w14:paraId="5F3F13CD" w14:textId="77777777" w:rsidR="00E73BB6" w:rsidRPr="00411ABC" w:rsidRDefault="00E73BB6" w:rsidP="00E73BB6">
            <w:pPr>
              <w:rPr>
                <w:lang w:val="en-US"/>
              </w:rPr>
            </w:pPr>
            <w:r w:rsidRPr="00411ABC">
              <w:rPr>
                <w:lang w:val="en-US"/>
              </w:rPr>
              <w:t>DC</w:t>
            </w:r>
          </w:p>
        </w:tc>
        <w:tc>
          <w:tcPr>
            <w:tcW w:w="517" w:type="pct"/>
            <w:tcBorders>
              <w:top w:val="nil"/>
              <w:left w:val="nil"/>
              <w:bottom w:val="single" w:sz="4" w:space="0" w:color="auto"/>
              <w:right w:val="nil"/>
            </w:tcBorders>
            <w:shd w:val="clear" w:color="auto" w:fill="auto"/>
            <w:noWrap/>
            <w:vAlign w:val="bottom"/>
            <w:hideMark/>
          </w:tcPr>
          <w:p w14:paraId="11E779FD" w14:textId="77777777" w:rsidR="00E73BB6" w:rsidRPr="00411ABC" w:rsidRDefault="00E73BB6" w:rsidP="00E73BB6">
            <w:pPr>
              <w:rPr>
                <w:lang w:val="en-US"/>
              </w:rPr>
            </w:pPr>
            <w:r w:rsidRPr="00411ABC">
              <w:rPr>
                <w:lang w:val="en-US"/>
              </w:rPr>
              <w:t>DWF</w:t>
            </w:r>
          </w:p>
        </w:tc>
        <w:tc>
          <w:tcPr>
            <w:tcW w:w="517" w:type="pct"/>
            <w:tcBorders>
              <w:top w:val="nil"/>
              <w:left w:val="nil"/>
              <w:bottom w:val="single" w:sz="4" w:space="0" w:color="auto"/>
              <w:right w:val="nil"/>
            </w:tcBorders>
            <w:shd w:val="clear" w:color="auto" w:fill="auto"/>
            <w:noWrap/>
            <w:vAlign w:val="bottom"/>
            <w:hideMark/>
          </w:tcPr>
          <w:p w14:paraId="783FA291" w14:textId="77777777" w:rsidR="00E73BB6" w:rsidRPr="00411ABC" w:rsidRDefault="00E73BB6" w:rsidP="00E73BB6">
            <w:pPr>
              <w:rPr>
                <w:lang w:val="en-US"/>
              </w:rPr>
            </w:pPr>
            <w:r w:rsidRPr="00411ABC">
              <w:rPr>
                <w:lang w:val="en-US"/>
              </w:rPr>
              <w:t>RNWF</w:t>
            </w:r>
          </w:p>
        </w:tc>
        <w:tc>
          <w:tcPr>
            <w:tcW w:w="517" w:type="pct"/>
            <w:tcBorders>
              <w:top w:val="nil"/>
              <w:left w:val="nil"/>
              <w:bottom w:val="single" w:sz="4" w:space="0" w:color="auto"/>
              <w:right w:val="single" w:sz="4" w:space="0" w:color="auto"/>
            </w:tcBorders>
            <w:shd w:val="clear" w:color="auto" w:fill="auto"/>
            <w:noWrap/>
            <w:vAlign w:val="bottom"/>
            <w:hideMark/>
          </w:tcPr>
          <w:p w14:paraId="3C4C95B4" w14:textId="77777777" w:rsidR="00E73BB6" w:rsidRPr="00411ABC" w:rsidRDefault="00E73BB6" w:rsidP="00E73BB6">
            <w:pPr>
              <w:rPr>
                <w:lang w:val="en-US"/>
              </w:rPr>
            </w:pPr>
            <w:r w:rsidRPr="00411ABC">
              <w:rPr>
                <w:lang w:val="en-US"/>
              </w:rPr>
              <w:t>MNWF</w:t>
            </w:r>
          </w:p>
        </w:tc>
        <w:tc>
          <w:tcPr>
            <w:tcW w:w="517" w:type="pct"/>
            <w:tcBorders>
              <w:top w:val="nil"/>
              <w:left w:val="nil"/>
              <w:bottom w:val="single" w:sz="4" w:space="0" w:color="auto"/>
              <w:right w:val="nil"/>
            </w:tcBorders>
            <w:shd w:val="clear" w:color="auto" w:fill="auto"/>
            <w:noWrap/>
            <w:vAlign w:val="bottom"/>
            <w:hideMark/>
          </w:tcPr>
          <w:p w14:paraId="6117EC23" w14:textId="77777777" w:rsidR="00E73BB6" w:rsidRPr="00411ABC" w:rsidRDefault="00E73BB6" w:rsidP="00E73BB6">
            <w:pPr>
              <w:rPr>
                <w:lang w:val="en-US"/>
              </w:rPr>
            </w:pPr>
            <w:r w:rsidRPr="00411ABC">
              <w:rPr>
                <w:lang w:val="en-US"/>
              </w:rPr>
              <w:t>DC</w:t>
            </w:r>
          </w:p>
        </w:tc>
        <w:tc>
          <w:tcPr>
            <w:tcW w:w="517" w:type="pct"/>
            <w:tcBorders>
              <w:top w:val="nil"/>
              <w:left w:val="nil"/>
              <w:bottom w:val="single" w:sz="4" w:space="0" w:color="auto"/>
              <w:right w:val="nil"/>
            </w:tcBorders>
            <w:shd w:val="clear" w:color="auto" w:fill="auto"/>
            <w:noWrap/>
            <w:vAlign w:val="bottom"/>
            <w:hideMark/>
          </w:tcPr>
          <w:p w14:paraId="6DCADB12" w14:textId="77777777" w:rsidR="00E73BB6" w:rsidRPr="00411ABC" w:rsidRDefault="00E73BB6" w:rsidP="00E73BB6">
            <w:pPr>
              <w:rPr>
                <w:lang w:val="en-US"/>
              </w:rPr>
            </w:pPr>
            <w:r w:rsidRPr="00411ABC">
              <w:rPr>
                <w:lang w:val="en-US"/>
              </w:rPr>
              <w:t>DWF</w:t>
            </w:r>
          </w:p>
        </w:tc>
        <w:tc>
          <w:tcPr>
            <w:tcW w:w="517" w:type="pct"/>
            <w:tcBorders>
              <w:top w:val="nil"/>
              <w:left w:val="nil"/>
              <w:bottom w:val="single" w:sz="4" w:space="0" w:color="auto"/>
              <w:right w:val="nil"/>
            </w:tcBorders>
            <w:shd w:val="clear" w:color="auto" w:fill="auto"/>
            <w:noWrap/>
            <w:vAlign w:val="bottom"/>
            <w:hideMark/>
          </w:tcPr>
          <w:p w14:paraId="1A433202" w14:textId="77777777" w:rsidR="00E73BB6" w:rsidRPr="00411ABC" w:rsidRDefault="00E73BB6" w:rsidP="00E73BB6">
            <w:pPr>
              <w:rPr>
                <w:lang w:val="en-US"/>
              </w:rPr>
            </w:pPr>
            <w:r w:rsidRPr="00411ABC">
              <w:rPr>
                <w:lang w:val="en-US"/>
              </w:rPr>
              <w:t>RNWF</w:t>
            </w:r>
          </w:p>
        </w:tc>
        <w:tc>
          <w:tcPr>
            <w:tcW w:w="514" w:type="pct"/>
            <w:tcBorders>
              <w:top w:val="nil"/>
              <w:left w:val="nil"/>
              <w:bottom w:val="single" w:sz="4" w:space="0" w:color="auto"/>
              <w:right w:val="nil"/>
            </w:tcBorders>
            <w:shd w:val="clear" w:color="auto" w:fill="auto"/>
            <w:noWrap/>
            <w:vAlign w:val="bottom"/>
            <w:hideMark/>
          </w:tcPr>
          <w:p w14:paraId="1EE242EE" w14:textId="77777777" w:rsidR="00E73BB6" w:rsidRPr="00411ABC" w:rsidRDefault="00E73BB6" w:rsidP="00E73BB6">
            <w:pPr>
              <w:rPr>
                <w:lang w:val="en-US"/>
              </w:rPr>
            </w:pPr>
            <w:r w:rsidRPr="00411ABC">
              <w:rPr>
                <w:lang w:val="en-US"/>
              </w:rPr>
              <w:t>MNWF</w:t>
            </w:r>
          </w:p>
        </w:tc>
      </w:tr>
      <w:tr w:rsidR="00E73BB6" w:rsidRPr="00411ABC" w14:paraId="69077BF8" w14:textId="77777777" w:rsidTr="00AA7834">
        <w:trPr>
          <w:trHeight w:val="227"/>
        </w:trPr>
        <w:tc>
          <w:tcPr>
            <w:tcW w:w="980" w:type="pct"/>
            <w:tcBorders>
              <w:top w:val="nil"/>
              <w:left w:val="nil"/>
              <w:bottom w:val="nil"/>
              <w:right w:val="nil"/>
            </w:tcBorders>
            <w:shd w:val="clear" w:color="auto" w:fill="auto"/>
            <w:noWrap/>
            <w:vAlign w:val="bottom"/>
            <w:hideMark/>
          </w:tcPr>
          <w:p w14:paraId="3620939F" w14:textId="77777777" w:rsidR="00E73BB6" w:rsidRPr="00411ABC" w:rsidRDefault="00E73BB6" w:rsidP="00E73BB6">
            <w:pPr>
              <w:rPr>
                <w:lang w:val="en-US"/>
              </w:rPr>
            </w:pPr>
            <w:r w:rsidRPr="00411ABC">
              <w:rPr>
                <w:lang w:val="en-US"/>
              </w:rPr>
              <w:lastRenderedPageBreak/>
              <w:t>CICSAM</w:t>
            </w:r>
          </w:p>
        </w:tc>
        <w:tc>
          <w:tcPr>
            <w:tcW w:w="403" w:type="pct"/>
            <w:tcBorders>
              <w:top w:val="nil"/>
              <w:left w:val="single" w:sz="4" w:space="0" w:color="auto"/>
              <w:bottom w:val="nil"/>
              <w:right w:val="nil"/>
            </w:tcBorders>
            <w:shd w:val="clear" w:color="auto" w:fill="auto"/>
            <w:noWrap/>
            <w:vAlign w:val="bottom"/>
            <w:hideMark/>
          </w:tcPr>
          <w:p w14:paraId="1ACC1188" w14:textId="77777777" w:rsidR="00E73BB6" w:rsidRPr="00411ABC" w:rsidRDefault="00E73BB6" w:rsidP="00E73BB6">
            <w:pPr>
              <w:rPr>
                <w:lang w:val="en-US"/>
              </w:rPr>
            </w:pPr>
            <w:r w:rsidRPr="00411ABC">
              <w:rPr>
                <w:lang w:val="en-US"/>
              </w:rPr>
              <w:t>4.51</w:t>
            </w:r>
          </w:p>
        </w:tc>
        <w:tc>
          <w:tcPr>
            <w:tcW w:w="517" w:type="pct"/>
            <w:tcBorders>
              <w:top w:val="nil"/>
              <w:left w:val="nil"/>
              <w:bottom w:val="nil"/>
              <w:right w:val="nil"/>
            </w:tcBorders>
            <w:shd w:val="clear" w:color="auto" w:fill="auto"/>
            <w:noWrap/>
            <w:vAlign w:val="bottom"/>
            <w:hideMark/>
          </w:tcPr>
          <w:p w14:paraId="21C94EEC" w14:textId="77777777" w:rsidR="00E73BB6" w:rsidRPr="00411ABC" w:rsidRDefault="00E73BB6" w:rsidP="00E73BB6">
            <w:pPr>
              <w:rPr>
                <w:lang w:val="en-US"/>
              </w:rPr>
            </w:pPr>
            <w:r w:rsidRPr="00411ABC">
              <w:rPr>
                <w:lang w:val="en-US"/>
              </w:rPr>
              <w:t>4.53</w:t>
            </w:r>
          </w:p>
        </w:tc>
        <w:tc>
          <w:tcPr>
            <w:tcW w:w="517" w:type="pct"/>
            <w:tcBorders>
              <w:top w:val="nil"/>
              <w:left w:val="nil"/>
              <w:bottom w:val="nil"/>
              <w:right w:val="nil"/>
            </w:tcBorders>
            <w:shd w:val="clear" w:color="auto" w:fill="auto"/>
            <w:noWrap/>
            <w:vAlign w:val="bottom"/>
            <w:hideMark/>
          </w:tcPr>
          <w:p w14:paraId="42E57645" w14:textId="77777777" w:rsidR="00E73BB6" w:rsidRPr="00411ABC" w:rsidRDefault="00E73BB6" w:rsidP="00E73BB6">
            <w:pPr>
              <w:rPr>
                <w:lang w:val="en-US"/>
              </w:rPr>
            </w:pPr>
            <w:r w:rsidRPr="00411ABC">
              <w:rPr>
                <w:lang w:val="en-US"/>
              </w:rPr>
              <w:t>4.55</w:t>
            </w:r>
          </w:p>
        </w:tc>
        <w:tc>
          <w:tcPr>
            <w:tcW w:w="517" w:type="pct"/>
            <w:tcBorders>
              <w:top w:val="nil"/>
              <w:left w:val="nil"/>
              <w:bottom w:val="nil"/>
              <w:right w:val="single" w:sz="4" w:space="0" w:color="auto"/>
            </w:tcBorders>
            <w:shd w:val="clear" w:color="auto" w:fill="auto"/>
            <w:noWrap/>
            <w:vAlign w:val="bottom"/>
            <w:hideMark/>
          </w:tcPr>
          <w:p w14:paraId="77F71A4B" w14:textId="77777777" w:rsidR="00E73BB6" w:rsidRPr="00411ABC" w:rsidRDefault="00E73BB6" w:rsidP="00E73BB6">
            <w:pPr>
              <w:rPr>
                <w:lang w:val="en-US"/>
              </w:rPr>
            </w:pPr>
            <w:r w:rsidRPr="00411ABC">
              <w:rPr>
                <w:lang w:val="en-US"/>
              </w:rPr>
              <w:t>4.55</w:t>
            </w:r>
          </w:p>
        </w:tc>
        <w:tc>
          <w:tcPr>
            <w:tcW w:w="517" w:type="pct"/>
            <w:tcBorders>
              <w:top w:val="nil"/>
              <w:left w:val="nil"/>
              <w:bottom w:val="nil"/>
              <w:right w:val="nil"/>
            </w:tcBorders>
            <w:shd w:val="clear" w:color="auto" w:fill="auto"/>
            <w:noWrap/>
            <w:vAlign w:val="bottom"/>
            <w:hideMark/>
          </w:tcPr>
          <w:p w14:paraId="5DB8984B" w14:textId="77777777" w:rsidR="00E73BB6" w:rsidRPr="00411ABC" w:rsidRDefault="00E73BB6" w:rsidP="00E73BB6">
            <w:pPr>
              <w:rPr>
                <w:lang w:val="en-US"/>
              </w:rPr>
            </w:pPr>
            <w:r w:rsidRPr="00411ABC">
              <w:rPr>
                <w:lang w:val="en-US"/>
              </w:rPr>
              <w:t>9.52</w:t>
            </w:r>
          </w:p>
        </w:tc>
        <w:tc>
          <w:tcPr>
            <w:tcW w:w="517" w:type="pct"/>
            <w:tcBorders>
              <w:top w:val="nil"/>
              <w:left w:val="nil"/>
              <w:bottom w:val="nil"/>
              <w:right w:val="nil"/>
            </w:tcBorders>
            <w:shd w:val="clear" w:color="auto" w:fill="auto"/>
            <w:noWrap/>
            <w:vAlign w:val="bottom"/>
            <w:hideMark/>
          </w:tcPr>
          <w:p w14:paraId="0DB76890" w14:textId="77777777" w:rsidR="00E73BB6" w:rsidRPr="00411ABC" w:rsidRDefault="00E73BB6" w:rsidP="00E73BB6">
            <w:pPr>
              <w:rPr>
                <w:lang w:val="en-US"/>
              </w:rPr>
            </w:pPr>
            <w:r w:rsidRPr="00411ABC">
              <w:rPr>
                <w:lang w:val="en-US"/>
              </w:rPr>
              <w:t>9.43</w:t>
            </w:r>
          </w:p>
        </w:tc>
        <w:tc>
          <w:tcPr>
            <w:tcW w:w="517" w:type="pct"/>
            <w:tcBorders>
              <w:top w:val="nil"/>
              <w:left w:val="nil"/>
              <w:bottom w:val="nil"/>
              <w:right w:val="nil"/>
            </w:tcBorders>
            <w:shd w:val="clear" w:color="auto" w:fill="auto"/>
            <w:noWrap/>
            <w:vAlign w:val="bottom"/>
            <w:hideMark/>
          </w:tcPr>
          <w:p w14:paraId="503324B1" w14:textId="77777777" w:rsidR="00E73BB6" w:rsidRPr="00411ABC" w:rsidRDefault="00E73BB6" w:rsidP="00E73BB6">
            <w:pPr>
              <w:rPr>
                <w:lang w:val="en-US"/>
              </w:rPr>
            </w:pPr>
            <w:r w:rsidRPr="00411ABC">
              <w:rPr>
                <w:lang w:val="en-US"/>
              </w:rPr>
              <w:t>10.80</w:t>
            </w:r>
          </w:p>
        </w:tc>
        <w:tc>
          <w:tcPr>
            <w:tcW w:w="514" w:type="pct"/>
            <w:tcBorders>
              <w:top w:val="nil"/>
              <w:left w:val="nil"/>
              <w:bottom w:val="nil"/>
              <w:right w:val="nil"/>
            </w:tcBorders>
            <w:shd w:val="clear" w:color="auto" w:fill="auto"/>
            <w:noWrap/>
            <w:vAlign w:val="bottom"/>
            <w:hideMark/>
          </w:tcPr>
          <w:p w14:paraId="551385F9" w14:textId="77777777" w:rsidR="00E73BB6" w:rsidRPr="00411ABC" w:rsidRDefault="00E73BB6" w:rsidP="00E73BB6">
            <w:pPr>
              <w:rPr>
                <w:lang w:val="en-US"/>
              </w:rPr>
            </w:pPr>
            <w:r w:rsidRPr="00411ABC">
              <w:rPr>
                <w:lang w:val="en-US"/>
              </w:rPr>
              <w:t>9.46</w:t>
            </w:r>
          </w:p>
        </w:tc>
      </w:tr>
      <w:tr w:rsidR="00E73BB6" w:rsidRPr="00411ABC" w14:paraId="62F28BF4" w14:textId="77777777" w:rsidTr="00AA7834">
        <w:trPr>
          <w:trHeight w:val="227"/>
        </w:trPr>
        <w:tc>
          <w:tcPr>
            <w:tcW w:w="980" w:type="pct"/>
            <w:tcBorders>
              <w:top w:val="nil"/>
              <w:left w:val="nil"/>
              <w:bottom w:val="nil"/>
              <w:right w:val="nil"/>
            </w:tcBorders>
            <w:shd w:val="clear" w:color="auto" w:fill="auto"/>
            <w:noWrap/>
            <w:vAlign w:val="bottom"/>
            <w:hideMark/>
          </w:tcPr>
          <w:p w14:paraId="5F2BC31E" w14:textId="77777777" w:rsidR="00E73BB6" w:rsidRPr="00411ABC" w:rsidRDefault="00E73BB6" w:rsidP="00E73BB6">
            <w:pPr>
              <w:rPr>
                <w:lang w:val="en-US"/>
              </w:rPr>
            </w:pPr>
            <w:r w:rsidRPr="00411ABC">
              <w:rPr>
                <w:lang w:val="en-US"/>
              </w:rPr>
              <w:t>MCICSAM-W</w:t>
            </w:r>
          </w:p>
        </w:tc>
        <w:tc>
          <w:tcPr>
            <w:tcW w:w="403" w:type="pct"/>
            <w:tcBorders>
              <w:top w:val="nil"/>
              <w:left w:val="single" w:sz="4" w:space="0" w:color="auto"/>
              <w:bottom w:val="nil"/>
              <w:right w:val="nil"/>
            </w:tcBorders>
            <w:shd w:val="clear" w:color="auto" w:fill="auto"/>
            <w:noWrap/>
            <w:vAlign w:val="bottom"/>
            <w:hideMark/>
          </w:tcPr>
          <w:p w14:paraId="2CE93090" w14:textId="77777777" w:rsidR="00E73BB6" w:rsidRPr="00411ABC" w:rsidRDefault="00E73BB6" w:rsidP="00E73BB6">
            <w:pPr>
              <w:rPr>
                <w:lang w:val="en-US"/>
              </w:rPr>
            </w:pPr>
            <w:r w:rsidRPr="00411ABC">
              <w:rPr>
                <w:lang w:val="en-US"/>
              </w:rPr>
              <w:t>3.34</w:t>
            </w:r>
          </w:p>
        </w:tc>
        <w:tc>
          <w:tcPr>
            <w:tcW w:w="517" w:type="pct"/>
            <w:tcBorders>
              <w:top w:val="nil"/>
              <w:left w:val="nil"/>
              <w:bottom w:val="nil"/>
              <w:right w:val="nil"/>
            </w:tcBorders>
            <w:shd w:val="clear" w:color="auto" w:fill="auto"/>
            <w:noWrap/>
            <w:vAlign w:val="bottom"/>
            <w:hideMark/>
          </w:tcPr>
          <w:p w14:paraId="08F8D5EA" w14:textId="77777777" w:rsidR="00E73BB6" w:rsidRPr="00411ABC" w:rsidRDefault="00E73BB6" w:rsidP="00E73BB6">
            <w:pPr>
              <w:rPr>
                <w:lang w:val="en-US"/>
              </w:rPr>
            </w:pPr>
            <w:r w:rsidRPr="00411ABC">
              <w:rPr>
                <w:lang w:val="en-US"/>
              </w:rPr>
              <w:t>3.26</w:t>
            </w:r>
          </w:p>
        </w:tc>
        <w:tc>
          <w:tcPr>
            <w:tcW w:w="517" w:type="pct"/>
            <w:tcBorders>
              <w:top w:val="nil"/>
              <w:left w:val="nil"/>
              <w:bottom w:val="nil"/>
              <w:right w:val="nil"/>
            </w:tcBorders>
            <w:shd w:val="clear" w:color="auto" w:fill="auto"/>
            <w:noWrap/>
            <w:vAlign w:val="bottom"/>
            <w:hideMark/>
          </w:tcPr>
          <w:p w14:paraId="4D331E11" w14:textId="77777777" w:rsidR="00E73BB6" w:rsidRPr="00411ABC" w:rsidRDefault="00E73BB6" w:rsidP="00E73BB6">
            <w:pPr>
              <w:rPr>
                <w:lang w:val="en-US"/>
              </w:rPr>
            </w:pPr>
            <w:r w:rsidRPr="00411ABC">
              <w:rPr>
                <w:lang w:val="en-US"/>
              </w:rPr>
              <w:t>3.31</w:t>
            </w:r>
          </w:p>
        </w:tc>
        <w:tc>
          <w:tcPr>
            <w:tcW w:w="517" w:type="pct"/>
            <w:tcBorders>
              <w:top w:val="nil"/>
              <w:left w:val="nil"/>
              <w:bottom w:val="nil"/>
              <w:right w:val="single" w:sz="4" w:space="0" w:color="auto"/>
            </w:tcBorders>
            <w:shd w:val="clear" w:color="auto" w:fill="auto"/>
            <w:noWrap/>
            <w:vAlign w:val="bottom"/>
            <w:hideMark/>
          </w:tcPr>
          <w:p w14:paraId="3D154486" w14:textId="77777777" w:rsidR="00E73BB6" w:rsidRPr="00411ABC" w:rsidRDefault="00E73BB6" w:rsidP="00E73BB6">
            <w:pPr>
              <w:rPr>
                <w:lang w:val="en-US"/>
              </w:rPr>
            </w:pPr>
            <w:r w:rsidRPr="00411ABC">
              <w:rPr>
                <w:lang w:val="en-US"/>
              </w:rPr>
              <w:t>3.34</w:t>
            </w:r>
          </w:p>
        </w:tc>
        <w:tc>
          <w:tcPr>
            <w:tcW w:w="517" w:type="pct"/>
            <w:tcBorders>
              <w:top w:val="nil"/>
              <w:left w:val="nil"/>
              <w:bottom w:val="nil"/>
              <w:right w:val="nil"/>
            </w:tcBorders>
            <w:shd w:val="clear" w:color="auto" w:fill="auto"/>
            <w:noWrap/>
            <w:vAlign w:val="bottom"/>
            <w:hideMark/>
          </w:tcPr>
          <w:p w14:paraId="73F2940E" w14:textId="77777777" w:rsidR="00E73BB6" w:rsidRPr="00411ABC" w:rsidRDefault="00E73BB6" w:rsidP="00E73BB6">
            <w:pPr>
              <w:rPr>
                <w:lang w:val="en-US"/>
              </w:rPr>
            </w:pPr>
            <w:r w:rsidRPr="00411ABC">
              <w:rPr>
                <w:lang w:val="en-US"/>
              </w:rPr>
              <w:t>9.47</w:t>
            </w:r>
          </w:p>
        </w:tc>
        <w:tc>
          <w:tcPr>
            <w:tcW w:w="517" w:type="pct"/>
            <w:tcBorders>
              <w:top w:val="nil"/>
              <w:left w:val="nil"/>
              <w:bottom w:val="nil"/>
              <w:right w:val="nil"/>
            </w:tcBorders>
            <w:shd w:val="clear" w:color="auto" w:fill="auto"/>
            <w:noWrap/>
            <w:vAlign w:val="bottom"/>
            <w:hideMark/>
          </w:tcPr>
          <w:p w14:paraId="3C26D2F3" w14:textId="77777777" w:rsidR="00E73BB6" w:rsidRPr="00411ABC" w:rsidRDefault="00E73BB6" w:rsidP="00E73BB6">
            <w:pPr>
              <w:rPr>
                <w:lang w:val="en-US"/>
              </w:rPr>
            </w:pPr>
            <w:r w:rsidRPr="00411ABC">
              <w:rPr>
                <w:lang w:val="en-US"/>
              </w:rPr>
              <w:t>9.00</w:t>
            </w:r>
          </w:p>
        </w:tc>
        <w:tc>
          <w:tcPr>
            <w:tcW w:w="517" w:type="pct"/>
            <w:tcBorders>
              <w:top w:val="nil"/>
              <w:left w:val="nil"/>
              <w:bottom w:val="nil"/>
              <w:right w:val="nil"/>
            </w:tcBorders>
            <w:shd w:val="clear" w:color="auto" w:fill="auto"/>
            <w:noWrap/>
            <w:vAlign w:val="bottom"/>
            <w:hideMark/>
          </w:tcPr>
          <w:p w14:paraId="3877837A" w14:textId="77777777" w:rsidR="00E73BB6" w:rsidRPr="00411ABC" w:rsidRDefault="00E73BB6" w:rsidP="00E73BB6">
            <w:pPr>
              <w:rPr>
                <w:lang w:val="en-US"/>
              </w:rPr>
            </w:pPr>
            <w:r w:rsidRPr="00411ABC">
              <w:rPr>
                <w:lang w:val="en-US"/>
              </w:rPr>
              <w:t>10.20</w:t>
            </w:r>
          </w:p>
        </w:tc>
        <w:tc>
          <w:tcPr>
            <w:tcW w:w="514" w:type="pct"/>
            <w:tcBorders>
              <w:top w:val="nil"/>
              <w:left w:val="nil"/>
              <w:bottom w:val="nil"/>
              <w:right w:val="nil"/>
            </w:tcBorders>
            <w:shd w:val="clear" w:color="auto" w:fill="auto"/>
            <w:noWrap/>
            <w:vAlign w:val="bottom"/>
            <w:hideMark/>
          </w:tcPr>
          <w:p w14:paraId="5BFBB8EF" w14:textId="77777777" w:rsidR="00E73BB6" w:rsidRPr="00411ABC" w:rsidRDefault="00E73BB6" w:rsidP="00E73BB6">
            <w:pPr>
              <w:rPr>
                <w:lang w:val="en-US"/>
              </w:rPr>
            </w:pPr>
            <w:r w:rsidRPr="00411ABC">
              <w:rPr>
                <w:lang w:val="en-US"/>
              </w:rPr>
              <w:t>9.17</w:t>
            </w:r>
          </w:p>
        </w:tc>
      </w:tr>
      <w:tr w:rsidR="00E73BB6" w:rsidRPr="00411ABC" w14:paraId="0457A03C" w14:textId="77777777" w:rsidTr="00AA7834">
        <w:trPr>
          <w:trHeight w:val="227"/>
        </w:trPr>
        <w:tc>
          <w:tcPr>
            <w:tcW w:w="980" w:type="pct"/>
            <w:tcBorders>
              <w:top w:val="nil"/>
              <w:left w:val="nil"/>
              <w:bottom w:val="nil"/>
              <w:right w:val="nil"/>
            </w:tcBorders>
            <w:shd w:val="clear" w:color="auto" w:fill="auto"/>
            <w:noWrap/>
            <w:vAlign w:val="bottom"/>
            <w:hideMark/>
          </w:tcPr>
          <w:p w14:paraId="0DEFF566" w14:textId="77777777" w:rsidR="00E73BB6" w:rsidRPr="00411ABC" w:rsidRDefault="00E73BB6" w:rsidP="00E73BB6">
            <w:pPr>
              <w:rPr>
                <w:lang w:val="en-US"/>
              </w:rPr>
            </w:pPr>
            <w:r w:rsidRPr="00411ABC">
              <w:rPr>
                <w:lang w:val="en-US"/>
              </w:rPr>
              <w:t>MCICSAM-Z</w:t>
            </w:r>
          </w:p>
        </w:tc>
        <w:tc>
          <w:tcPr>
            <w:tcW w:w="403" w:type="pct"/>
            <w:tcBorders>
              <w:top w:val="nil"/>
              <w:left w:val="single" w:sz="4" w:space="0" w:color="auto"/>
              <w:bottom w:val="nil"/>
              <w:right w:val="nil"/>
            </w:tcBorders>
            <w:shd w:val="clear" w:color="auto" w:fill="auto"/>
            <w:noWrap/>
            <w:vAlign w:val="bottom"/>
            <w:hideMark/>
          </w:tcPr>
          <w:p w14:paraId="49A5F0CB" w14:textId="77777777" w:rsidR="00E73BB6" w:rsidRPr="00411ABC" w:rsidRDefault="00E73BB6" w:rsidP="00E73BB6">
            <w:pPr>
              <w:rPr>
                <w:lang w:val="en-US"/>
              </w:rPr>
            </w:pPr>
            <w:r w:rsidRPr="00411ABC">
              <w:rPr>
                <w:lang w:val="en-US"/>
              </w:rPr>
              <w:t>1.91</w:t>
            </w:r>
          </w:p>
        </w:tc>
        <w:tc>
          <w:tcPr>
            <w:tcW w:w="517" w:type="pct"/>
            <w:tcBorders>
              <w:top w:val="nil"/>
              <w:left w:val="nil"/>
              <w:bottom w:val="nil"/>
              <w:right w:val="nil"/>
            </w:tcBorders>
            <w:shd w:val="clear" w:color="auto" w:fill="auto"/>
            <w:noWrap/>
            <w:vAlign w:val="bottom"/>
            <w:hideMark/>
          </w:tcPr>
          <w:p w14:paraId="7E13720F" w14:textId="77777777" w:rsidR="00E73BB6" w:rsidRPr="00411ABC" w:rsidRDefault="00E73BB6" w:rsidP="00E73BB6">
            <w:pPr>
              <w:rPr>
                <w:lang w:val="en-US"/>
              </w:rPr>
            </w:pPr>
            <w:r w:rsidRPr="00411ABC">
              <w:rPr>
                <w:lang w:val="en-US"/>
              </w:rPr>
              <w:t>1.90</w:t>
            </w:r>
          </w:p>
        </w:tc>
        <w:tc>
          <w:tcPr>
            <w:tcW w:w="517" w:type="pct"/>
            <w:tcBorders>
              <w:top w:val="nil"/>
              <w:left w:val="nil"/>
              <w:bottom w:val="nil"/>
              <w:right w:val="nil"/>
            </w:tcBorders>
            <w:shd w:val="clear" w:color="auto" w:fill="auto"/>
            <w:noWrap/>
            <w:vAlign w:val="bottom"/>
            <w:hideMark/>
          </w:tcPr>
          <w:p w14:paraId="4B0BB33E" w14:textId="77777777" w:rsidR="00E73BB6" w:rsidRPr="00411ABC" w:rsidRDefault="00E73BB6" w:rsidP="00E73BB6">
            <w:pPr>
              <w:rPr>
                <w:lang w:val="en-US"/>
              </w:rPr>
            </w:pPr>
            <w:r w:rsidRPr="00411ABC">
              <w:rPr>
                <w:lang w:val="en-US"/>
              </w:rPr>
              <w:t>2.28</w:t>
            </w:r>
          </w:p>
        </w:tc>
        <w:tc>
          <w:tcPr>
            <w:tcW w:w="517" w:type="pct"/>
            <w:tcBorders>
              <w:top w:val="nil"/>
              <w:left w:val="nil"/>
              <w:bottom w:val="nil"/>
              <w:right w:val="single" w:sz="4" w:space="0" w:color="auto"/>
            </w:tcBorders>
            <w:shd w:val="clear" w:color="auto" w:fill="auto"/>
            <w:noWrap/>
            <w:vAlign w:val="bottom"/>
            <w:hideMark/>
          </w:tcPr>
          <w:p w14:paraId="1AE82CDD" w14:textId="77777777" w:rsidR="00E73BB6" w:rsidRPr="00411ABC" w:rsidRDefault="00E73BB6" w:rsidP="00E73BB6">
            <w:pPr>
              <w:rPr>
                <w:lang w:val="en-US"/>
              </w:rPr>
            </w:pPr>
            <w:r w:rsidRPr="00411ABC">
              <w:rPr>
                <w:lang w:val="en-US"/>
              </w:rPr>
              <w:t>3.73</w:t>
            </w:r>
          </w:p>
        </w:tc>
        <w:tc>
          <w:tcPr>
            <w:tcW w:w="517" w:type="pct"/>
            <w:tcBorders>
              <w:top w:val="nil"/>
              <w:left w:val="nil"/>
              <w:bottom w:val="nil"/>
              <w:right w:val="nil"/>
            </w:tcBorders>
            <w:shd w:val="clear" w:color="auto" w:fill="auto"/>
            <w:noWrap/>
            <w:vAlign w:val="bottom"/>
            <w:hideMark/>
          </w:tcPr>
          <w:p w14:paraId="580DDDDF" w14:textId="77777777" w:rsidR="00E73BB6" w:rsidRPr="00411ABC" w:rsidRDefault="00E73BB6" w:rsidP="00E73BB6">
            <w:pPr>
              <w:rPr>
                <w:lang w:val="en-US"/>
              </w:rPr>
            </w:pPr>
            <w:r w:rsidRPr="00411ABC">
              <w:rPr>
                <w:lang w:val="en-US"/>
              </w:rPr>
              <w:t>8.98</w:t>
            </w:r>
          </w:p>
        </w:tc>
        <w:tc>
          <w:tcPr>
            <w:tcW w:w="517" w:type="pct"/>
            <w:tcBorders>
              <w:top w:val="nil"/>
              <w:left w:val="nil"/>
              <w:bottom w:val="nil"/>
              <w:right w:val="nil"/>
            </w:tcBorders>
            <w:shd w:val="clear" w:color="auto" w:fill="auto"/>
            <w:noWrap/>
            <w:vAlign w:val="bottom"/>
            <w:hideMark/>
          </w:tcPr>
          <w:p w14:paraId="270587B5" w14:textId="77777777" w:rsidR="00E73BB6" w:rsidRPr="00411ABC" w:rsidRDefault="00E73BB6" w:rsidP="00E73BB6">
            <w:pPr>
              <w:rPr>
                <w:lang w:val="en-US"/>
              </w:rPr>
            </w:pPr>
            <w:r w:rsidRPr="00411ABC">
              <w:rPr>
                <w:lang w:val="en-US"/>
              </w:rPr>
              <w:t>8.92</w:t>
            </w:r>
          </w:p>
        </w:tc>
        <w:tc>
          <w:tcPr>
            <w:tcW w:w="517" w:type="pct"/>
            <w:tcBorders>
              <w:top w:val="nil"/>
              <w:left w:val="nil"/>
              <w:bottom w:val="nil"/>
              <w:right w:val="nil"/>
            </w:tcBorders>
            <w:shd w:val="clear" w:color="auto" w:fill="auto"/>
            <w:noWrap/>
            <w:vAlign w:val="bottom"/>
            <w:hideMark/>
          </w:tcPr>
          <w:p w14:paraId="1A340079" w14:textId="77777777" w:rsidR="00E73BB6" w:rsidRPr="00411ABC" w:rsidRDefault="00E73BB6" w:rsidP="00E73BB6">
            <w:pPr>
              <w:rPr>
                <w:lang w:val="en-US"/>
              </w:rPr>
            </w:pPr>
            <w:r w:rsidRPr="00411ABC">
              <w:rPr>
                <w:lang w:val="en-US"/>
              </w:rPr>
              <w:t>10.60</w:t>
            </w:r>
          </w:p>
        </w:tc>
        <w:tc>
          <w:tcPr>
            <w:tcW w:w="514" w:type="pct"/>
            <w:tcBorders>
              <w:top w:val="nil"/>
              <w:left w:val="nil"/>
              <w:bottom w:val="nil"/>
              <w:right w:val="nil"/>
            </w:tcBorders>
            <w:shd w:val="clear" w:color="auto" w:fill="auto"/>
            <w:noWrap/>
            <w:vAlign w:val="bottom"/>
            <w:hideMark/>
          </w:tcPr>
          <w:p w14:paraId="5802F401" w14:textId="77777777" w:rsidR="00E73BB6" w:rsidRPr="00411ABC" w:rsidRDefault="00E73BB6" w:rsidP="00E73BB6">
            <w:pPr>
              <w:rPr>
                <w:lang w:val="en-US"/>
              </w:rPr>
            </w:pPr>
            <w:r w:rsidRPr="00411ABC">
              <w:rPr>
                <w:lang w:val="en-US"/>
              </w:rPr>
              <w:t>9.10</w:t>
            </w:r>
          </w:p>
        </w:tc>
      </w:tr>
      <w:tr w:rsidR="00E73BB6" w:rsidRPr="00411ABC" w14:paraId="737E2443" w14:textId="77777777" w:rsidTr="00AA7834">
        <w:trPr>
          <w:trHeight w:val="227"/>
        </w:trPr>
        <w:tc>
          <w:tcPr>
            <w:tcW w:w="980" w:type="pct"/>
            <w:tcBorders>
              <w:top w:val="nil"/>
              <w:left w:val="nil"/>
              <w:bottom w:val="nil"/>
              <w:right w:val="nil"/>
            </w:tcBorders>
            <w:shd w:val="clear" w:color="auto" w:fill="auto"/>
            <w:noWrap/>
            <w:vAlign w:val="bottom"/>
            <w:hideMark/>
          </w:tcPr>
          <w:p w14:paraId="30AAD76B" w14:textId="77777777" w:rsidR="00E73BB6" w:rsidRPr="00411ABC" w:rsidRDefault="00E73BB6" w:rsidP="00E73BB6">
            <w:pPr>
              <w:rPr>
                <w:lang w:val="en-US"/>
              </w:rPr>
            </w:pPr>
            <w:r w:rsidRPr="00411ABC">
              <w:rPr>
                <w:lang w:val="en-US"/>
              </w:rPr>
              <w:t>HRIC</w:t>
            </w:r>
          </w:p>
        </w:tc>
        <w:tc>
          <w:tcPr>
            <w:tcW w:w="403" w:type="pct"/>
            <w:tcBorders>
              <w:top w:val="nil"/>
              <w:left w:val="single" w:sz="4" w:space="0" w:color="auto"/>
              <w:bottom w:val="nil"/>
              <w:right w:val="nil"/>
            </w:tcBorders>
            <w:shd w:val="clear" w:color="auto" w:fill="auto"/>
            <w:noWrap/>
            <w:vAlign w:val="bottom"/>
            <w:hideMark/>
          </w:tcPr>
          <w:p w14:paraId="2516F180" w14:textId="77777777" w:rsidR="00E73BB6" w:rsidRPr="00411ABC" w:rsidRDefault="00E73BB6" w:rsidP="00E73BB6">
            <w:pPr>
              <w:rPr>
                <w:lang w:val="en-US"/>
              </w:rPr>
            </w:pPr>
            <w:r w:rsidRPr="00411ABC">
              <w:rPr>
                <w:lang w:val="en-US"/>
              </w:rPr>
              <w:t>3.71</w:t>
            </w:r>
          </w:p>
        </w:tc>
        <w:tc>
          <w:tcPr>
            <w:tcW w:w="517" w:type="pct"/>
            <w:tcBorders>
              <w:top w:val="nil"/>
              <w:left w:val="nil"/>
              <w:bottom w:val="nil"/>
              <w:right w:val="nil"/>
            </w:tcBorders>
            <w:shd w:val="clear" w:color="auto" w:fill="auto"/>
            <w:noWrap/>
            <w:vAlign w:val="bottom"/>
            <w:hideMark/>
          </w:tcPr>
          <w:p w14:paraId="7C3B75DE" w14:textId="77777777" w:rsidR="00E73BB6" w:rsidRPr="00411ABC" w:rsidRDefault="00E73BB6" w:rsidP="00E73BB6">
            <w:pPr>
              <w:rPr>
                <w:lang w:val="en-US"/>
              </w:rPr>
            </w:pPr>
            <w:r w:rsidRPr="00411ABC">
              <w:rPr>
                <w:lang w:val="en-US"/>
              </w:rPr>
              <w:t>3.62</w:t>
            </w:r>
          </w:p>
        </w:tc>
        <w:tc>
          <w:tcPr>
            <w:tcW w:w="517" w:type="pct"/>
            <w:tcBorders>
              <w:top w:val="nil"/>
              <w:left w:val="nil"/>
              <w:bottom w:val="nil"/>
              <w:right w:val="nil"/>
            </w:tcBorders>
            <w:shd w:val="clear" w:color="auto" w:fill="auto"/>
            <w:noWrap/>
            <w:vAlign w:val="bottom"/>
            <w:hideMark/>
          </w:tcPr>
          <w:p w14:paraId="1025B299" w14:textId="77777777" w:rsidR="00E73BB6" w:rsidRPr="00411ABC" w:rsidRDefault="00E73BB6" w:rsidP="00E73BB6">
            <w:pPr>
              <w:rPr>
                <w:lang w:val="en-US"/>
              </w:rPr>
            </w:pPr>
            <w:r w:rsidRPr="00411ABC">
              <w:rPr>
                <w:lang w:val="en-US"/>
              </w:rPr>
              <w:t>3.61</w:t>
            </w:r>
          </w:p>
        </w:tc>
        <w:tc>
          <w:tcPr>
            <w:tcW w:w="517" w:type="pct"/>
            <w:tcBorders>
              <w:top w:val="nil"/>
              <w:left w:val="nil"/>
              <w:bottom w:val="nil"/>
              <w:right w:val="single" w:sz="4" w:space="0" w:color="auto"/>
            </w:tcBorders>
            <w:shd w:val="clear" w:color="auto" w:fill="auto"/>
            <w:noWrap/>
            <w:vAlign w:val="bottom"/>
            <w:hideMark/>
          </w:tcPr>
          <w:p w14:paraId="11414F42" w14:textId="77777777" w:rsidR="00E73BB6" w:rsidRPr="00411ABC" w:rsidRDefault="00E73BB6" w:rsidP="00E73BB6">
            <w:pPr>
              <w:rPr>
                <w:lang w:val="en-US"/>
              </w:rPr>
            </w:pPr>
            <w:r w:rsidRPr="00411ABC">
              <w:rPr>
                <w:lang w:val="en-US"/>
              </w:rPr>
              <w:t>3.65</w:t>
            </w:r>
          </w:p>
        </w:tc>
        <w:tc>
          <w:tcPr>
            <w:tcW w:w="517" w:type="pct"/>
            <w:tcBorders>
              <w:top w:val="nil"/>
              <w:left w:val="nil"/>
              <w:bottom w:val="nil"/>
              <w:right w:val="nil"/>
            </w:tcBorders>
            <w:shd w:val="clear" w:color="auto" w:fill="auto"/>
            <w:noWrap/>
            <w:vAlign w:val="bottom"/>
            <w:hideMark/>
          </w:tcPr>
          <w:p w14:paraId="118A48E2" w14:textId="77777777" w:rsidR="00E73BB6" w:rsidRPr="00411ABC" w:rsidRDefault="00E73BB6" w:rsidP="00E73BB6">
            <w:pPr>
              <w:rPr>
                <w:lang w:val="en-US"/>
              </w:rPr>
            </w:pPr>
            <w:r w:rsidRPr="00411ABC">
              <w:rPr>
                <w:lang w:val="en-US"/>
              </w:rPr>
              <w:t>9.29</w:t>
            </w:r>
          </w:p>
        </w:tc>
        <w:tc>
          <w:tcPr>
            <w:tcW w:w="517" w:type="pct"/>
            <w:tcBorders>
              <w:top w:val="nil"/>
              <w:left w:val="nil"/>
              <w:bottom w:val="nil"/>
              <w:right w:val="nil"/>
            </w:tcBorders>
            <w:shd w:val="clear" w:color="auto" w:fill="auto"/>
            <w:noWrap/>
            <w:vAlign w:val="bottom"/>
            <w:hideMark/>
          </w:tcPr>
          <w:p w14:paraId="011AB888" w14:textId="77777777" w:rsidR="00E73BB6" w:rsidRPr="00411ABC" w:rsidRDefault="00E73BB6" w:rsidP="00E73BB6">
            <w:pPr>
              <w:rPr>
                <w:lang w:val="en-US"/>
              </w:rPr>
            </w:pPr>
            <w:r w:rsidRPr="00411ABC">
              <w:rPr>
                <w:lang w:val="en-US"/>
              </w:rPr>
              <w:t>9.15</w:t>
            </w:r>
          </w:p>
        </w:tc>
        <w:tc>
          <w:tcPr>
            <w:tcW w:w="517" w:type="pct"/>
            <w:tcBorders>
              <w:top w:val="nil"/>
              <w:left w:val="nil"/>
              <w:bottom w:val="nil"/>
              <w:right w:val="nil"/>
            </w:tcBorders>
            <w:shd w:val="clear" w:color="auto" w:fill="auto"/>
            <w:noWrap/>
            <w:vAlign w:val="bottom"/>
            <w:hideMark/>
          </w:tcPr>
          <w:p w14:paraId="7925F63F" w14:textId="77777777" w:rsidR="00E73BB6" w:rsidRPr="00411ABC" w:rsidRDefault="00E73BB6" w:rsidP="00E73BB6">
            <w:pPr>
              <w:rPr>
                <w:lang w:val="en-US"/>
              </w:rPr>
            </w:pPr>
            <w:r w:rsidRPr="00411ABC">
              <w:rPr>
                <w:lang w:val="en-US"/>
              </w:rPr>
              <w:t>10.10</w:t>
            </w:r>
          </w:p>
        </w:tc>
        <w:tc>
          <w:tcPr>
            <w:tcW w:w="514" w:type="pct"/>
            <w:tcBorders>
              <w:top w:val="nil"/>
              <w:left w:val="nil"/>
              <w:bottom w:val="nil"/>
              <w:right w:val="nil"/>
            </w:tcBorders>
            <w:shd w:val="clear" w:color="auto" w:fill="auto"/>
            <w:noWrap/>
            <w:vAlign w:val="bottom"/>
            <w:hideMark/>
          </w:tcPr>
          <w:p w14:paraId="4064BB9C" w14:textId="77777777" w:rsidR="00E73BB6" w:rsidRPr="00411ABC" w:rsidRDefault="00E73BB6" w:rsidP="00E73BB6">
            <w:pPr>
              <w:rPr>
                <w:lang w:val="en-US"/>
              </w:rPr>
            </w:pPr>
            <w:r w:rsidRPr="00411ABC">
              <w:rPr>
                <w:lang w:val="en-US"/>
              </w:rPr>
              <w:t>9.12</w:t>
            </w:r>
          </w:p>
        </w:tc>
      </w:tr>
      <w:tr w:rsidR="00E73BB6" w:rsidRPr="00411ABC" w14:paraId="0F8A3403" w14:textId="77777777" w:rsidTr="00AA7834">
        <w:trPr>
          <w:trHeight w:val="227"/>
        </w:trPr>
        <w:tc>
          <w:tcPr>
            <w:tcW w:w="980" w:type="pct"/>
            <w:tcBorders>
              <w:top w:val="nil"/>
              <w:left w:val="nil"/>
              <w:bottom w:val="nil"/>
              <w:right w:val="nil"/>
            </w:tcBorders>
            <w:shd w:val="clear" w:color="auto" w:fill="auto"/>
            <w:noWrap/>
            <w:vAlign w:val="bottom"/>
            <w:hideMark/>
          </w:tcPr>
          <w:p w14:paraId="49422150" w14:textId="77777777" w:rsidR="00E73BB6" w:rsidRPr="00411ABC" w:rsidRDefault="00E73BB6" w:rsidP="00E73BB6">
            <w:pPr>
              <w:rPr>
                <w:lang w:val="en-US"/>
              </w:rPr>
            </w:pPr>
            <w:r w:rsidRPr="00411ABC">
              <w:rPr>
                <w:lang w:val="en-US"/>
              </w:rPr>
              <w:t>FBICS</w:t>
            </w:r>
          </w:p>
        </w:tc>
        <w:tc>
          <w:tcPr>
            <w:tcW w:w="403" w:type="pct"/>
            <w:tcBorders>
              <w:top w:val="nil"/>
              <w:left w:val="single" w:sz="4" w:space="0" w:color="auto"/>
              <w:bottom w:val="nil"/>
              <w:right w:val="nil"/>
            </w:tcBorders>
            <w:shd w:val="clear" w:color="auto" w:fill="auto"/>
            <w:noWrap/>
            <w:vAlign w:val="bottom"/>
            <w:hideMark/>
          </w:tcPr>
          <w:p w14:paraId="0904E763" w14:textId="77777777" w:rsidR="00E73BB6" w:rsidRPr="00411ABC" w:rsidRDefault="00E73BB6" w:rsidP="00E73BB6">
            <w:pPr>
              <w:rPr>
                <w:lang w:val="en-US"/>
              </w:rPr>
            </w:pPr>
            <w:r w:rsidRPr="00411ABC">
              <w:rPr>
                <w:lang w:val="en-US"/>
              </w:rPr>
              <w:t>1.83</w:t>
            </w:r>
          </w:p>
        </w:tc>
        <w:tc>
          <w:tcPr>
            <w:tcW w:w="517" w:type="pct"/>
            <w:tcBorders>
              <w:top w:val="nil"/>
              <w:left w:val="nil"/>
              <w:bottom w:val="nil"/>
              <w:right w:val="nil"/>
            </w:tcBorders>
            <w:shd w:val="clear" w:color="auto" w:fill="auto"/>
            <w:noWrap/>
            <w:vAlign w:val="bottom"/>
            <w:hideMark/>
          </w:tcPr>
          <w:p w14:paraId="1C2D74F8" w14:textId="77777777" w:rsidR="00E73BB6" w:rsidRPr="00411ABC" w:rsidRDefault="00E73BB6" w:rsidP="00E73BB6">
            <w:pPr>
              <w:rPr>
                <w:lang w:val="en-US"/>
              </w:rPr>
            </w:pPr>
            <w:r w:rsidRPr="00411ABC">
              <w:rPr>
                <w:lang w:val="en-US"/>
              </w:rPr>
              <w:t>1.90</w:t>
            </w:r>
          </w:p>
        </w:tc>
        <w:tc>
          <w:tcPr>
            <w:tcW w:w="517" w:type="pct"/>
            <w:tcBorders>
              <w:top w:val="nil"/>
              <w:left w:val="nil"/>
              <w:bottom w:val="nil"/>
              <w:right w:val="nil"/>
            </w:tcBorders>
            <w:shd w:val="clear" w:color="auto" w:fill="auto"/>
            <w:noWrap/>
            <w:vAlign w:val="bottom"/>
            <w:hideMark/>
          </w:tcPr>
          <w:p w14:paraId="16ED03D2" w14:textId="77777777" w:rsidR="00E73BB6" w:rsidRPr="00411ABC" w:rsidRDefault="00E73BB6" w:rsidP="00E73BB6">
            <w:pPr>
              <w:rPr>
                <w:lang w:val="en-US"/>
              </w:rPr>
            </w:pPr>
            <w:r w:rsidRPr="00411ABC">
              <w:rPr>
                <w:lang w:val="en-US"/>
              </w:rPr>
              <w:t>2.09</w:t>
            </w:r>
          </w:p>
        </w:tc>
        <w:tc>
          <w:tcPr>
            <w:tcW w:w="517" w:type="pct"/>
            <w:tcBorders>
              <w:top w:val="nil"/>
              <w:left w:val="nil"/>
              <w:bottom w:val="nil"/>
              <w:right w:val="single" w:sz="4" w:space="0" w:color="auto"/>
            </w:tcBorders>
            <w:shd w:val="clear" w:color="auto" w:fill="auto"/>
            <w:noWrap/>
            <w:vAlign w:val="bottom"/>
            <w:hideMark/>
          </w:tcPr>
          <w:p w14:paraId="1DB84BD5" w14:textId="77777777" w:rsidR="00E73BB6" w:rsidRPr="00411ABC" w:rsidRDefault="00E73BB6" w:rsidP="00E73BB6">
            <w:pPr>
              <w:rPr>
                <w:lang w:val="en-US"/>
              </w:rPr>
            </w:pPr>
            <w:r w:rsidRPr="00411ABC">
              <w:rPr>
                <w:lang w:val="en-US"/>
              </w:rPr>
              <w:t>2.15</w:t>
            </w:r>
          </w:p>
        </w:tc>
        <w:tc>
          <w:tcPr>
            <w:tcW w:w="517" w:type="pct"/>
            <w:tcBorders>
              <w:top w:val="nil"/>
              <w:left w:val="nil"/>
              <w:bottom w:val="nil"/>
              <w:right w:val="nil"/>
            </w:tcBorders>
            <w:shd w:val="clear" w:color="auto" w:fill="auto"/>
            <w:noWrap/>
            <w:vAlign w:val="bottom"/>
            <w:hideMark/>
          </w:tcPr>
          <w:p w14:paraId="4241FB3A" w14:textId="77777777" w:rsidR="00E73BB6" w:rsidRPr="00411ABC" w:rsidRDefault="00E73BB6" w:rsidP="00E73BB6">
            <w:pPr>
              <w:rPr>
                <w:lang w:val="en-US"/>
              </w:rPr>
            </w:pPr>
            <w:r w:rsidRPr="00411ABC">
              <w:rPr>
                <w:lang w:val="en-US"/>
              </w:rPr>
              <w:t>8.88</w:t>
            </w:r>
          </w:p>
        </w:tc>
        <w:tc>
          <w:tcPr>
            <w:tcW w:w="517" w:type="pct"/>
            <w:tcBorders>
              <w:top w:val="nil"/>
              <w:left w:val="nil"/>
              <w:bottom w:val="nil"/>
              <w:right w:val="nil"/>
            </w:tcBorders>
            <w:shd w:val="clear" w:color="auto" w:fill="auto"/>
            <w:noWrap/>
            <w:vAlign w:val="bottom"/>
            <w:hideMark/>
          </w:tcPr>
          <w:p w14:paraId="784FB988" w14:textId="77777777" w:rsidR="00E73BB6" w:rsidRPr="00411ABC" w:rsidRDefault="00E73BB6" w:rsidP="00E73BB6">
            <w:pPr>
              <w:rPr>
                <w:lang w:val="en-US"/>
              </w:rPr>
            </w:pPr>
            <w:r w:rsidRPr="00411ABC">
              <w:rPr>
                <w:lang w:val="en-US"/>
              </w:rPr>
              <w:t>8.87</w:t>
            </w:r>
          </w:p>
        </w:tc>
        <w:tc>
          <w:tcPr>
            <w:tcW w:w="517" w:type="pct"/>
            <w:tcBorders>
              <w:top w:val="nil"/>
              <w:left w:val="nil"/>
              <w:bottom w:val="nil"/>
              <w:right w:val="nil"/>
            </w:tcBorders>
            <w:shd w:val="clear" w:color="auto" w:fill="auto"/>
            <w:noWrap/>
            <w:vAlign w:val="bottom"/>
            <w:hideMark/>
          </w:tcPr>
          <w:p w14:paraId="258D91F7" w14:textId="77777777" w:rsidR="00E73BB6" w:rsidRPr="00411ABC" w:rsidRDefault="00E73BB6" w:rsidP="00E73BB6">
            <w:pPr>
              <w:rPr>
                <w:lang w:val="en-US"/>
              </w:rPr>
            </w:pPr>
            <w:r w:rsidRPr="00411ABC">
              <w:rPr>
                <w:lang w:val="en-US"/>
              </w:rPr>
              <w:t>8.93</w:t>
            </w:r>
          </w:p>
        </w:tc>
        <w:tc>
          <w:tcPr>
            <w:tcW w:w="514" w:type="pct"/>
            <w:tcBorders>
              <w:top w:val="nil"/>
              <w:left w:val="nil"/>
              <w:bottom w:val="nil"/>
              <w:right w:val="nil"/>
            </w:tcBorders>
            <w:shd w:val="clear" w:color="auto" w:fill="auto"/>
            <w:noWrap/>
            <w:vAlign w:val="bottom"/>
            <w:hideMark/>
          </w:tcPr>
          <w:p w14:paraId="43257870" w14:textId="77777777" w:rsidR="00E73BB6" w:rsidRPr="00411ABC" w:rsidRDefault="00E73BB6" w:rsidP="00E73BB6">
            <w:pPr>
              <w:rPr>
                <w:lang w:val="en-US"/>
              </w:rPr>
            </w:pPr>
            <w:r w:rsidRPr="00411ABC">
              <w:rPr>
                <w:lang w:val="en-US"/>
              </w:rPr>
              <w:t>10.20</w:t>
            </w:r>
          </w:p>
        </w:tc>
      </w:tr>
      <w:tr w:rsidR="00E73BB6" w:rsidRPr="00411ABC" w14:paraId="609831AC" w14:textId="77777777" w:rsidTr="00AA7834">
        <w:trPr>
          <w:trHeight w:val="227"/>
        </w:trPr>
        <w:tc>
          <w:tcPr>
            <w:tcW w:w="980" w:type="pct"/>
            <w:tcBorders>
              <w:top w:val="nil"/>
              <w:left w:val="nil"/>
              <w:bottom w:val="single" w:sz="4" w:space="0" w:color="auto"/>
              <w:right w:val="nil"/>
            </w:tcBorders>
            <w:shd w:val="clear" w:color="auto" w:fill="auto"/>
            <w:noWrap/>
            <w:vAlign w:val="bottom"/>
            <w:hideMark/>
          </w:tcPr>
          <w:p w14:paraId="43FA09F7" w14:textId="77777777" w:rsidR="00E73BB6" w:rsidRPr="00411ABC" w:rsidRDefault="00E73BB6" w:rsidP="00E73BB6">
            <w:pPr>
              <w:rPr>
                <w:lang w:val="en-US"/>
              </w:rPr>
            </w:pPr>
            <w:r w:rsidRPr="00411ABC">
              <w:rPr>
                <w:lang w:val="en-US"/>
              </w:rPr>
              <w:t>CUIBS</w:t>
            </w:r>
          </w:p>
        </w:tc>
        <w:tc>
          <w:tcPr>
            <w:tcW w:w="403" w:type="pct"/>
            <w:tcBorders>
              <w:top w:val="nil"/>
              <w:left w:val="single" w:sz="4" w:space="0" w:color="auto"/>
              <w:bottom w:val="single" w:sz="4" w:space="0" w:color="auto"/>
              <w:right w:val="nil"/>
            </w:tcBorders>
            <w:shd w:val="clear" w:color="auto" w:fill="auto"/>
            <w:noWrap/>
            <w:vAlign w:val="bottom"/>
            <w:hideMark/>
          </w:tcPr>
          <w:p w14:paraId="6A5D2F61" w14:textId="77777777" w:rsidR="00E73BB6" w:rsidRPr="00411ABC" w:rsidRDefault="00E73BB6" w:rsidP="00E73BB6">
            <w:pPr>
              <w:rPr>
                <w:lang w:val="en-US"/>
              </w:rPr>
            </w:pPr>
            <w:r w:rsidRPr="00411ABC">
              <w:rPr>
                <w:lang w:val="en-US"/>
              </w:rPr>
              <w:t>1.85</w:t>
            </w:r>
          </w:p>
        </w:tc>
        <w:tc>
          <w:tcPr>
            <w:tcW w:w="517" w:type="pct"/>
            <w:tcBorders>
              <w:top w:val="nil"/>
              <w:left w:val="nil"/>
              <w:bottom w:val="single" w:sz="4" w:space="0" w:color="auto"/>
              <w:right w:val="nil"/>
            </w:tcBorders>
            <w:shd w:val="clear" w:color="auto" w:fill="auto"/>
            <w:noWrap/>
            <w:vAlign w:val="bottom"/>
            <w:hideMark/>
          </w:tcPr>
          <w:p w14:paraId="13EF9699" w14:textId="77777777" w:rsidR="00E73BB6" w:rsidRPr="00411ABC" w:rsidRDefault="00E73BB6" w:rsidP="00E73BB6">
            <w:pPr>
              <w:rPr>
                <w:lang w:val="en-US"/>
              </w:rPr>
            </w:pPr>
            <w:r w:rsidRPr="00411ABC">
              <w:rPr>
                <w:lang w:val="en-US"/>
              </w:rPr>
              <w:t>1.93</w:t>
            </w:r>
          </w:p>
        </w:tc>
        <w:tc>
          <w:tcPr>
            <w:tcW w:w="517" w:type="pct"/>
            <w:tcBorders>
              <w:top w:val="nil"/>
              <w:left w:val="nil"/>
              <w:bottom w:val="single" w:sz="4" w:space="0" w:color="auto"/>
              <w:right w:val="nil"/>
            </w:tcBorders>
            <w:shd w:val="clear" w:color="auto" w:fill="auto"/>
            <w:noWrap/>
            <w:vAlign w:val="bottom"/>
            <w:hideMark/>
          </w:tcPr>
          <w:p w14:paraId="697136CF" w14:textId="77777777" w:rsidR="00E73BB6" w:rsidRPr="00411ABC" w:rsidRDefault="00E73BB6" w:rsidP="00E73BB6">
            <w:pPr>
              <w:rPr>
                <w:lang w:val="en-US"/>
              </w:rPr>
            </w:pPr>
            <w:r w:rsidRPr="00411ABC">
              <w:rPr>
                <w:lang w:val="en-US"/>
              </w:rPr>
              <w:t>1.91</w:t>
            </w:r>
          </w:p>
        </w:tc>
        <w:tc>
          <w:tcPr>
            <w:tcW w:w="517" w:type="pct"/>
            <w:tcBorders>
              <w:top w:val="nil"/>
              <w:left w:val="nil"/>
              <w:bottom w:val="single" w:sz="4" w:space="0" w:color="auto"/>
              <w:right w:val="single" w:sz="4" w:space="0" w:color="auto"/>
            </w:tcBorders>
            <w:shd w:val="clear" w:color="auto" w:fill="auto"/>
            <w:noWrap/>
            <w:vAlign w:val="bottom"/>
            <w:hideMark/>
          </w:tcPr>
          <w:p w14:paraId="37508B20" w14:textId="77777777" w:rsidR="00E73BB6" w:rsidRPr="00411ABC" w:rsidRDefault="00E73BB6" w:rsidP="00E73BB6">
            <w:pPr>
              <w:rPr>
                <w:lang w:val="en-US"/>
              </w:rPr>
            </w:pPr>
            <w:r w:rsidRPr="00411ABC">
              <w:rPr>
                <w:lang w:val="en-US"/>
              </w:rPr>
              <w:t>1.89</w:t>
            </w:r>
          </w:p>
        </w:tc>
        <w:tc>
          <w:tcPr>
            <w:tcW w:w="517" w:type="pct"/>
            <w:tcBorders>
              <w:top w:val="nil"/>
              <w:left w:val="nil"/>
              <w:bottom w:val="single" w:sz="4" w:space="0" w:color="auto"/>
              <w:right w:val="nil"/>
            </w:tcBorders>
            <w:shd w:val="clear" w:color="auto" w:fill="auto"/>
            <w:noWrap/>
            <w:vAlign w:val="bottom"/>
            <w:hideMark/>
          </w:tcPr>
          <w:p w14:paraId="27F621FE" w14:textId="77777777" w:rsidR="00E73BB6" w:rsidRPr="00411ABC" w:rsidRDefault="00E73BB6" w:rsidP="00E73BB6">
            <w:pPr>
              <w:rPr>
                <w:lang w:val="en-US"/>
              </w:rPr>
            </w:pPr>
            <w:r w:rsidRPr="00411ABC">
              <w:rPr>
                <w:lang w:val="en-US"/>
              </w:rPr>
              <w:t>8.90</w:t>
            </w:r>
          </w:p>
        </w:tc>
        <w:tc>
          <w:tcPr>
            <w:tcW w:w="517" w:type="pct"/>
            <w:tcBorders>
              <w:top w:val="nil"/>
              <w:left w:val="nil"/>
              <w:bottom w:val="single" w:sz="4" w:space="0" w:color="auto"/>
              <w:right w:val="nil"/>
            </w:tcBorders>
            <w:shd w:val="clear" w:color="auto" w:fill="auto"/>
            <w:noWrap/>
            <w:vAlign w:val="bottom"/>
            <w:hideMark/>
          </w:tcPr>
          <w:p w14:paraId="2882DF2C" w14:textId="77777777" w:rsidR="00E73BB6" w:rsidRPr="00411ABC" w:rsidRDefault="00E73BB6" w:rsidP="00E73BB6">
            <w:pPr>
              <w:rPr>
                <w:lang w:val="en-US"/>
              </w:rPr>
            </w:pPr>
            <w:r w:rsidRPr="00411ABC">
              <w:rPr>
                <w:lang w:val="en-US"/>
              </w:rPr>
              <w:t>8.89</w:t>
            </w:r>
          </w:p>
        </w:tc>
        <w:tc>
          <w:tcPr>
            <w:tcW w:w="517" w:type="pct"/>
            <w:tcBorders>
              <w:top w:val="nil"/>
              <w:left w:val="nil"/>
              <w:bottom w:val="single" w:sz="4" w:space="0" w:color="auto"/>
              <w:right w:val="nil"/>
            </w:tcBorders>
            <w:shd w:val="clear" w:color="auto" w:fill="auto"/>
            <w:noWrap/>
            <w:vAlign w:val="bottom"/>
            <w:hideMark/>
          </w:tcPr>
          <w:p w14:paraId="3FB862EA" w14:textId="77777777" w:rsidR="00E73BB6" w:rsidRPr="00411ABC" w:rsidRDefault="00E73BB6" w:rsidP="00E73BB6">
            <w:pPr>
              <w:rPr>
                <w:lang w:val="en-US"/>
              </w:rPr>
            </w:pPr>
            <w:r w:rsidRPr="00411ABC">
              <w:rPr>
                <w:lang w:val="en-US"/>
              </w:rPr>
              <w:t>11.40</w:t>
            </w:r>
          </w:p>
        </w:tc>
        <w:tc>
          <w:tcPr>
            <w:tcW w:w="514" w:type="pct"/>
            <w:tcBorders>
              <w:top w:val="nil"/>
              <w:left w:val="nil"/>
              <w:bottom w:val="single" w:sz="4" w:space="0" w:color="auto"/>
              <w:right w:val="nil"/>
            </w:tcBorders>
            <w:shd w:val="clear" w:color="auto" w:fill="auto"/>
            <w:noWrap/>
            <w:vAlign w:val="bottom"/>
            <w:hideMark/>
          </w:tcPr>
          <w:p w14:paraId="1FB7933C" w14:textId="77777777" w:rsidR="00E73BB6" w:rsidRPr="00411ABC" w:rsidRDefault="00E73BB6" w:rsidP="00E73BB6">
            <w:pPr>
              <w:rPr>
                <w:lang w:val="en-US"/>
              </w:rPr>
            </w:pPr>
            <w:r w:rsidRPr="00411ABC">
              <w:rPr>
                <w:lang w:val="en-US"/>
              </w:rPr>
              <w:t>8.89</w:t>
            </w:r>
          </w:p>
        </w:tc>
      </w:tr>
    </w:tbl>
    <w:p w14:paraId="49B67B43" w14:textId="77777777" w:rsidR="00E73BB6" w:rsidRPr="00411ABC" w:rsidRDefault="00E73BB6" w:rsidP="00E73BB6">
      <w:pPr>
        <w:rPr>
          <w:lang w:val="en-US"/>
        </w:rPr>
      </w:pPr>
    </w:p>
    <w:p w14:paraId="78A382C4" w14:textId="77777777" w:rsidR="00E73BB6" w:rsidRPr="00411ABC" w:rsidRDefault="00E73BB6" w:rsidP="00E73BB6">
      <w:pPr>
        <w:rPr>
          <w:lang w:val="en-US"/>
        </w:rPr>
      </w:pPr>
    </w:p>
    <w:tbl>
      <w:tblPr>
        <w:tblStyle w:val="TableGrid"/>
        <w:tblW w:w="452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76"/>
        <w:gridCol w:w="1681"/>
        <w:gridCol w:w="1680"/>
        <w:gridCol w:w="1680"/>
        <w:gridCol w:w="1684"/>
      </w:tblGrid>
      <w:tr w:rsidR="00E73BB6" w:rsidRPr="00411ABC" w14:paraId="36283D48" w14:textId="77777777" w:rsidTr="00AA7834">
        <w:trPr>
          <w:jc w:val="center"/>
        </w:trPr>
        <w:tc>
          <w:tcPr>
            <w:tcW w:w="997" w:type="pct"/>
            <w:vAlign w:val="center"/>
          </w:tcPr>
          <w:p w14:paraId="33DC99B5" w14:textId="77777777" w:rsidR="00E73BB6" w:rsidRPr="00411ABC" w:rsidRDefault="00E73BB6" w:rsidP="00E73BB6">
            <w:pPr>
              <w:rPr>
                <w:b/>
                <w:bCs/>
                <w:i/>
                <w:iCs/>
                <w:lang w:val="en-US"/>
              </w:rPr>
            </w:pPr>
            <w:r w:rsidRPr="00411ABC">
              <w:rPr>
                <w:b/>
                <w:bCs/>
                <w:i/>
                <w:iCs/>
                <w:lang w:val="en-US"/>
              </w:rPr>
              <w:t>CICSAM</w:t>
            </w:r>
          </w:p>
        </w:tc>
        <w:tc>
          <w:tcPr>
            <w:tcW w:w="1000" w:type="pct"/>
            <w:vAlign w:val="center"/>
          </w:tcPr>
          <w:p w14:paraId="31017C03" w14:textId="77777777" w:rsidR="00E73BB6" w:rsidRPr="00411ABC" w:rsidRDefault="00E73BB6" w:rsidP="00E73BB6">
            <w:pPr>
              <w:rPr>
                <w:lang w:val="en-US"/>
              </w:rPr>
            </w:pPr>
            <w:r w:rsidRPr="00411ABC">
              <w:rPr>
                <w:lang w:val="en-US"/>
              </w:rPr>
              <w:t>a)</w:t>
            </w:r>
            <w:r w:rsidRPr="00411ABC">
              <w:rPr>
                <w:noProof/>
                <w:lang w:val="en-US"/>
              </w:rPr>
              <w:drawing>
                <wp:inline distT="0" distB="0" distL="0" distR="0" wp14:anchorId="055D4D88" wp14:editId="67740E08">
                  <wp:extent cx="982345" cy="869950"/>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8"/>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982345" cy="869950"/>
                          </a:xfrm>
                          <a:prstGeom prst="rect">
                            <a:avLst/>
                          </a:prstGeom>
                          <a:noFill/>
                          <a:ln>
                            <a:noFill/>
                          </a:ln>
                        </pic:spPr>
                      </pic:pic>
                    </a:graphicData>
                  </a:graphic>
                </wp:inline>
              </w:drawing>
            </w:r>
          </w:p>
        </w:tc>
        <w:tc>
          <w:tcPr>
            <w:tcW w:w="1000" w:type="pct"/>
            <w:vAlign w:val="center"/>
          </w:tcPr>
          <w:p w14:paraId="20FF4EF7" w14:textId="77777777" w:rsidR="00E73BB6" w:rsidRPr="00411ABC" w:rsidRDefault="00E73BB6" w:rsidP="00E73BB6">
            <w:pPr>
              <w:rPr>
                <w:lang w:val="en-US"/>
              </w:rPr>
            </w:pPr>
            <w:r w:rsidRPr="00411ABC">
              <w:rPr>
                <w:noProof/>
                <w:lang w:val="en-US"/>
              </w:rPr>
              <w:drawing>
                <wp:inline distT="0" distB="0" distL="0" distR="0" wp14:anchorId="6A4B2883" wp14:editId="605E2119">
                  <wp:extent cx="982345" cy="868680"/>
                  <wp:effectExtent l="0" t="0" r="825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0"/>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982345" cy="868680"/>
                          </a:xfrm>
                          <a:prstGeom prst="rect">
                            <a:avLst/>
                          </a:prstGeom>
                          <a:noFill/>
                          <a:ln>
                            <a:noFill/>
                          </a:ln>
                        </pic:spPr>
                      </pic:pic>
                    </a:graphicData>
                  </a:graphic>
                </wp:inline>
              </w:drawing>
            </w:r>
          </w:p>
        </w:tc>
        <w:tc>
          <w:tcPr>
            <w:tcW w:w="1000" w:type="pct"/>
            <w:vAlign w:val="center"/>
          </w:tcPr>
          <w:p w14:paraId="7D852554" w14:textId="77777777" w:rsidR="00E73BB6" w:rsidRPr="00411ABC" w:rsidRDefault="00E73BB6" w:rsidP="00E73BB6">
            <w:pPr>
              <w:rPr>
                <w:lang w:val="en-US"/>
              </w:rPr>
            </w:pPr>
            <w:r w:rsidRPr="00411ABC">
              <w:rPr>
                <w:lang w:val="en-US"/>
              </w:rPr>
              <w:t>b)</w:t>
            </w:r>
            <w:r w:rsidRPr="00411ABC">
              <w:rPr>
                <w:noProof/>
                <w:lang w:val="en-US"/>
              </w:rPr>
              <w:drawing>
                <wp:inline distT="0" distB="0" distL="0" distR="0" wp14:anchorId="1628B16C" wp14:editId="322B40F2">
                  <wp:extent cx="982345" cy="86550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6"/>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982345" cy="865505"/>
                          </a:xfrm>
                          <a:prstGeom prst="rect">
                            <a:avLst/>
                          </a:prstGeom>
                          <a:noFill/>
                          <a:ln>
                            <a:noFill/>
                          </a:ln>
                        </pic:spPr>
                      </pic:pic>
                    </a:graphicData>
                  </a:graphic>
                </wp:inline>
              </w:drawing>
            </w:r>
          </w:p>
        </w:tc>
        <w:tc>
          <w:tcPr>
            <w:tcW w:w="1002" w:type="pct"/>
            <w:vAlign w:val="center"/>
          </w:tcPr>
          <w:p w14:paraId="77F61248" w14:textId="77777777" w:rsidR="00E73BB6" w:rsidRPr="00411ABC" w:rsidRDefault="00E73BB6" w:rsidP="00E73BB6">
            <w:pPr>
              <w:rPr>
                <w:lang w:val="en-US"/>
              </w:rPr>
            </w:pPr>
            <w:r w:rsidRPr="00411ABC">
              <w:rPr>
                <w:noProof/>
                <w:lang w:val="en-US"/>
              </w:rPr>
              <w:drawing>
                <wp:inline distT="0" distB="0" distL="0" distR="0" wp14:anchorId="40674D0B" wp14:editId="560383A0">
                  <wp:extent cx="984885" cy="871220"/>
                  <wp:effectExtent l="0" t="0" r="571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0"/>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984885" cy="871220"/>
                          </a:xfrm>
                          <a:prstGeom prst="rect">
                            <a:avLst/>
                          </a:prstGeom>
                          <a:noFill/>
                          <a:ln>
                            <a:noFill/>
                          </a:ln>
                        </pic:spPr>
                      </pic:pic>
                    </a:graphicData>
                  </a:graphic>
                </wp:inline>
              </w:drawing>
            </w:r>
          </w:p>
        </w:tc>
      </w:tr>
      <w:tr w:rsidR="00E73BB6" w:rsidRPr="00411ABC" w14:paraId="118918A4" w14:textId="77777777" w:rsidTr="00AA7834">
        <w:trPr>
          <w:jc w:val="center"/>
        </w:trPr>
        <w:tc>
          <w:tcPr>
            <w:tcW w:w="997" w:type="pct"/>
            <w:vAlign w:val="center"/>
          </w:tcPr>
          <w:p w14:paraId="40C3C700" w14:textId="77777777" w:rsidR="00E73BB6" w:rsidRPr="00411ABC" w:rsidRDefault="00E73BB6" w:rsidP="00E73BB6">
            <w:pPr>
              <w:rPr>
                <w:b/>
                <w:bCs/>
                <w:i/>
                <w:iCs/>
                <w:lang w:val="en-US"/>
              </w:rPr>
            </w:pPr>
            <w:r w:rsidRPr="00411ABC">
              <w:rPr>
                <w:b/>
                <w:bCs/>
                <w:i/>
                <w:iCs/>
                <w:lang w:val="en-US"/>
              </w:rPr>
              <w:t>CUIBS</w:t>
            </w:r>
          </w:p>
        </w:tc>
        <w:tc>
          <w:tcPr>
            <w:tcW w:w="1000" w:type="pct"/>
            <w:vAlign w:val="center"/>
          </w:tcPr>
          <w:p w14:paraId="31B62EA8" w14:textId="77777777" w:rsidR="00E73BB6" w:rsidRPr="00411ABC" w:rsidRDefault="00E73BB6" w:rsidP="00E73BB6">
            <w:pPr>
              <w:rPr>
                <w:lang w:val="en-US"/>
              </w:rPr>
            </w:pPr>
            <w:r w:rsidRPr="00411ABC">
              <w:rPr>
                <w:noProof/>
                <w:lang w:val="en-US"/>
              </w:rPr>
              <w:drawing>
                <wp:inline distT="0" distB="0" distL="0" distR="0" wp14:anchorId="5FDD68CA" wp14:editId="4C09FB27">
                  <wp:extent cx="982345" cy="870585"/>
                  <wp:effectExtent l="0" t="0" r="825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4"/>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982345" cy="870585"/>
                          </a:xfrm>
                          <a:prstGeom prst="rect">
                            <a:avLst/>
                          </a:prstGeom>
                          <a:noFill/>
                          <a:ln>
                            <a:noFill/>
                          </a:ln>
                        </pic:spPr>
                      </pic:pic>
                    </a:graphicData>
                  </a:graphic>
                </wp:inline>
              </w:drawing>
            </w:r>
          </w:p>
        </w:tc>
        <w:tc>
          <w:tcPr>
            <w:tcW w:w="1000" w:type="pct"/>
            <w:vAlign w:val="center"/>
          </w:tcPr>
          <w:p w14:paraId="3528ACD6" w14:textId="77777777" w:rsidR="00E73BB6" w:rsidRPr="00411ABC" w:rsidRDefault="00E73BB6" w:rsidP="00E73BB6">
            <w:pPr>
              <w:rPr>
                <w:lang w:val="en-US"/>
              </w:rPr>
            </w:pPr>
            <w:r w:rsidRPr="00411ABC">
              <w:rPr>
                <w:noProof/>
                <w:lang w:val="en-US"/>
              </w:rPr>
              <w:drawing>
                <wp:inline distT="0" distB="0" distL="0" distR="0" wp14:anchorId="35F4E4FB" wp14:editId="0F01348C">
                  <wp:extent cx="982345" cy="87249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2"/>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982345" cy="872490"/>
                          </a:xfrm>
                          <a:prstGeom prst="rect">
                            <a:avLst/>
                          </a:prstGeom>
                          <a:noFill/>
                          <a:ln>
                            <a:noFill/>
                          </a:ln>
                        </pic:spPr>
                      </pic:pic>
                    </a:graphicData>
                  </a:graphic>
                </wp:inline>
              </w:drawing>
            </w:r>
          </w:p>
        </w:tc>
        <w:tc>
          <w:tcPr>
            <w:tcW w:w="1000" w:type="pct"/>
            <w:vAlign w:val="center"/>
          </w:tcPr>
          <w:p w14:paraId="747B645B" w14:textId="77777777" w:rsidR="00E73BB6" w:rsidRPr="00411ABC" w:rsidRDefault="00E73BB6" w:rsidP="00E73BB6">
            <w:pPr>
              <w:rPr>
                <w:lang w:val="en-US"/>
              </w:rPr>
            </w:pPr>
            <w:r w:rsidRPr="00411ABC">
              <w:rPr>
                <w:noProof/>
                <w:lang w:val="en-US"/>
              </w:rPr>
              <w:drawing>
                <wp:inline distT="0" distB="0" distL="0" distR="0" wp14:anchorId="3C499DA6" wp14:editId="6F31CB62">
                  <wp:extent cx="982345" cy="869315"/>
                  <wp:effectExtent l="0" t="0" r="825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8"/>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982345" cy="869315"/>
                          </a:xfrm>
                          <a:prstGeom prst="rect">
                            <a:avLst/>
                          </a:prstGeom>
                          <a:noFill/>
                          <a:ln>
                            <a:noFill/>
                          </a:ln>
                        </pic:spPr>
                      </pic:pic>
                    </a:graphicData>
                  </a:graphic>
                </wp:inline>
              </w:drawing>
            </w:r>
          </w:p>
        </w:tc>
        <w:tc>
          <w:tcPr>
            <w:tcW w:w="1002" w:type="pct"/>
            <w:vAlign w:val="center"/>
          </w:tcPr>
          <w:p w14:paraId="3CC5F65D" w14:textId="77777777" w:rsidR="00E73BB6" w:rsidRPr="00411ABC" w:rsidRDefault="00E73BB6" w:rsidP="00E73BB6">
            <w:pPr>
              <w:rPr>
                <w:lang w:val="en-US"/>
              </w:rPr>
            </w:pPr>
            <w:r w:rsidRPr="00411ABC">
              <w:rPr>
                <w:noProof/>
                <w:lang w:val="en-US"/>
              </w:rPr>
              <w:drawing>
                <wp:inline distT="0" distB="0" distL="0" distR="0" wp14:anchorId="645465E3" wp14:editId="14D595E7">
                  <wp:extent cx="984885" cy="871220"/>
                  <wp:effectExtent l="0" t="0" r="571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2"/>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984885" cy="871220"/>
                          </a:xfrm>
                          <a:prstGeom prst="rect">
                            <a:avLst/>
                          </a:prstGeom>
                          <a:noFill/>
                          <a:ln>
                            <a:noFill/>
                          </a:ln>
                        </pic:spPr>
                      </pic:pic>
                    </a:graphicData>
                  </a:graphic>
                </wp:inline>
              </w:drawing>
            </w:r>
          </w:p>
        </w:tc>
      </w:tr>
    </w:tbl>
    <w:p w14:paraId="538310A9" w14:textId="77777777" w:rsidR="00E73BB6" w:rsidRPr="00411ABC" w:rsidRDefault="00E73BB6" w:rsidP="00E73BB6">
      <w:pPr>
        <w:rPr>
          <w:lang w:val="en-US"/>
        </w:rPr>
      </w:pPr>
      <w:bookmarkStart w:id="24" w:name="_Ref33295558"/>
      <w:r w:rsidRPr="00411ABC">
        <w:rPr>
          <w:b/>
          <w:bCs/>
          <w:lang w:val="en-US"/>
        </w:rPr>
        <w:t>Fig. 7</w:t>
      </w:r>
      <w:bookmarkEnd w:id="24"/>
      <w:r w:rsidRPr="00411ABC">
        <w:rPr>
          <w:lang w:val="en-US"/>
        </w:rPr>
        <w:tab/>
        <w:t>Results of the circle in a shear flow test case for the CICSAM and CUIBS scheme implemented using MWFM. a) After 1000 forward steps, followed by 1000 backward steps. b) After 2000 forward steps, followed by 2000 backward steps.</w:t>
      </w:r>
    </w:p>
    <w:p w14:paraId="66230F5D" w14:textId="77777777" w:rsidR="00E73BB6" w:rsidRPr="00411ABC" w:rsidRDefault="00E73BB6" w:rsidP="00E73BB6">
      <w:pPr>
        <w:rPr>
          <w:lang w:val="en-US"/>
        </w:rPr>
      </w:pPr>
    </w:p>
    <w:p w14:paraId="6A11592B" w14:textId="77777777" w:rsidR="00E73BB6" w:rsidRPr="00411ABC" w:rsidRDefault="00E73BB6" w:rsidP="00E73BB6">
      <w:pPr>
        <w:rPr>
          <w:b/>
          <w:lang w:val="en-US"/>
        </w:rPr>
      </w:pPr>
      <w:r w:rsidRPr="00411ABC">
        <w:rPr>
          <w:b/>
          <w:lang w:val="en-US"/>
        </w:rPr>
        <w:t>7.3 Rising bubble</w:t>
      </w:r>
    </w:p>
    <w:p w14:paraId="3696C686" w14:textId="77777777" w:rsidR="00E73BB6" w:rsidRPr="00411ABC" w:rsidRDefault="00E73BB6" w:rsidP="00E73BB6">
      <w:pPr>
        <w:rPr>
          <w:lang w:val="en-US"/>
        </w:rPr>
      </w:pPr>
      <w:r w:rsidRPr="00411ABC">
        <w:rPr>
          <w:lang w:val="en-US"/>
        </w:rPr>
        <w:t xml:space="preserve">The third test case, the rising bubble, is one of the multiphase flow benchmark cases of </w:t>
      </w:r>
      <w:proofErr w:type="spellStart"/>
      <w:r w:rsidRPr="00411ABC">
        <w:rPr>
          <w:lang w:val="en-US"/>
        </w:rPr>
        <w:t>Hysing</w:t>
      </w:r>
      <w:proofErr w:type="spellEnd"/>
      <w:r w:rsidRPr="00411ABC">
        <w:rPr>
          <w:lang w:val="en-US"/>
        </w:rPr>
        <w:t xml:space="preserve"> et al. (2009) which is an example of bubble dynamics with strong surface tension effects. Fig. 8 illustrates the initial configuration and boundary conditions of the problem.  </w:t>
      </w:r>
    </w:p>
    <w:p w14:paraId="514ADED7" w14:textId="77777777" w:rsidR="00E73BB6" w:rsidRPr="00411ABC" w:rsidRDefault="00E73BB6" w:rsidP="00E73BB6">
      <w:pPr>
        <w:rPr>
          <w:lang w:val="en-US"/>
        </w:rPr>
      </w:pPr>
      <w:r w:rsidRPr="00411ABC">
        <w:rPr>
          <w:noProof/>
          <w:lang w:val="en-US"/>
        </w:rPr>
        <w:drawing>
          <wp:inline distT="0" distB="0" distL="0" distR="0" wp14:anchorId="60E469A0" wp14:editId="35B50D7F">
            <wp:extent cx="1691589" cy="216000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4"/>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1691589" cy="2160000"/>
                    </a:xfrm>
                    <a:prstGeom prst="rect">
                      <a:avLst/>
                    </a:prstGeom>
                    <a:noFill/>
                    <a:ln>
                      <a:noFill/>
                    </a:ln>
                  </pic:spPr>
                </pic:pic>
              </a:graphicData>
            </a:graphic>
          </wp:inline>
        </w:drawing>
      </w:r>
    </w:p>
    <w:p w14:paraId="4053C7FB" w14:textId="77777777" w:rsidR="00E73BB6" w:rsidRPr="00411ABC" w:rsidRDefault="00E73BB6" w:rsidP="00E73BB6">
      <w:pPr>
        <w:rPr>
          <w:lang w:val="en-US"/>
        </w:rPr>
      </w:pPr>
      <w:r w:rsidRPr="00411ABC">
        <w:rPr>
          <w:b/>
          <w:bCs/>
          <w:lang w:val="en-US"/>
        </w:rPr>
        <w:lastRenderedPageBreak/>
        <w:t>Fig. 8</w:t>
      </w:r>
      <w:r w:rsidRPr="00411ABC">
        <w:rPr>
          <w:lang w:val="en-US"/>
        </w:rPr>
        <w:tab/>
        <w:t>The initial configuration and boundary conditions for the rising bubble problem.</w:t>
      </w:r>
    </w:p>
    <w:p w14:paraId="692BB4E8" w14:textId="77777777" w:rsidR="00E73BB6" w:rsidRPr="00411ABC" w:rsidRDefault="00E73BB6" w:rsidP="00E73BB6">
      <w:pPr>
        <w:rPr>
          <w:lang w:val="en-US"/>
        </w:rPr>
      </w:pPr>
    </w:p>
    <w:p w14:paraId="4CC8287C" w14:textId="77777777" w:rsidR="00E73BB6" w:rsidRPr="00411ABC" w:rsidRDefault="00E73BB6" w:rsidP="00E73BB6">
      <w:pPr>
        <w:rPr>
          <w:lang w:val="en-US"/>
        </w:rPr>
      </w:pPr>
      <w:r w:rsidRPr="00411ABC">
        <w:rPr>
          <w:lang w:val="en-US"/>
        </w:rPr>
        <w:t xml:space="preserve">A 0.5 m diameter bubble of fluid 2 is positioned at (0.5, 0.5) m within a tank of 1 x 2 m filled with fluid 2. The top and bottom walls are defined as no-slip boundary conditions and the vertical walls as symmetry boundary conditions. The density and dynamic viscosity of fluid 1 are </w:t>
      </w:r>
      <w:r w:rsidRPr="00411ABC">
        <w:rPr>
          <w:rFonts w:ascii="Cambria" w:hAnsi="Cambria" w:cs="Cambria"/>
          <w:lang w:val="en-US"/>
        </w:rPr>
        <w:t>ρ</w:t>
      </w:r>
      <w:r w:rsidRPr="00411ABC">
        <w:rPr>
          <w:vertAlign w:val="subscript"/>
          <w:lang w:val="en-US"/>
        </w:rPr>
        <w:t>1</w:t>
      </w:r>
      <w:r w:rsidRPr="00411ABC">
        <w:rPr>
          <w:lang w:val="en-US"/>
        </w:rPr>
        <w:t>=1000 kg/m</w:t>
      </w:r>
      <w:r w:rsidRPr="00411ABC">
        <w:rPr>
          <w:vertAlign w:val="superscript"/>
          <w:lang w:val="en-US"/>
        </w:rPr>
        <w:t>3</w:t>
      </w:r>
      <w:r w:rsidRPr="00411ABC">
        <w:rPr>
          <w:lang w:val="en-US"/>
        </w:rPr>
        <w:t xml:space="preserve"> and </w:t>
      </w:r>
      <w:r w:rsidRPr="00411ABC">
        <w:rPr>
          <w:rFonts w:ascii="Cambria" w:hAnsi="Cambria" w:cs="Cambria"/>
          <w:lang w:val="en-US"/>
        </w:rPr>
        <w:t>μ</w:t>
      </w:r>
      <w:r w:rsidRPr="00411ABC">
        <w:rPr>
          <w:vertAlign w:val="subscript"/>
          <w:lang w:val="en-US"/>
        </w:rPr>
        <w:t>1</w:t>
      </w:r>
      <w:r w:rsidRPr="00411ABC">
        <w:rPr>
          <w:lang w:val="en-US"/>
        </w:rPr>
        <w:t>=10 kg</w:t>
      </w:r>
      <w:proofErr w:type="gramStart"/>
      <w:r w:rsidRPr="00411ABC">
        <w:rPr>
          <w:lang w:val="en-US"/>
        </w:rPr>
        <w:t>/(</w:t>
      </w:r>
      <w:proofErr w:type="spellStart"/>
      <w:proofErr w:type="gramEnd"/>
      <w:r w:rsidRPr="00411ABC">
        <w:rPr>
          <w:lang w:val="en-US"/>
        </w:rPr>
        <w:t>m.s</w:t>
      </w:r>
      <w:proofErr w:type="spellEnd"/>
      <w:r w:rsidRPr="00411ABC">
        <w:rPr>
          <w:lang w:val="en-US"/>
        </w:rPr>
        <w:t xml:space="preserve">), and for fluid 2 </w:t>
      </w:r>
      <w:r w:rsidRPr="00411ABC">
        <w:rPr>
          <w:rFonts w:ascii="Cambria" w:hAnsi="Cambria" w:cs="Cambria"/>
          <w:lang w:val="en-US"/>
        </w:rPr>
        <w:t>ρ</w:t>
      </w:r>
      <w:r w:rsidRPr="00411ABC">
        <w:rPr>
          <w:vertAlign w:val="subscript"/>
          <w:lang w:val="en-US"/>
        </w:rPr>
        <w:t>2</w:t>
      </w:r>
      <w:r w:rsidRPr="00411ABC">
        <w:rPr>
          <w:lang w:val="en-US"/>
        </w:rPr>
        <w:t>=100 kg/m</w:t>
      </w:r>
      <w:r w:rsidRPr="00411ABC">
        <w:rPr>
          <w:vertAlign w:val="superscript"/>
          <w:lang w:val="en-US"/>
        </w:rPr>
        <w:t>3</w:t>
      </w:r>
      <w:r w:rsidRPr="00411ABC">
        <w:rPr>
          <w:lang w:val="en-US"/>
        </w:rPr>
        <w:t xml:space="preserve"> and </w:t>
      </w:r>
      <w:r w:rsidRPr="00411ABC">
        <w:rPr>
          <w:rFonts w:ascii="Cambria" w:hAnsi="Cambria" w:cs="Cambria"/>
          <w:lang w:val="en-US"/>
        </w:rPr>
        <w:t>μ</w:t>
      </w:r>
      <w:r w:rsidRPr="00411ABC">
        <w:rPr>
          <w:vertAlign w:val="subscript"/>
          <w:lang w:val="en-US"/>
        </w:rPr>
        <w:t>2</w:t>
      </w:r>
      <w:r w:rsidRPr="00411ABC">
        <w:rPr>
          <w:lang w:val="en-US"/>
        </w:rPr>
        <w:t>=1 kg/(</w:t>
      </w:r>
      <w:proofErr w:type="spellStart"/>
      <w:r w:rsidRPr="00411ABC">
        <w:rPr>
          <w:lang w:val="en-US"/>
        </w:rPr>
        <w:t>m.s</w:t>
      </w:r>
      <w:proofErr w:type="spellEnd"/>
      <w:r w:rsidRPr="00411ABC">
        <w:rPr>
          <w:lang w:val="en-US"/>
        </w:rPr>
        <w:t>).  The dynamic of the bubble is controlled by a gravity force g=-0.98 m/s</w:t>
      </w:r>
      <w:r w:rsidRPr="00411ABC">
        <w:rPr>
          <w:vertAlign w:val="superscript"/>
          <w:lang w:val="en-US"/>
        </w:rPr>
        <w:t>2</w:t>
      </w:r>
      <w:r w:rsidRPr="00411ABC">
        <w:rPr>
          <w:lang w:val="en-US"/>
        </w:rPr>
        <w:t xml:space="preserve"> and a surface tension coefficient </w:t>
      </w:r>
      <w:r w:rsidRPr="00411ABC">
        <w:rPr>
          <w:rFonts w:ascii="Cambria" w:hAnsi="Cambria" w:cs="Cambria"/>
          <w:lang w:val="en-US"/>
        </w:rPr>
        <w:t>σ</w:t>
      </w:r>
      <w:r w:rsidRPr="00411ABC">
        <w:rPr>
          <w:lang w:val="en-US"/>
        </w:rPr>
        <w:t>=24.5 N/m.  The benchmark quantities are the temporal evolution during three seconds of the center of mass of the bubble and its mean rising velocity which are determined as</w:t>
      </w:r>
    </w:p>
    <w:p w14:paraId="35C5EEB8" w14:textId="77777777" w:rsidR="00E73BB6" w:rsidRPr="00411ABC" w:rsidRDefault="00E73BB6" w:rsidP="00E73BB6">
      <w:pPr>
        <w:rPr>
          <w:lang w:val="en-US"/>
        </w:rPr>
      </w:pPr>
      <w:r w:rsidRPr="00411ABC">
        <w:rPr>
          <w:lang w:val="en-US"/>
        </w:rPr>
        <w:object w:dxaOrig="160" w:dyaOrig="260" w14:anchorId="6F2964E8">
          <v:shape id="_x0000_i1361" type="#_x0000_t75" style="width:8.15pt;height:12.5pt" o:ole="">
            <v:imagedata r:id="rId644" o:title=""/>
          </v:shape>
          <o:OLEObject Type="Embed" ProgID="Equation.DSMT4" ShapeID="_x0000_i1361" DrawAspect="Content" ObjectID="_1651594347" r:id="rId684"/>
        </w:object>
      </w:r>
      <w:r w:rsidRPr="00411ABC">
        <w:rPr>
          <w:lang w:val="en-US"/>
        </w:rPr>
        <w:object w:dxaOrig="2659" w:dyaOrig="980" w14:anchorId="221104A1">
          <v:shape id="_x0000_i1362" type="#_x0000_t75" style="width:132.1pt;height:48.85pt" o:ole="">
            <v:imagedata r:id="rId685" o:title=""/>
          </v:shape>
          <o:OLEObject Type="Embed" ProgID="Equation.DSMT4" ShapeID="_x0000_i1362" DrawAspect="Content" ObjectID="_1651594348" r:id="rId686"/>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t>(32)</w:t>
      </w:r>
    </w:p>
    <w:p w14:paraId="0563E23D" w14:textId="77777777" w:rsidR="00E73BB6" w:rsidRPr="00411ABC" w:rsidRDefault="00E73BB6" w:rsidP="00E73BB6">
      <w:pPr>
        <w:rPr>
          <w:lang w:val="en-US"/>
        </w:rPr>
      </w:pPr>
      <w:r w:rsidRPr="00411ABC">
        <w:rPr>
          <w:lang w:val="en-US"/>
        </w:rPr>
        <w:t xml:space="preserve">where </w:t>
      </w:r>
      <w:r w:rsidRPr="00411ABC">
        <w:rPr>
          <w:i/>
          <w:iCs/>
          <w:lang w:val="en-US"/>
        </w:rPr>
        <w:t>Ω</w:t>
      </w:r>
      <w:r w:rsidRPr="00411ABC">
        <w:rPr>
          <w:i/>
          <w:iCs/>
          <w:vertAlign w:val="subscript"/>
          <w:lang w:val="en-US"/>
        </w:rPr>
        <w:t>2</w:t>
      </w:r>
      <w:r w:rsidRPr="00411ABC">
        <w:rPr>
          <w:lang w:val="en-US"/>
        </w:rPr>
        <w:t xml:space="preserve"> denotes the region that the bubble occupies and </w:t>
      </w:r>
      <w:proofErr w:type="spellStart"/>
      <w:r w:rsidRPr="00411ABC">
        <w:rPr>
          <w:rFonts w:ascii="Cambria" w:hAnsi="Cambria" w:cs="Cambria"/>
          <w:i/>
          <w:iCs/>
          <w:lang w:val="en-US"/>
        </w:rPr>
        <w:t>δ</w:t>
      </w:r>
      <w:r w:rsidRPr="00411ABC">
        <w:rPr>
          <w:i/>
          <w:iCs/>
          <w:lang w:val="en-US"/>
        </w:rPr>
        <w:t>V</w:t>
      </w:r>
      <w:proofErr w:type="spellEnd"/>
      <w:r w:rsidRPr="00411ABC">
        <w:rPr>
          <w:lang w:val="en-US"/>
        </w:rPr>
        <w:t xml:space="preserve"> size of the control volume.</w:t>
      </w:r>
    </w:p>
    <w:p w14:paraId="63EAE605" w14:textId="77777777" w:rsidR="00E73BB6" w:rsidRPr="00411ABC" w:rsidRDefault="00E73BB6" w:rsidP="00E73BB6">
      <w:pPr>
        <w:rPr>
          <w:lang w:val="en-US"/>
        </w:rPr>
      </w:pPr>
      <w:r w:rsidRPr="00411ABC">
        <w:rPr>
          <w:lang w:val="en-US"/>
        </w:rPr>
        <w:t xml:space="preserve">The above quantities are used to validate the multiphase code </w:t>
      </w:r>
      <w:proofErr w:type="gramStart"/>
      <w:r w:rsidRPr="00411ABC">
        <w:rPr>
          <w:lang w:val="en-US"/>
        </w:rPr>
        <w:t>and also</w:t>
      </w:r>
      <w:proofErr w:type="gramEnd"/>
      <w:r w:rsidRPr="00411ABC">
        <w:rPr>
          <w:lang w:val="en-US"/>
        </w:rPr>
        <w:t xml:space="preserve"> the quality of the overall solution method. The error of the simulation is quantified using the following relative error norm:</w:t>
      </w:r>
    </w:p>
    <w:p w14:paraId="45873FEF" w14:textId="77777777" w:rsidR="00E73BB6" w:rsidRPr="00411ABC" w:rsidRDefault="00E73BB6" w:rsidP="00E73BB6">
      <w:pPr>
        <w:rPr>
          <w:lang w:val="en-US"/>
        </w:rPr>
      </w:pPr>
      <w:r w:rsidRPr="00411ABC">
        <w:rPr>
          <w:lang w:val="en-US"/>
        </w:rPr>
        <w:object w:dxaOrig="1840" w:dyaOrig="1180" w14:anchorId="01EB6125">
          <v:shape id="_x0000_i1363" type="#_x0000_t75" style="width:92.05pt;height:59.5pt" o:ole="">
            <v:imagedata r:id="rId687" o:title=""/>
          </v:shape>
          <o:OLEObject Type="Embed" ProgID="Equation.DSMT4" ShapeID="_x0000_i1363" DrawAspect="Content" ObjectID="_1651594349" r:id="rId688"/>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t>(33)</w:t>
      </w:r>
    </w:p>
    <w:p w14:paraId="70AC7FCD" w14:textId="77777777" w:rsidR="00E73BB6" w:rsidRPr="00411ABC" w:rsidRDefault="00E73BB6" w:rsidP="00E73BB6">
      <w:pPr>
        <w:rPr>
          <w:lang w:val="en-US"/>
        </w:rPr>
      </w:pPr>
      <w:r w:rsidRPr="00411ABC">
        <w:rPr>
          <w:lang w:val="en-US"/>
        </w:rPr>
        <w:t>where q</w:t>
      </w:r>
      <w:r w:rsidRPr="00411ABC">
        <w:rPr>
          <w:vertAlign w:val="subscript"/>
          <w:lang w:val="en-US"/>
        </w:rPr>
        <w:t>t</w:t>
      </w:r>
      <w:r w:rsidRPr="00411ABC">
        <w:rPr>
          <w:lang w:val="en-US"/>
        </w:rPr>
        <w:t xml:space="preserve"> is the temporal evolution of the quantity </w:t>
      </w:r>
      <w:r w:rsidRPr="00411ABC">
        <w:rPr>
          <w:i/>
          <w:iCs/>
          <w:lang w:val="en-US"/>
        </w:rPr>
        <w:t>x</w:t>
      </w:r>
      <w:r w:rsidRPr="00411ABC">
        <w:rPr>
          <w:i/>
          <w:iCs/>
          <w:vertAlign w:val="subscript"/>
          <w:lang w:val="en-US"/>
        </w:rPr>
        <w:t>c</w:t>
      </w:r>
      <w:r w:rsidRPr="00411ABC">
        <w:rPr>
          <w:lang w:val="en-US"/>
        </w:rPr>
        <w:t xml:space="preserve"> or </w:t>
      </w:r>
      <w:proofErr w:type="spellStart"/>
      <w:r w:rsidRPr="00411ABC">
        <w:rPr>
          <w:i/>
          <w:iCs/>
          <w:lang w:val="en-US"/>
        </w:rPr>
        <w:t>y</w:t>
      </w:r>
      <w:r w:rsidRPr="00411ABC">
        <w:rPr>
          <w:i/>
          <w:iCs/>
          <w:vertAlign w:val="subscript"/>
          <w:lang w:val="en-US"/>
        </w:rPr>
        <w:t>c</w:t>
      </w:r>
      <w:proofErr w:type="spellEnd"/>
      <w:r w:rsidRPr="00411ABC">
        <w:rPr>
          <w:lang w:val="en-US"/>
        </w:rPr>
        <w:t xml:space="preserve">, and </w:t>
      </w:r>
      <w:proofErr w:type="spellStart"/>
      <w:r w:rsidRPr="00411ABC">
        <w:rPr>
          <w:i/>
          <w:iCs/>
          <w:lang w:val="en-US"/>
        </w:rPr>
        <w:t>q</w:t>
      </w:r>
      <w:r w:rsidRPr="00411ABC">
        <w:rPr>
          <w:i/>
          <w:iCs/>
          <w:vertAlign w:val="subscript"/>
          <w:lang w:val="en-US"/>
        </w:rPr>
        <w:t>ref</w:t>
      </w:r>
      <w:proofErr w:type="spellEnd"/>
      <w:r w:rsidRPr="00411ABC">
        <w:rPr>
          <w:lang w:val="en-US"/>
        </w:rPr>
        <w:t xml:space="preserve"> is the reference solution presented in </w:t>
      </w:r>
      <w:r w:rsidRPr="00411ABC">
        <w:rPr>
          <w:lang w:val="en-US"/>
        </w:rPr>
        <w:fldChar w:fldCharType="begin" w:fldLock="1"/>
      </w:r>
      <w:r w:rsidRPr="00411ABC">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411ABC">
        <w:rPr>
          <w:lang w:val="en-US"/>
        </w:rPr>
        <w:fldChar w:fldCharType="separate"/>
      </w:r>
      <w:r w:rsidRPr="00411ABC">
        <w:rPr>
          <w:noProof/>
          <w:lang w:val="en-US"/>
        </w:rPr>
        <w:t>(Hysing et al., 2009)</w:t>
      </w:r>
      <w:r w:rsidRPr="00411ABC">
        <w:rPr>
          <w:lang w:val="en-US"/>
        </w:rPr>
        <w:fldChar w:fldCharType="end"/>
      </w:r>
      <w:r w:rsidRPr="00411ABC">
        <w:rPr>
          <w:lang w:val="en-US"/>
        </w:rPr>
        <w:t>.</w:t>
      </w:r>
    </w:p>
    <w:p w14:paraId="24AFBC5B" w14:textId="77777777" w:rsidR="00E73BB6" w:rsidRPr="00411ABC" w:rsidRDefault="00E73BB6" w:rsidP="00E73BB6">
      <w:pPr>
        <w:rPr>
          <w:lang w:val="en-US"/>
        </w:rPr>
      </w:pPr>
      <w:r w:rsidRPr="00411ABC">
        <w:rPr>
          <w:lang w:val="en-US"/>
        </w:rPr>
        <w:t>The computation is performed for three uniform structured grids which consist of 40x80, 80x160, and 160x320 hexahedral control volumes</w:t>
      </w:r>
      <w:bookmarkStart w:id="25" w:name="_Hlk37261320"/>
      <w:r w:rsidRPr="00411ABC">
        <w:rPr>
          <w:lang w:val="en-US"/>
        </w:rPr>
        <w:t xml:space="preserve">. </w:t>
      </w:r>
      <w:bookmarkEnd w:id="25"/>
      <w:r w:rsidRPr="00411ABC">
        <w:rPr>
          <w:lang w:val="en-US"/>
        </w:rPr>
        <w:t xml:space="preserve">The time steps selected for each mesh are 0.02 s, 0.01 s, and 0.005 s respectably. This selection results in a maximum local Co of 0.45 for the three grids. The convergence criterion is </w:t>
      </w:r>
      <w:r w:rsidRPr="00411ABC">
        <w:rPr>
          <w:rFonts w:ascii="Cambria" w:hAnsi="Cambria" w:cs="Cambria"/>
          <w:i/>
          <w:iCs/>
          <w:lang w:val="en-US"/>
        </w:rPr>
        <w:t>ζ</w:t>
      </w:r>
      <w:r w:rsidRPr="00411ABC">
        <w:rPr>
          <w:lang w:val="en-US"/>
        </w:rPr>
        <w:t xml:space="preserve"> =5x10</w:t>
      </w:r>
      <w:r w:rsidRPr="00411ABC">
        <w:rPr>
          <w:vertAlign w:val="superscript"/>
          <w:lang w:val="en-US"/>
        </w:rPr>
        <w:t>-4</w:t>
      </w:r>
      <w:r w:rsidRPr="00411ABC">
        <w:rPr>
          <w:lang w:val="en-US"/>
        </w:rPr>
        <w:t xml:space="preserve"> for the volume fraction field and </w:t>
      </w:r>
      <w:proofErr w:type="spellStart"/>
      <w:r w:rsidRPr="00411ABC">
        <w:rPr>
          <w:rFonts w:ascii="Cambria" w:hAnsi="Cambria" w:cs="Cambria"/>
          <w:i/>
          <w:iCs/>
          <w:lang w:val="en-US"/>
        </w:rPr>
        <w:t>ζ</w:t>
      </w:r>
      <w:r w:rsidRPr="00411ABC">
        <w:rPr>
          <w:b/>
          <w:bCs/>
          <w:i/>
          <w:iCs/>
          <w:vertAlign w:val="subscript"/>
          <w:lang w:val="en-US"/>
        </w:rPr>
        <w:t>u</w:t>
      </w:r>
      <w:proofErr w:type="spellEnd"/>
      <w:r w:rsidRPr="00411ABC">
        <w:rPr>
          <w:lang w:val="en-US"/>
        </w:rPr>
        <w:t xml:space="preserve"> =10</w:t>
      </w:r>
      <w:r w:rsidRPr="00411ABC">
        <w:rPr>
          <w:vertAlign w:val="superscript"/>
          <w:lang w:val="en-US"/>
        </w:rPr>
        <w:t>-6</w:t>
      </w:r>
      <w:r w:rsidRPr="00411ABC">
        <w:rPr>
          <w:lang w:val="en-US"/>
        </w:rPr>
        <w:t xml:space="preserve"> for the velocity field.  The curvature is calculated with the height-function method (Malik, Fan, &amp; Bussmann, 2007). </w:t>
      </w:r>
    </w:p>
    <w:p w14:paraId="04D9C3A8" w14:textId="77777777" w:rsidR="00E73BB6" w:rsidRPr="00411ABC" w:rsidRDefault="00E73BB6" w:rsidP="00E73BB6">
      <w:pPr>
        <w:rPr>
          <w:lang w:val="en-US"/>
        </w:rPr>
      </w:pPr>
      <w:r w:rsidRPr="00411ABC">
        <w:rPr>
          <w:lang w:val="en-US"/>
        </w:rPr>
        <w:t xml:space="preserve">Fig. 9 shows the total number of iterations for the </w:t>
      </w:r>
      <w:proofErr w:type="gramStart"/>
      <w:r w:rsidRPr="00411ABC">
        <w:rPr>
          <w:lang w:val="en-US"/>
        </w:rPr>
        <w:t>coarse</w:t>
      </w:r>
      <w:proofErr w:type="gramEnd"/>
      <w:r w:rsidRPr="00411ABC">
        <w:rPr>
          <w:lang w:val="en-US"/>
        </w:rPr>
        <w:t xml:space="preserve">, medium, and fine grid during three seconds of the calculation for the six HR schemes implemented using the DC, DWF, RNWF, and MNWF methods. For the three girds in this test case, the efficiency of the DC, DWF, RNWF and MNWF methods are similar for CICSAM and MCICSAM-Z. Although for the coarse and medium grid, the RNWF seems to have a small advantage. On the other hand, for the three grids and the other HR schemes, the percentage difference between the four methods is similar. The MNWF method is 15-27% faster than DC, 6-13% than RNWF, and 20-50% than DWF.  Although the most influential part of this simulation is the calculation of the curvature, the effects of the implementation techniques remained, and again the MNWF shows the best performance and DWF the worst. </w:t>
      </w:r>
    </w:p>
    <w:p w14:paraId="3133BA48" w14:textId="77777777" w:rsidR="00E73BB6" w:rsidRPr="00411ABC" w:rsidRDefault="00E73BB6" w:rsidP="00E73BB6">
      <w:pPr>
        <w:rPr>
          <w:lang w:val="en-US"/>
        </w:rPr>
      </w:pPr>
    </w:p>
    <w:p w14:paraId="287E231D" w14:textId="77777777" w:rsidR="00E73BB6" w:rsidRPr="00411ABC" w:rsidRDefault="00E73BB6" w:rsidP="00E73BB6">
      <w:pPr>
        <w:rPr>
          <w:lang w:val="en-US"/>
        </w:rPr>
      </w:pPr>
      <w:r w:rsidRPr="00411ABC">
        <w:rPr>
          <w:noProof/>
          <w:lang w:val="en-US"/>
        </w:rPr>
        <w:lastRenderedPageBreak/>
        <w:drawing>
          <wp:inline distT="0" distB="0" distL="0" distR="0" wp14:anchorId="7DD389F7" wp14:editId="3760B7DA">
            <wp:extent cx="6121400" cy="2559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6121400" cy="2559050"/>
                    </a:xfrm>
                    <a:prstGeom prst="rect">
                      <a:avLst/>
                    </a:prstGeom>
                    <a:noFill/>
                    <a:ln>
                      <a:noFill/>
                    </a:ln>
                  </pic:spPr>
                </pic:pic>
              </a:graphicData>
            </a:graphic>
          </wp:inline>
        </w:drawing>
      </w:r>
    </w:p>
    <w:p w14:paraId="0A15E9E7" w14:textId="77777777" w:rsidR="00E73BB6" w:rsidRPr="00411ABC" w:rsidRDefault="00E73BB6" w:rsidP="00E73BB6">
      <w:pPr>
        <w:rPr>
          <w:lang w:val="en-US"/>
        </w:rPr>
      </w:pPr>
      <w:bookmarkStart w:id="26" w:name="_Ref33343692"/>
      <w:r w:rsidRPr="00411ABC">
        <w:rPr>
          <w:b/>
          <w:bCs/>
          <w:lang w:val="en-US"/>
        </w:rPr>
        <w:t>Fig. 9</w:t>
      </w:r>
      <w:bookmarkEnd w:id="26"/>
      <w:r w:rsidRPr="00411ABC">
        <w:rPr>
          <w:lang w:val="en-US"/>
        </w:rPr>
        <w:tab/>
        <w:t>The total number of iterations for a) coarse grid, b) medium grid, and c) fine grid for the rising bubble test case. The six blended HR schemes implemented through the DC, DWF, RNWF, and MNWF method are presented.</w:t>
      </w:r>
    </w:p>
    <w:p w14:paraId="05BAF8A5" w14:textId="77777777" w:rsidR="00E73BB6" w:rsidRPr="00411ABC" w:rsidRDefault="00E73BB6" w:rsidP="00E73BB6">
      <w:pPr>
        <w:rPr>
          <w:lang w:val="en-US"/>
        </w:rPr>
      </w:pPr>
    </w:p>
    <w:p w14:paraId="70E18E7B" w14:textId="77777777" w:rsidR="00E73BB6" w:rsidRPr="00411ABC" w:rsidRDefault="00E73BB6" w:rsidP="00E73BB6">
      <w:pPr>
        <w:rPr>
          <w:lang w:val="en-US"/>
        </w:rPr>
      </w:pPr>
      <w:r w:rsidRPr="00411ABC">
        <w:rPr>
          <w:lang w:val="en-US"/>
        </w:rPr>
        <w:t xml:space="preserve">Besides that, the relative error of the results computed for the fine grid, presented in Table 4, reveals that the calculations performed using the MNWF method are in the same range of precision than with the other methods. Fig. 10 a) shows the final position of the bubble solved with the CUIBS scheme in combination with MNWF for the fine grid, and b), the evolution of the center of mass with time, and c) the rise velocity of the bubble for the six blended HR schemes implemented with the MNWF method. </w:t>
      </w:r>
    </w:p>
    <w:p w14:paraId="1823FBE6" w14:textId="77777777" w:rsidR="00E73BB6" w:rsidRPr="00411ABC" w:rsidRDefault="00E73BB6" w:rsidP="00E73BB6">
      <w:pPr>
        <w:rPr>
          <w:lang w:val="en-US"/>
        </w:rPr>
      </w:pPr>
      <w:bookmarkStart w:id="27" w:name="_Ref33350108"/>
      <w:r w:rsidRPr="00411ABC">
        <w:rPr>
          <w:b/>
          <w:bCs/>
          <w:lang w:val="en-US"/>
        </w:rPr>
        <w:t>Table 4</w:t>
      </w:r>
      <w:bookmarkEnd w:id="27"/>
      <w:r w:rsidRPr="00411ABC">
        <w:rPr>
          <w:b/>
          <w:bCs/>
          <w:lang w:val="en-US"/>
        </w:rPr>
        <w:tab/>
      </w:r>
      <w:r w:rsidRPr="00411ABC">
        <w:rPr>
          <w:lang w:val="en-US"/>
        </w:rPr>
        <w:tab/>
        <w:t>Relative error norm for the rising bubble test case solved using the different HR schemes and the implementation techniques for the fine grid.</w:t>
      </w:r>
    </w:p>
    <w:tbl>
      <w:tblPr>
        <w:tblW w:w="5000" w:type="pct"/>
        <w:jc w:val="center"/>
        <w:tblLook w:val="04A0" w:firstRow="1" w:lastRow="0" w:firstColumn="1" w:lastColumn="0" w:noHBand="0" w:noVBand="1"/>
      </w:tblPr>
      <w:tblGrid>
        <w:gridCol w:w="1678"/>
        <w:gridCol w:w="748"/>
        <w:gridCol w:w="981"/>
        <w:gridCol w:w="981"/>
        <w:gridCol w:w="981"/>
        <w:gridCol w:w="981"/>
        <w:gridCol w:w="981"/>
        <w:gridCol w:w="981"/>
        <w:gridCol w:w="975"/>
      </w:tblGrid>
      <w:tr w:rsidR="00E73BB6" w:rsidRPr="00411ABC" w14:paraId="4FEB3127" w14:textId="77777777" w:rsidTr="00AA7834">
        <w:trPr>
          <w:trHeight w:val="227"/>
          <w:jc w:val="center"/>
        </w:trPr>
        <w:tc>
          <w:tcPr>
            <w:tcW w:w="904" w:type="pct"/>
            <w:vMerge w:val="restart"/>
            <w:tcBorders>
              <w:top w:val="single" w:sz="4" w:space="0" w:color="auto"/>
              <w:left w:val="nil"/>
              <w:right w:val="single" w:sz="4" w:space="0" w:color="auto"/>
              <w:tl2br w:val="single" w:sz="4" w:space="0" w:color="auto"/>
            </w:tcBorders>
            <w:shd w:val="clear" w:color="auto" w:fill="auto"/>
            <w:noWrap/>
            <w:vAlign w:val="bottom"/>
            <w:hideMark/>
          </w:tcPr>
          <w:p w14:paraId="378359BB" w14:textId="77777777" w:rsidR="00E73BB6" w:rsidRPr="00411ABC" w:rsidRDefault="00E73BB6" w:rsidP="00E73BB6">
            <w:pPr>
              <w:rPr>
                <w:lang w:val="en-US"/>
              </w:rPr>
            </w:pPr>
            <w:r w:rsidRPr="00411ABC">
              <w:rPr>
                <w:lang w:val="en-US"/>
              </w:rPr>
              <w:t xml:space="preserve"> Implement. </w:t>
            </w:r>
          </w:p>
          <w:p w14:paraId="45163718" w14:textId="77777777" w:rsidR="00E73BB6" w:rsidRPr="00411ABC" w:rsidRDefault="00E73BB6" w:rsidP="00E73BB6">
            <w:pPr>
              <w:rPr>
                <w:lang w:val="en-US"/>
              </w:rPr>
            </w:pPr>
            <w:r w:rsidRPr="00411ABC">
              <w:rPr>
                <w:lang w:val="en-US"/>
              </w:rPr>
              <w:t>method</w:t>
            </w:r>
          </w:p>
          <w:p w14:paraId="004C7D99" w14:textId="77777777" w:rsidR="00E73BB6" w:rsidRPr="00411ABC" w:rsidRDefault="00E73BB6" w:rsidP="00E73BB6">
            <w:pPr>
              <w:rPr>
                <w:lang w:val="en-US"/>
              </w:rPr>
            </w:pPr>
            <w:r w:rsidRPr="00411ABC">
              <w:rPr>
                <w:lang w:val="en-US"/>
              </w:rPr>
              <w:t>HR scheme</w:t>
            </w:r>
          </w:p>
        </w:tc>
        <w:tc>
          <w:tcPr>
            <w:tcW w:w="1987" w:type="pct"/>
            <w:gridSpan w:val="4"/>
            <w:tcBorders>
              <w:top w:val="single" w:sz="4" w:space="0" w:color="auto"/>
              <w:left w:val="nil"/>
              <w:bottom w:val="nil"/>
              <w:right w:val="nil"/>
            </w:tcBorders>
            <w:shd w:val="clear" w:color="auto" w:fill="auto"/>
            <w:noWrap/>
            <w:vAlign w:val="bottom"/>
            <w:hideMark/>
          </w:tcPr>
          <w:p w14:paraId="117AFCF3" w14:textId="77777777" w:rsidR="00E73BB6" w:rsidRPr="00411ABC" w:rsidRDefault="00E73BB6" w:rsidP="00E73BB6">
            <w:pPr>
              <w:rPr>
                <w:lang w:val="en-US"/>
              </w:rPr>
            </w:pPr>
            <w:r w:rsidRPr="00411ABC">
              <w:rPr>
                <w:lang w:val="en-US"/>
              </w:rPr>
              <w:t>Center of the mass [x10-3]</w:t>
            </w:r>
          </w:p>
        </w:tc>
        <w:tc>
          <w:tcPr>
            <w:tcW w:w="2109" w:type="pct"/>
            <w:gridSpan w:val="4"/>
            <w:tcBorders>
              <w:top w:val="single" w:sz="4" w:space="0" w:color="auto"/>
              <w:left w:val="single" w:sz="4" w:space="0" w:color="auto"/>
              <w:bottom w:val="nil"/>
              <w:right w:val="nil"/>
            </w:tcBorders>
            <w:shd w:val="clear" w:color="auto" w:fill="auto"/>
            <w:noWrap/>
            <w:vAlign w:val="bottom"/>
            <w:hideMark/>
          </w:tcPr>
          <w:p w14:paraId="3646A9C1" w14:textId="77777777" w:rsidR="00E73BB6" w:rsidRPr="00411ABC" w:rsidRDefault="00E73BB6" w:rsidP="00E73BB6">
            <w:pPr>
              <w:rPr>
                <w:lang w:val="en-US"/>
              </w:rPr>
            </w:pPr>
            <w:r w:rsidRPr="00411ABC">
              <w:rPr>
                <w:lang w:val="en-US"/>
              </w:rPr>
              <w:t>Rising velocity [x10-3]</w:t>
            </w:r>
          </w:p>
        </w:tc>
      </w:tr>
      <w:tr w:rsidR="00E73BB6" w:rsidRPr="00411ABC" w14:paraId="126FC394" w14:textId="77777777" w:rsidTr="00AA7834">
        <w:trPr>
          <w:trHeight w:val="227"/>
          <w:jc w:val="center"/>
        </w:trPr>
        <w:tc>
          <w:tcPr>
            <w:tcW w:w="904" w:type="pct"/>
            <w:vMerge/>
            <w:tcBorders>
              <w:left w:val="nil"/>
              <w:bottom w:val="single" w:sz="4" w:space="0" w:color="auto"/>
              <w:right w:val="single" w:sz="4" w:space="0" w:color="auto"/>
              <w:tl2br w:val="single" w:sz="4" w:space="0" w:color="auto"/>
            </w:tcBorders>
            <w:shd w:val="clear" w:color="auto" w:fill="auto"/>
            <w:noWrap/>
            <w:vAlign w:val="bottom"/>
            <w:hideMark/>
          </w:tcPr>
          <w:p w14:paraId="0CC981A2" w14:textId="77777777" w:rsidR="00E73BB6" w:rsidRPr="00411ABC" w:rsidRDefault="00E73BB6" w:rsidP="00E73BB6">
            <w:pPr>
              <w:rPr>
                <w:lang w:val="en-US"/>
              </w:rPr>
            </w:pPr>
          </w:p>
        </w:tc>
        <w:tc>
          <w:tcPr>
            <w:tcW w:w="403" w:type="pct"/>
            <w:tcBorders>
              <w:top w:val="single" w:sz="4" w:space="0" w:color="auto"/>
              <w:left w:val="nil"/>
              <w:bottom w:val="single" w:sz="4" w:space="0" w:color="auto"/>
              <w:right w:val="nil"/>
            </w:tcBorders>
            <w:shd w:val="clear" w:color="auto" w:fill="auto"/>
            <w:noWrap/>
            <w:vAlign w:val="center"/>
            <w:hideMark/>
          </w:tcPr>
          <w:p w14:paraId="297EDCE0" w14:textId="77777777" w:rsidR="00E73BB6" w:rsidRPr="00411ABC" w:rsidRDefault="00E73BB6" w:rsidP="00E73BB6">
            <w:pPr>
              <w:rPr>
                <w:lang w:val="en-US"/>
              </w:rPr>
            </w:pPr>
            <w:r w:rsidRPr="00411ABC">
              <w:rPr>
                <w:lang w:val="en-US"/>
              </w:rPr>
              <w:t>DC</w:t>
            </w:r>
          </w:p>
        </w:tc>
        <w:tc>
          <w:tcPr>
            <w:tcW w:w="528" w:type="pct"/>
            <w:tcBorders>
              <w:top w:val="single" w:sz="4" w:space="0" w:color="auto"/>
              <w:left w:val="nil"/>
              <w:bottom w:val="single" w:sz="4" w:space="0" w:color="auto"/>
              <w:right w:val="nil"/>
            </w:tcBorders>
            <w:shd w:val="clear" w:color="auto" w:fill="auto"/>
            <w:noWrap/>
            <w:vAlign w:val="center"/>
            <w:hideMark/>
          </w:tcPr>
          <w:p w14:paraId="02EC399F" w14:textId="77777777" w:rsidR="00E73BB6" w:rsidRPr="00411ABC" w:rsidRDefault="00E73BB6" w:rsidP="00E73BB6">
            <w:pPr>
              <w:rPr>
                <w:lang w:val="en-US"/>
              </w:rPr>
            </w:pPr>
            <w:r w:rsidRPr="00411ABC">
              <w:rPr>
                <w:lang w:val="en-US"/>
              </w:rPr>
              <w:t>DWF</w:t>
            </w:r>
          </w:p>
        </w:tc>
        <w:tc>
          <w:tcPr>
            <w:tcW w:w="528" w:type="pct"/>
            <w:tcBorders>
              <w:top w:val="single" w:sz="4" w:space="0" w:color="auto"/>
              <w:left w:val="nil"/>
              <w:bottom w:val="single" w:sz="4" w:space="0" w:color="auto"/>
              <w:right w:val="nil"/>
            </w:tcBorders>
            <w:shd w:val="clear" w:color="auto" w:fill="auto"/>
            <w:noWrap/>
            <w:vAlign w:val="center"/>
            <w:hideMark/>
          </w:tcPr>
          <w:p w14:paraId="3B6B3DBD" w14:textId="77777777" w:rsidR="00E73BB6" w:rsidRPr="00411ABC" w:rsidRDefault="00E73BB6" w:rsidP="00E73BB6">
            <w:pPr>
              <w:rPr>
                <w:lang w:val="en-US"/>
              </w:rPr>
            </w:pPr>
            <w:r w:rsidRPr="00411ABC">
              <w:rPr>
                <w:lang w:val="en-US"/>
              </w:rPr>
              <w:t>RNWF</w:t>
            </w:r>
          </w:p>
        </w:tc>
        <w:tc>
          <w:tcPr>
            <w:tcW w:w="528" w:type="pct"/>
            <w:tcBorders>
              <w:top w:val="single" w:sz="4" w:space="0" w:color="auto"/>
              <w:left w:val="nil"/>
              <w:bottom w:val="single" w:sz="4" w:space="0" w:color="auto"/>
              <w:right w:val="nil"/>
            </w:tcBorders>
            <w:shd w:val="clear" w:color="auto" w:fill="auto"/>
            <w:noWrap/>
            <w:vAlign w:val="center"/>
            <w:hideMark/>
          </w:tcPr>
          <w:p w14:paraId="1C2C3F40" w14:textId="77777777" w:rsidR="00E73BB6" w:rsidRPr="00411ABC" w:rsidRDefault="00E73BB6" w:rsidP="00E73BB6">
            <w:pPr>
              <w:rPr>
                <w:lang w:val="en-US"/>
              </w:rPr>
            </w:pPr>
            <w:r w:rsidRPr="00411ABC">
              <w:rPr>
                <w:lang w:val="en-US"/>
              </w:rPr>
              <w:t>MNWF</w:t>
            </w:r>
          </w:p>
        </w:tc>
        <w:tc>
          <w:tcPr>
            <w:tcW w:w="528" w:type="pct"/>
            <w:tcBorders>
              <w:top w:val="single" w:sz="4" w:space="0" w:color="auto"/>
              <w:left w:val="single" w:sz="4" w:space="0" w:color="auto"/>
              <w:bottom w:val="single" w:sz="4" w:space="0" w:color="auto"/>
              <w:right w:val="nil"/>
            </w:tcBorders>
            <w:shd w:val="clear" w:color="auto" w:fill="auto"/>
            <w:noWrap/>
            <w:vAlign w:val="center"/>
            <w:hideMark/>
          </w:tcPr>
          <w:p w14:paraId="68833E95" w14:textId="77777777" w:rsidR="00E73BB6" w:rsidRPr="00411ABC" w:rsidRDefault="00E73BB6" w:rsidP="00E73BB6">
            <w:pPr>
              <w:rPr>
                <w:lang w:val="en-US"/>
              </w:rPr>
            </w:pPr>
            <w:r w:rsidRPr="00411ABC">
              <w:rPr>
                <w:lang w:val="en-US"/>
              </w:rPr>
              <w:t>DC</w:t>
            </w:r>
          </w:p>
        </w:tc>
        <w:tc>
          <w:tcPr>
            <w:tcW w:w="528" w:type="pct"/>
            <w:tcBorders>
              <w:top w:val="single" w:sz="4" w:space="0" w:color="auto"/>
              <w:left w:val="nil"/>
              <w:bottom w:val="single" w:sz="4" w:space="0" w:color="auto"/>
              <w:right w:val="nil"/>
            </w:tcBorders>
            <w:shd w:val="clear" w:color="auto" w:fill="auto"/>
            <w:noWrap/>
            <w:vAlign w:val="center"/>
            <w:hideMark/>
          </w:tcPr>
          <w:p w14:paraId="0E04CD26" w14:textId="77777777" w:rsidR="00E73BB6" w:rsidRPr="00411ABC" w:rsidRDefault="00E73BB6" w:rsidP="00E73BB6">
            <w:pPr>
              <w:rPr>
                <w:lang w:val="en-US"/>
              </w:rPr>
            </w:pPr>
            <w:r w:rsidRPr="00411ABC">
              <w:rPr>
                <w:lang w:val="en-US"/>
              </w:rPr>
              <w:t>DWF</w:t>
            </w:r>
          </w:p>
        </w:tc>
        <w:tc>
          <w:tcPr>
            <w:tcW w:w="528" w:type="pct"/>
            <w:tcBorders>
              <w:top w:val="single" w:sz="4" w:space="0" w:color="auto"/>
              <w:left w:val="nil"/>
              <w:bottom w:val="single" w:sz="4" w:space="0" w:color="auto"/>
              <w:right w:val="nil"/>
            </w:tcBorders>
            <w:shd w:val="clear" w:color="auto" w:fill="auto"/>
            <w:noWrap/>
            <w:vAlign w:val="center"/>
            <w:hideMark/>
          </w:tcPr>
          <w:p w14:paraId="693ED74F" w14:textId="77777777" w:rsidR="00E73BB6" w:rsidRPr="00411ABC" w:rsidRDefault="00E73BB6" w:rsidP="00E73BB6">
            <w:pPr>
              <w:rPr>
                <w:lang w:val="en-US"/>
              </w:rPr>
            </w:pPr>
            <w:r w:rsidRPr="00411ABC">
              <w:rPr>
                <w:lang w:val="en-US"/>
              </w:rPr>
              <w:t>RNWF</w:t>
            </w:r>
          </w:p>
        </w:tc>
        <w:tc>
          <w:tcPr>
            <w:tcW w:w="525" w:type="pct"/>
            <w:tcBorders>
              <w:top w:val="single" w:sz="4" w:space="0" w:color="auto"/>
              <w:left w:val="nil"/>
              <w:bottom w:val="single" w:sz="4" w:space="0" w:color="auto"/>
              <w:right w:val="nil"/>
            </w:tcBorders>
            <w:shd w:val="clear" w:color="auto" w:fill="auto"/>
            <w:noWrap/>
            <w:vAlign w:val="center"/>
            <w:hideMark/>
          </w:tcPr>
          <w:p w14:paraId="2AD6EDDB" w14:textId="77777777" w:rsidR="00E73BB6" w:rsidRPr="00411ABC" w:rsidRDefault="00E73BB6" w:rsidP="00E73BB6">
            <w:pPr>
              <w:rPr>
                <w:lang w:val="en-US"/>
              </w:rPr>
            </w:pPr>
            <w:r w:rsidRPr="00411ABC">
              <w:rPr>
                <w:lang w:val="en-US"/>
              </w:rPr>
              <w:t>MNWF</w:t>
            </w:r>
          </w:p>
        </w:tc>
      </w:tr>
      <w:tr w:rsidR="00E73BB6" w:rsidRPr="00411ABC" w14:paraId="5B42D79B"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64AEB026" w14:textId="77777777" w:rsidR="00E73BB6" w:rsidRPr="00411ABC" w:rsidRDefault="00E73BB6" w:rsidP="00E73BB6">
            <w:pPr>
              <w:rPr>
                <w:lang w:val="en-US"/>
              </w:rPr>
            </w:pPr>
            <w:r w:rsidRPr="00411ABC">
              <w:rPr>
                <w:lang w:val="en-US"/>
              </w:rPr>
              <w:t>CICSAM</w:t>
            </w:r>
          </w:p>
        </w:tc>
        <w:tc>
          <w:tcPr>
            <w:tcW w:w="403" w:type="pct"/>
            <w:tcBorders>
              <w:top w:val="nil"/>
              <w:left w:val="nil"/>
              <w:bottom w:val="nil"/>
              <w:right w:val="nil"/>
            </w:tcBorders>
            <w:shd w:val="clear" w:color="auto" w:fill="auto"/>
            <w:noWrap/>
            <w:vAlign w:val="bottom"/>
            <w:hideMark/>
          </w:tcPr>
          <w:p w14:paraId="1CA8822A" w14:textId="77777777" w:rsidR="00E73BB6" w:rsidRPr="00411ABC" w:rsidRDefault="00E73BB6" w:rsidP="00E73BB6">
            <w:pPr>
              <w:rPr>
                <w:lang w:val="en-US"/>
              </w:rPr>
            </w:pPr>
            <w:r w:rsidRPr="00411ABC">
              <w:rPr>
                <w:lang w:val="en-US"/>
              </w:rPr>
              <w:t>4.67</w:t>
            </w:r>
          </w:p>
        </w:tc>
        <w:tc>
          <w:tcPr>
            <w:tcW w:w="528" w:type="pct"/>
            <w:tcBorders>
              <w:top w:val="nil"/>
              <w:left w:val="nil"/>
              <w:bottom w:val="nil"/>
              <w:right w:val="nil"/>
            </w:tcBorders>
            <w:shd w:val="clear" w:color="auto" w:fill="auto"/>
            <w:noWrap/>
            <w:vAlign w:val="bottom"/>
            <w:hideMark/>
          </w:tcPr>
          <w:p w14:paraId="07964F5E" w14:textId="77777777" w:rsidR="00E73BB6" w:rsidRPr="00411ABC" w:rsidRDefault="00E73BB6" w:rsidP="00E73BB6">
            <w:pPr>
              <w:rPr>
                <w:lang w:val="en-US"/>
              </w:rPr>
            </w:pPr>
            <w:r w:rsidRPr="00411ABC">
              <w:rPr>
                <w:lang w:val="en-US"/>
              </w:rPr>
              <w:t>4.69</w:t>
            </w:r>
          </w:p>
        </w:tc>
        <w:tc>
          <w:tcPr>
            <w:tcW w:w="528" w:type="pct"/>
            <w:tcBorders>
              <w:top w:val="nil"/>
              <w:left w:val="nil"/>
              <w:bottom w:val="nil"/>
              <w:right w:val="nil"/>
            </w:tcBorders>
            <w:shd w:val="clear" w:color="auto" w:fill="auto"/>
            <w:noWrap/>
            <w:vAlign w:val="bottom"/>
            <w:hideMark/>
          </w:tcPr>
          <w:p w14:paraId="2C6F6EEA" w14:textId="77777777" w:rsidR="00E73BB6" w:rsidRPr="00411ABC" w:rsidRDefault="00E73BB6" w:rsidP="00E73BB6">
            <w:pPr>
              <w:rPr>
                <w:lang w:val="en-US"/>
              </w:rPr>
            </w:pPr>
            <w:r w:rsidRPr="00411ABC">
              <w:rPr>
                <w:lang w:val="en-US"/>
              </w:rPr>
              <w:t>4.69</w:t>
            </w:r>
          </w:p>
        </w:tc>
        <w:tc>
          <w:tcPr>
            <w:tcW w:w="528" w:type="pct"/>
            <w:tcBorders>
              <w:top w:val="nil"/>
              <w:left w:val="nil"/>
              <w:bottom w:val="nil"/>
              <w:right w:val="nil"/>
            </w:tcBorders>
            <w:shd w:val="clear" w:color="auto" w:fill="auto"/>
            <w:noWrap/>
            <w:vAlign w:val="bottom"/>
            <w:hideMark/>
          </w:tcPr>
          <w:p w14:paraId="49FECF77" w14:textId="77777777" w:rsidR="00E73BB6" w:rsidRPr="00411ABC" w:rsidRDefault="00E73BB6" w:rsidP="00E73BB6">
            <w:pPr>
              <w:rPr>
                <w:lang w:val="en-US"/>
              </w:rPr>
            </w:pPr>
            <w:r w:rsidRPr="00411ABC">
              <w:rPr>
                <w:lang w:val="en-US"/>
              </w:rPr>
              <w:t>4.69</w:t>
            </w:r>
          </w:p>
        </w:tc>
        <w:tc>
          <w:tcPr>
            <w:tcW w:w="528" w:type="pct"/>
            <w:tcBorders>
              <w:top w:val="nil"/>
              <w:left w:val="single" w:sz="4" w:space="0" w:color="auto"/>
              <w:bottom w:val="nil"/>
              <w:right w:val="nil"/>
            </w:tcBorders>
            <w:shd w:val="clear" w:color="auto" w:fill="auto"/>
            <w:noWrap/>
            <w:vAlign w:val="bottom"/>
            <w:hideMark/>
          </w:tcPr>
          <w:p w14:paraId="4F69D482" w14:textId="77777777" w:rsidR="00E73BB6" w:rsidRPr="00411ABC" w:rsidRDefault="00E73BB6" w:rsidP="00E73BB6">
            <w:pPr>
              <w:rPr>
                <w:lang w:val="en-US"/>
              </w:rPr>
            </w:pPr>
            <w:r w:rsidRPr="00411ABC">
              <w:rPr>
                <w:lang w:val="en-US"/>
              </w:rPr>
              <w:t>3.52</w:t>
            </w:r>
          </w:p>
        </w:tc>
        <w:tc>
          <w:tcPr>
            <w:tcW w:w="528" w:type="pct"/>
            <w:tcBorders>
              <w:top w:val="nil"/>
              <w:left w:val="nil"/>
              <w:bottom w:val="nil"/>
              <w:right w:val="nil"/>
            </w:tcBorders>
            <w:shd w:val="clear" w:color="auto" w:fill="auto"/>
            <w:noWrap/>
            <w:vAlign w:val="bottom"/>
            <w:hideMark/>
          </w:tcPr>
          <w:p w14:paraId="2A0A559F" w14:textId="77777777" w:rsidR="00E73BB6" w:rsidRPr="00411ABC" w:rsidRDefault="00E73BB6" w:rsidP="00E73BB6">
            <w:pPr>
              <w:rPr>
                <w:lang w:val="en-US"/>
              </w:rPr>
            </w:pPr>
            <w:r w:rsidRPr="00411ABC">
              <w:rPr>
                <w:lang w:val="en-US"/>
              </w:rPr>
              <w:t>3.52</w:t>
            </w:r>
          </w:p>
        </w:tc>
        <w:tc>
          <w:tcPr>
            <w:tcW w:w="528" w:type="pct"/>
            <w:tcBorders>
              <w:top w:val="nil"/>
              <w:left w:val="nil"/>
              <w:bottom w:val="nil"/>
              <w:right w:val="nil"/>
            </w:tcBorders>
            <w:shd w:val="clear" w:color="auto" w:fill="auto"/>
            <w:noWrap/>
            <w:vAlign w:val="bottom"/>
            <w:hideMark/>
          </w:tcPr>
          <w:p w14:paraId="698378CB" w14:textId="77777777" w:rsidR="00E73BB6" w:rsidRPr="00411ABC" w:rsidRDefault="00E73BB6" w:rsidP="00E73BB6">
            <w:pPr>
              <w:rPr>
                <w:lang w:val="en-US"/>
              </w:rPr>
            </w:pPr>
            <w:r w:rsidRPr="00411ABC">
              <w:rPr>
                <w:lang w:val="en-US"/>
              </w:rPr>
              <w:t>3.50</w:t>
            </w:r>
          </w:p>
        </w:tc>
        <w:tc>
          <w:tcPr>
            <w:tcW w:w="525" w:type="pct"/>
            <w:tcBorders>
              <w:top w:val="nil"/>
              <w:left w:val="nil"/>
              <w:bottom w:val="nil"/>
              <w:right w:val="nil"/>
            </w:tcBorders>
            <w:shd w:val="clear" w:color="auto" w:fill="auto"/>
            <w:noWrap/>
            <w:vAlign w:val="bottom"/>
            <w:hideMark/>
          </w:tcPr>
          <w:p w14:paraId="73BE0140" w14:textId="77777777" w:rsidR="00E73BB6" w:rsidRPr="00411ABC" w:rsidRDefault="00E73BB6" w:rsidP="00E73BB6">
            <w:pPr>
              <w:rPr>
                <w:lang w:val="en-US"/>
              </w:rPr>
            </w:pPr>
            <w:r w:rsidRPr="00411ABC">
              <w:rPr>
                <w:lang w:val="en-US"/>
              </w:rPr>
              <w:t>3.42</w:t>
            </w:r>
          </w:p>
        </w:tc>
      </w:tr>
      <w:tr w:rsidR="00E73BB6" w:rsidRPr="00411ABC" w14:paraId="3D826800"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2E5629C1" w14:textId="77777777" w:rsidR="00E73BB6" w:rsidRPr="00411ABC" w:rsidRDefault="00E73BB6" w:rsidP="00E73BB6">
            <w:pPr>
              <w:rPr>
                <w:lang w:val="en-US"/>
              </w:rPr>
            </w:pPr>
            <w:r w:rsidRPr="00411ABC">
              <w:rPr>
                <w:lang w:val="en-US"/>
              </w:rPr>
              <w:t>MCICSAM-W</w:t>
            </w:r>
          </w:p>
        </w:tc>
        <w:tc>
          <w:tcPr>
            <w:tcW w:w="403" w:type="pct"/>
            <w:tcBorders>
              <w:top w:val="nil"/>
              <w:left w:val="nil"/>
              <w:bottom w:val="nil"/>
              <w:right w:val="nil"/>
            </w:tcBorders>
            <w:shd w:val="clear" w:color="auto" w:fill="auto"/>
            <w:noWrap/>
            <w:vAlign w:val="bottom"/>
            <w:hideMark/>
          </w:tcPr>
          <w:p w14:paraId="3A8C9FCA" w14:textId="77777777" w:rsidR="00E73BB6" w:rsidRPr="00411ABC" w:rsidRDefault="00E73BB6" w:rsidP="00E73BB6">
            <w:pPr>
              <w:rPr>
                <w:lang w:val="en-US"/>
              </w:rPr>
            </w:pPr>
            <w:r w:rsidRPr="00411ABC">
              <w:rPr>
                <w:lang w:val="en-US"/>
              </w:rPr>
              <w:t>3.67</w:t>
            </w:r>
          </w:p>
        </w:tc>
        <w:tc>
          <w:tcPr>
            <w:tcW w:w="528" w:type="pct"/>
            <w:tcBorders>
              <w:top w:val="nil"/>
              <w:left w:val="nil"/>
              <w:bottom w:val="nil"/>
              <w:right w:val="nil"/>
            </w:tcBorders>
            <w:shd w:val="clear" w:color="auto" w:fill="auto"/>
            <w:noWrap/>
            <w:vAlign w:val="bottom"/>
            <w:hideMark/>
          </w:tcPr>
          <w:p w14:paraId="3FDAD795" w14:textId="77777777" w:rsidR="00E73BB6" w:rsidRPr="00411ABC" w:rsidRDefault="00E73BB6" w:rsidP="00E73BB6">
            <w:pPr>
              <w:rPr>
                <w:lang w:val="en-US"/>
              </w:rPr>
            </w:pPr>
            <w:r w:rsidRPr="00411ABC">
              <w:rPr>
                <w:lang w:val="en-US"/>
              </w:rPr>
              <w:t>3.70</w:t>
            </w:r>
          </w:p>
        </w:tc>
        <w:tc>
          <w:tcPr>
            <w:tcW w:w="528" w:type="pct"/>
            <w:tcBorders>
              <w:top w:val="nil"/>
              <w:left w:val="nil"/>
              <w:bottom w:val="nil"/>
              <w:right w:val="nil"/>
            </w:tcBorders>
            <w:shd w:val="clear" w:color="auto" w:fill="auto"/>
            <w:noWrap/>
            <w:vAlign w:val="bottom"/>
            <w:hideMark/>
          </w:tcPr>
          <w:p w14:paraId="498D48BE" w14:textId="77777777" w:rsidR="00E73BB6" w:rsidRPr="00411ABC" w:rsidRDefault="00E73BB6" w:rsidP="00E73BB6">
            <w:pPr>
              <w:rPr>
                <w:lang w:val="en-US"/>
              </w:rPr>
            </w:pPr>
            <w:r w:rsidRPr="00411ABC">
              <w:rPr>
                <w:lang w:val="en-US"/>
              </w:rPr>
              <w:t>3.69</w:t>
            </w:r>
          </w:p>
        </w:tc>
        <w:tc>
          <w:tcPr>
            <w:tcW w:w="528" w:type="pct"/>
            <w:tcBorders>
              <w:top w:val="nil"/>
              <w:left w:val="nil"/>
              <w:bottom w:val="nil"/>
              <w:right w:val="nil"/>
            </w:tcBorders>
            <w:shd w:val="clear" w:color="auto" w:fill="auto"/>
            <w:noWrap/>
            <w:vAlign w:val="bottom"/>
            <w:hideMark/>
          </w:tcPr>
          <w:p w14:paraId="4C2C8427" w14:textId="77777777" w:rsidR="00E73BB6" w:rsidRPr="00411ABC" w:rsidRDefault="00E73BB6" w:rsidP="00E73BB6">
            <w:pPr>
              <w:rPr>
                <w:lang w:val="en-US"/>
              </w:rPr>
            </w:pPr>
            <w:r w:rsidRPr="00411ABC">
              <w:rPr>
                <w:lang w:val="en-US"/>
              </w:rPr>
              <w:t>3.67</w:t>
            </w:r>
          </w:p>
        </w:tc>
        <w:tc>
          <w:tcPr>
            <w:tcW w:w="528" w:type="pct"/>
            <w:tcBorders>
              <w:top w:val="nil"/>
              <w:left w:val="single" w:sz="4" w:space="0" w:color="auto"/>
              <w:bottom w:val="nil"/>
              <w:right w:val="nil"/>
            </w:tcBorders>
            <w:shd w:val="clear" w:color="auto" w:fill="auto"/>
            <w:noWrap/>
            <w:vAlign w:val="bottom"/>
            <w:hideMark/>
          </w:tcPr>
          <w:p w14:paraId="62D6B1EB" w14:textId="77777777" w:rsidR="00E73BB6" w:rsidRPr="00411ABC" w:rsidRDefault="00E73BB6" w:rsidP="00E73BB6">
            <w:pPr>
              <w:rPr>
                <w:lang w:val="en-US"/>
              </w:rPr>
            </w:pPr>
            <w:r w:rsidRPr="00411ABC">
              <w:rPr>
                <w:lang w:val="en-US"/>
              </w:rPr>
              <w:t>11.00</w:t>
            </w:r>
          </w:p>
        </w:tc>
        <w:tc>
          <w:tcPr>
            <w:tcW w:w="528" w:type="pct"/>
            <w:tcBorders>
              <w:top w:val="nil"/>
              <w:left w:val="nil"/>
              <w:bottom w:val="nil"/>
              <w:right w:val="nil"/>
            </w:tcBorders>
            <w:shd w:val="clear" w:color="auto" w:fill="auto"/>
            <w:noWrap/>
            <w:vAlign w:val="bottom"/>
            <w:hideMark/>
          </w:tcPr>
          <w:p w14:paraId="617477D5" w14:textId="77777777" w:rsidR="00E73BB6" w:rsidRPr="00411ABC" w:rsidRDefault="00E73BB6" w:rsidP="00E73BB6">
            <w:pPr>
              <w:rPr>
                <w:lang w:val="en-US"/>
              </w:rPr>
            </w:pPr>
            <w:r w:rsidRPr="00411ABC">
              <w:rPr>
                <w:lang w:val="en-US"/>
              </w:rPr>
              <w:t>11.00</w:t>
            </w:r>
          </w:p>
        </w:tc>
        <w:tc>
          <w:tcPr>
            <w:tcW w:w="528" w:type="pct"/>
            <w:tcBorders>
              <w:top w:val="nil"/>
              <w:left w:val="nil"/>
              <w:bottom w:val="nil"/>
              <w:right w:val="nil"/>
            </w:tcBorders>
            <w:shd w:val="clear" w:color="auto" w:fill="auto"/>
            <w:noWrap/>
            <w:vAlign w:val="bottom"/>
            <w:hideMark/>
          </w:tcPr>
          <w:p w14:paraId="4C26230F" w14:textId="77777777" w:rsidR="00E73BB6" w:rsidRPr="00411ABC" w:rsidRDefault="00E73BB6" w:rsidP="00E73BB6">
            <w:pPr>
              <w:rPr>
                <w:lang w:val="en-US"/>
              </w:rPr>
            </w:pPr>
            <w:r w:rsidRPr="00411ABC">
              <w:rPr>
                <w:lang w:val="en-US"/>
              </w:rPr>
              <w:t>10.90</w:t>
            </w:r>
          </w:p>
        </w:tc>
        <w:tc>
          <w:tcPr>
            <w:tcW w:w="525" w:type="pct"/>
            <w:tcBorders>
              <w:top w:val="nil"/>
              <w:left w:val="nil"/>
              <w:bottom w:val="nil"/>
              <w:right w:val="nil"/>
            </w:tcBorders>
            <w:shd w:val="clear" w:color="auto" w:fill="auto"/>
            <w:noWrap/>
            <w:vAlign w:val="bottom"/>
            <w:hideMark/>
          </w:tcPr>
          <w:p w14:paraId="6E1BD9E0" w14:textId="77777777" w:rsidR="00E73BB6" w:rsidRPr="00411ABC" w:rsidRDefault="00E73BB6" w:rsidP="00E73BB6">
            <w:pPr>
              <w:rPr>
                <w:lang w:val="en-US"/>
              </w:rPr>
            </w:pPr>
            <w:r w:rsidRPr="00411ABC">
              <w:rPr>
                <w:lang w:val="en-US"/>
              </w:rPr>
              <w:t>11.00</w:t>
            </w:r>
          </w:p>
        </w:tc>
      </w:tr>
      <w:tr w:rsidR="00E73BB6" w:rsidRPr="00411ABC" w14:paraId="39A205DE"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4EDCAB21" w14:textId="77777777" w:rsidR="00E73BB6" w:rsidRPr="00411ABC" w:rsidRDefault="00E73BB6" w:rsidP="00E73BB6">
            <w:pPr>
              <w:rPr>
                <w:lang w:val="en-US"/>
              </w:rPr>
            </w:pPr>
            <w:r w:rsidRPr="00411ABC">
              <w:rPr>
                <w:lang w:val="en-US"/>
              </w:rPr>
              <w:t>MCICSAM-Z</w:t>
            </w:r>
          </w:p>
        </w:tc>
        <w:tc>
          <w:tcPr>
            <w:tcW w:w="403" w:type="pct"/>
            <w:tcBorders>
              <w:top w:val="nil"/>
              <w:left w:val="nil"/>
              <w:bottom w:val="nil"/>
              <w:right w:val="nil"/>
            </w:tcBorders>
            <w:shd w:val="clear" w:color="auto" w:fill="auto"/>
            <w:noWrap/>
            <w:vAlign w:val="bottom"/>
            <w:hideMark/>
          </w:tcPr>
          <w:p w14:paraId="029DF6BF" w14:textId="77777777" w:rsidR="00E73BB6" w:rsidRPr="00411ABC" w:rsidRDefault="00E73BB6" w:rsidP="00E73BB6">
            <w:pPr>
              <w:rPr>
                <w:lang w:val="en-US"/>
              </w:rPr>
            </w:pPr>
            <w:r w:rsidRPr="00411ABC">
              <w:rPr>
                <w:lang w:val="en-US"/>
              </w:rPr>
              <w:t>3.39</w:t>
            </w:r>
          </w:p>
        </w:tc>
        <w:tc>
          <w:tcPr>
            <w:tcW w:w="528" w:type="pct"/>
            <w:tcBorders>
              <w:top w:val="nil"/>
              <w:left w:val="nil"/>
              <w:bottom w:val="nil"/>
              <w:right w:val="nil"/>
            </w:tcBorders>
            <w:shd w:val="clear" w:color="auto" w:fill="auto"/>
            <w:noWrap/>
            <w:vAlign w:val="bottom"/>
            <w:hideMark/>
          </w:tcPr>
          <w:p w14:paraId="010FA421" w14:textId="77777777" w:rsidR="00E73BB6" w:rsidRPr="00411ABC" w:rsidRDefault="00E73BB6" w:rsidP="00E73BB6">
            <w:pPr>
              <w:rPr>
                <w:lang w:val="en-US"/>
              </w:rPr>
            </w:pPr>
            <w:r w:rsidRPr="00411ABC">
              <w:rPr>
                <w:lang w:val="en-US"/>
              </w:rPr>
              <w:t>3.39</w:t>
            </w:r>
          </w:p>
        </w:tc>
        <w:tc>
          <w:tcPr>
            <w:tcW w:w="528" w:type="pct"/>
            <w:tcBorders>
              <w:top w:val="nil"/>
              <w:left w:val="nil"/>
              <w:bottom w:val="nil"/>
              <w:right w:val="nil"/>
            </w:tcBorders>
            <w:shd w:val="clear" w:color="auto" w:fill="auto"/>
            <w:noWrap/>
            <w:vAlign w:val="bottom"/>
            <w:hideMark/>
          </w:tcPr>
          <w:p w14:paraId="501835F2" w14:textId="77777777" w:rsidR="00E73BB6" w:rsidRPr="00411ABC" w:rsidRDefault="00E73BB6" w:rsidP="00E73BB6">
            <w:pPr>
              <w:rPr>
                <w:lang w:val="en-US"/>
              </w:rPr>
            </w:pPr>
            <w:r w:rsidRPr="00411ABC">
              <w:rPr>
                <w:lang w:val="en-US"/>
              </w:rPr>
              <w:t>3.14</w:t>
            </w:r>
          </w:p>
        </w:tc>
        <w:tc>
          <w:tcPr>
            <w:tcW w:w="528" w:type="pct"/>
            <w:tcBorders>
              <w:top w:val="nil"/>
              <w:left w:val="nil"/>
              <w:bottom w:val="nil"/>
              <w:right w:val="nil"/>
            </w:tcBorders>
            <w:shd w:val="clear" w:color="auto" w:fill="auto"/>
            <w:noWrap/>
            <w:vAlign w:val="bottom"/>
            <w:hideMark/>
          </w:tcPr>
          <w:p w14:paraId="4BDA58FA" w14:textId="77777777" w:rsidR="00E73BB6" w:rsidRPr="00411ABC" w:rsidRDefault="00E73BB6" w:rsidP="00E73BB6">
            <w:pPr>
              <w:rPr>
                <w:lang w:val="en-US"/>
              </w:rPr>
            </w:pPr>
            <w:r w:rsidRPr="00411ABC">
              <w:rPr>
                <w:lang w:val="en-US"/>
              </w:rPr>
              <w:t>3.23</w:t>
            </w:r>
          </w:p>
        </w:tc>
        <w:tc>
          <w:tcPr>
            <w:tcW w:w="528" w:type="pct"/>
            <w:tcBorders>
              <w:top w:val="nil"/>
              <w:left w:val="single" w:sz="4" w:space="0" w:color="auto"/>
              <w:bottom w:val="nil"/>
              <w:right w:val="nil"/>
            </w:tcBorders>
            <w:shd w:val="clear" w:color="auto" w:fill="auto"/>
            <w:noWrap/>
            <w:vAlign w:val="bottom"/>
            <w:hideMark/>
          </w:tcPr>
          <w:p w14:paraId="12945447" w14:textId="77777777" w:rsidR="00E73BB6" w:rsidRPr="00411ABC" w:rsidRDefault="00E73BB6" w:rsidP="00E73BB6">
            <w:pPr>
              <w:rPr>
                <w:lang w:val="en-US"/>
              </w:rPr>
            </w:pPr>
            <w:r w:rsidRPr="00411ABC">
              <w:rPr>
                <w:lang w:val="en-US"/>
              </w:rPr>
              <w:t>3.32</w:t>
            </w:r>
          </w:p>
        </w:tc>
        <w:tc>
          <w:tcPr>
            <w:tcW w:w="528" w:type="pct"/>
            <w:tcBorders>
              <w:top w:val="nil"/>
              <w:left w:val="nil"/>
              <w:bottom w:val="nil"/>
              <w:right w:val="nil"/>
            </w:tcBorders>
            <w:shd w:val="clear" w:color="auto" w:fill="auto"/>
            <w:noWrap/>
            <w:vAlign w:val="bottom"/>
            <w:hideMark/>
          </w:tcPr>
          <w:p w14:paraId="5F71D905" w14:textId="77777777" w:rsidR="00E73BB6" w:rsidRPr="00411ABC" w:rsidRDefault="00E73BB6" w:rsidP="00E73BB6">
            <w:pPr>
              <w:rPr>
                <w:lang w:val="en-US"/>
              </w:rPr>
            </w:pPr>
            <w:r w:rsidRPr="00411ABC">
              <w:rPr>
                <w:lang w:val="en-US"/>
              </w:rPr>
              <w:t>3.32</w:t>
            </w:r>
          </w:p>
        </w:tc>
        <w:tc>
          <w:tcPr>
            <w:tcW w:w="528" w:type="pct"/>
            <w:tcBorders>
              <w:top w:val="nil"/>
              <w:left w:val="nil"/>
              <w:bottom w:val="nil"/>
              <w:right w:val="nil"/>
            </w:tcBorders>
            <w:shd w:val="clear" w:color="auto" w:fill="auto"/>
            <w:noWrap/>
            <w:vAlign w:val="bottom"/>
            <w:hideMark/>
          </w:tcPr>
          <w:p w14:paraId="2D9F7B9F" w14:textId="77777777" w:rsidR="00E73BB6" w:rsidRPr="00411ABC" w:rsidRDefault="00E73BB6" w:rsidP="00E73BB6">
            <w:pPr>
              <w:rPr>
                <w:lang w:val="en-US"/>
              </w:rPr>
            </w:pPr>
            <w:r w:rsidRPr="00411ABC">
              <w:rPr>
                <w:lang w:val="en-US"/>
              </w:rPr>
              <w:t>3.25</w:t>
            </w:r>
          </w:p>
        </w:tc>
        <w:tc>
          <w:tcPr>
            <w:tcW w:w="525" w:type="pct"/>
            <w:tcBorders>
              <w:top w:val="nil"/>
              <w:left w:val="nil"/>
              <w:bottom w:val="nil"/>
              <w:right w:val="nil"/>
            </w:tcBorders>
            <w:shd w:val="clear" w:color="auto" w:fill="auto"/>
            <w:noWrap/>
            <w:vAlign w:val="bottom"/>
            <w:hideMark/>
          </w:tcPr>
          <w:p w14:paraId="5A563E54" w14:textId="77777777" w:rsidR="00E73BB6" w:rsidRPr="00411ABC" w:rsidRDefault="00E73BB6" w:rsidP="00E73BB6">
            <w:pPr>
              <w:rPr>
                <w:lang w:val="en-US"/>
              </w:rPr>
            </w:pPr>
            <w:r w:rsidRPr="00411ABC">
              <w:rPr>
                <w:lang w:val="en-US"/>
              </w:rPr>
              <w:t>3.24</w:t>
            </w:r>
          </w:p>
        </w:tc>
      </w:tr>
      <w:tr w:rsidR="00E73BB6" w:rsidRPr="00411ABC" w14:paraId="41899F23"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17C7D7F6" w14:textId="77777777" w:rsidR="00E73BB6" w:rsidRPr="00411ABC" w:rsidRDefault="00E73BB6" w:rsidP="00E73BB6">
            <w:pPr>
              <w:rPr>
                <w:lang w:val="en-US"/>
              </w:rPr>
            </w:pPr>
            <w:r w:rsidRPr="00411ABC">
              <w:rPr>
                <w:lang w:val="en-US"/>
              </w:rPr>
              <w:t>HRIC</w:t>
            </w:r>
          </w:p>
        </w:tc>
        <w:tc>
          <w:tcPr>
            <w:tcW w:w="403" w:type="pct"/>
            <w:tcBorders>
              <w:top w:val="nil"/>
              <w:left w:val="nil"/>
              <w:bottom w:val="nil"/>
              <w:right w:val="nil"/>
            </w:tcBorders>
            <w:shd w:val="clear" w:color="auto" w:fill="auto"/>
            <w:noWrap/>
            <w:vAlign w:val="bottom"/>
            <w:hideMark/>
          </w:tcPr>
          <w:p w14:paraId="68B4C8B0" w14:textId="77777777" w:rsidR="00E73BB6" w:rsidRPr="00411ABC" w:rsidRDefault="00E73BB6" w:rsidP="00E73BB6">
            <w:pPr>
              <w:rPr>
                <w:lang w:val="en-US"/>
              </w:rPr>
            </w:pPr>
            <w:r w:rsidRPr="00411ABC">
              <w:rPr>
                <w:lang w:val="en-US"/>
              </w:rPr>
              <w:t>4.67</w:t>
            </w:r>
          </w:p>
        </w:tc>
        <w:tc>
          <w:tcPr>
            <w:tcW w:w="528" w:type="pct"/>
            <w:tcBorders>
              <w:top w:val="nil"/>
              <w:left w:val="nil"/>
              <w:bottom w:val="nil"/>
              <w:right w:val="nil"/>
            </w:tcBorders>
            <w:shd w:val="clear" w:color="auto" w:fill="auto"/>
            <w:noWrap/>
            <w:vAlign w:val="bottom"/>
            <w:hideMark/>
          </w:tcPr>
          <w:p w14:paraId="7A83FD59" w14:textId="77777777" w:rsidR="00E73BB6" w:rsidRPr="00411ABC" w:rsidRDefault="00E73BB6" w:rsidP="00E73BB6">
            <w:pPr>
              <w:rPr>
                <w:lang w:val="en-US"/>
              </w:rPr>
            </w:pPr>
            <w:r w:rsidRPr="00411ABC">
              <w:rPr>
                <w:lang w:val="en-US"/>
              </w:rPr>
              <w:t>4.69</w:t>
            </w:r>
          </w:p>
        </w:tc>
        <w:tc>
          <w:tcPr>
            <w:tcW w:w="528" w:type="pct"/>
            <w:tcBorders>
              <w:top w:val="nil"/>
              <w:left w:val="nil"/>
              <w:bottom w:val="nil"/>
              <w:right w:val="nil"/>
            </w:tcBorders>
            <w:shd w:val="clear" w:color="auto" w:fill="auto"/>
            <w:noWrap/>
            <w:vAlign w:val="bottom"/>
            <w:hideMark/>
          </w:tcPr>
          <w:p w14:paraId="349B3160" w14:textId="77777777" w:rsidR="00E73BB6" w:rsidRPr="00411ABC" w:rsidRDefault="00E73BB6" w:rsidP="00E73BB6">
            <w:pPr>
              <w:rPr>
                <w:lang w:val="en-US"/>
              </w:rPr>
            </w:pPr>
            <w:r w:rsidRPr="00411ABC">
              <w:rPr>
                <w:lang w:val="en-US"/>
              </w:rPr>
              <w:t>4.69</w:t>
            </w:r>
          </w:p>
        </w:tc>
        <w:tc>
          <w:tcPr>
            <w:tcW w:w="528" w:type="pct"/>
            <w:tcBorders>
              <w:top w:val="nil"/>
              <w:left w:val="nil"/>
              <w:bottom w:val="nil"/>
              <w:right w:val="nil"/>
            </w:tcBorders>
            <w:shd w:val="clear" w:color="auto" w:fill="auto"/>
            <w:noWrap/>
            <w:vAlign w:val="bottom"/>
            <w:hideMark/>
          </w:tcPr>
          <w:p w14:paraId="40C1F509" w14:textId="77777777" w:rsidR="00E73BB6" w:rsidRPr="00411ABC" w:rsidRDefault="00E73BB6" w:rsidP="00E73BB6">
            <w:pPr>
              <w:rPr>
                <w:lang w:val="en-US"/>
              </w:rPr>
            </w:pPr>
            <w:r w:rsidRPr="00411ABC">
              <w:rPr>
                <w:lang w:val="en-US"/>
              </w:rPr>
              <w:t>4.69</w:t>
            </w:r>
          </w:p>
        </w:tc>
        <w:tc>
          <w:tcPr>
            <w:tcW w:w="528" w:type="pct"/>
            <w:tcBorders>
              <w:top w:val="nil"/>
              <w:left w:val="single" w:sz="4" w:space="0" w:color="auto"/>
              <w:bottom w:val="nil"/>
              <w:right w:val="nil"/>
            </w:tcBorders>
            <w:shd w:val="clear" w:color="auto" w:fill="auto"/>
            <w:noWrap/>
            <w:vAlign w:val="bottom"/>
            <w:hideMark/>
          </w:tcPr>
          <w:p w14:paraId="6BE226D8" w14:textId="77777777" w:rsidR="00E73BB6" w:rsidRPr="00411ABC" w:rsidRDefault="00E73BB6" w:rsidP="00E73BB6">
            <w:pPr>
              <w:rPr>
                <w:lang w:val="en-US"/>
              </w:rPr>
            </w:pPr>
            <w:r w:rsidRPr="00411ABC">
              <w:rPr>
                <w:lang w:val="en-US"/>
              </w:rPr>
              <w:t>14.80</w:t>
            </w:r>
          </w:p>
        </w:tc>
        <w:tc>
          <w:tcPr>
            <w:tcW w:w="528" w:type="pct"/>
            <w:tcBorders>
              <w:top w:val="nil"/>
              <w:left w:val="nil"/>
              <w:bottom w:val="nil"/>
              <w:right w:val="nil"/>
            </w:tcBorders>
            <w:shd w:val="clear" w:color="auto" w:fill="auto"/>
            <w:noWrap/>
            <w:vAlign w:val="bottom"/>
            <w:hideMark/>
          </w:tcPr>
          <w:p w14:paraId="5DF91EBC" w14:textId="77777777" w:rsidR="00E73BB6" w:rsidRPr="00411ABC" w:rsidRDefault="00E73BB6" w:rsidP="00E73BB6">
            <w:pPr>
              <w:rPr>
                <w:lang w:val="en-US"/>
              </w:rPr>
            </w:pPr>
            <w:r w:rsidRPr="00411ABC">
              <w:rPr>
                <w:lang w:val="en-US"/>
              </w:rPr>
              <w:t>14.80</w:t>
            </w:r>
          </w:p>
        </w:tc>
        <w:tc>
          <w:tcPr>
            <w:tcW w:w="528" w:type="pct"/>
            <w:tcBorders>
              <w:top w:val="nil"/>
              <w:left w:val="nil"/>
              <w:bottom w:val="nil"/>
              <w:right w:val="nil"/>
            </w:tcBorders>
            <w:shd w:val="clear" w:color="auto" w:fill="auto"/>
            <w:noWrap/>
            <w:vAlign w:val="bottom"/>
            <w:hideMark/>
          </w:tcPr>
          <w:p w14:paraId="391CEC49" w14:textId="77777777" w:rsidR="00E73BB6" w:rsidRPr="00411ABC" w:rsidRDefault="00E73BB6" w:rsidP="00E73BB6">
            <w:pPr>
              <w:rPr>
                <w:lang w:val="en-US"/>
              </w:rPr>
            </w:pPr>
            <w:r w:rsidRPr="00411ABC">
              <w:rPr>
                <w:lang w:val="en-US"/>
              </w:rPr>
              <w:t>14.60</w:t>
            </w:r>
          </w:p>
        </w:tc>
        <w:tc>
          <w:tcPr>
            <w:tcW w:w="525" w:type="pct"/>
            <w:tcBorders>
              <w:top w:val="nil"/>
              <w:left w:val="nil"/>
              <w:bottom w:val="nil"/>
              <w:right w:val="nil"/>
            </w:tcBorders>
            <w:shd w:val="clear" w:color="auto" w:fill="auto"/>
            <w:noWrap/>
            <w:vAlign w:val="bottom"/>
            <w:hideMark/>
          </w:tcPr>
          <w:p w14:paraId="25A18C21" w14:textId="77777777" w:rsidR="00E73BB6" w:rsidRPr="00411ABC" w:rsidRDefault="00E73BB6" w:rsidP="00E73BB6">
            <w:pPr>
              <w:rPr>
                <w:lang w:val="en-US"/>
              </w:rPr>
            </w:pPr>
            <w:r w:rsidRPr="00411ABC">
              <w:rPr>
                <w:lang w:val="en-US"/>
              </w:rPr>
              <w:t>14.90</w:t>
            </w:r>
          </w:p>
        </w:tc>
      </w:tr>
      <w:tr w:rsidR="00E73BB6" w:rsidRPr="00411ABC" w14:paraId="1F694AFC"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57AAD0B0" w14:textId="77777777" w:rsidR="00E73BB6" w:rsidRPr="00411ABC" w:rsidRDefault="00E73BB6" w:rsidP="00E73BB6">
            <w:pPr>
              <w:rPr>
                <w:lang w:val="en-US"/>
              </w:rPr>
            </w:pPr>
            <w:r w:rsidRPr="00411ABC">
              <w:rPr>
                <w:lang w:val="en-US"/>
              </w:rPr>
              <w:t>FBICS</w:t>
            </w:r>
          </w:p>
        </w:tc>
        <w:tc>
          <w:tcPr>
            <w:tcW w:w="403" w:type="pct"/>
            <w:tcBorders>
              <w:top w:val="nil"/>
              <w:left w:val="nil"/>
              <w:bottom w:val="nil"/>
              <w:right w:val="nil"/>
            </w:tcBorders>
            <w:shd w:val="clear" w:color="auto" w:fill="auto"/>
            <w:noWrap/>
            <w:vAlign w:val="bottom"/>
            <w:hideMark/>
          </w:tcPr>
          <w:p w14:paraId="4F14DB02" w14:textId="77777777" w:rsidR="00E73BB6" w:rsidRPr="00411ABC" w:rsidRDefault="00E73BB6" w:rsidP="00E73BB6">
            <w:pPr>
              <w:rPr>
                <w:lang w:val="en-US"/>
              </w:rPr>
            </w:pPr>
            <w:r w:rsidRPr="00411ABC">
              <w:rPr>
                <w:lang w:val="en-US"/>
              </w:rPr>
              <w:t>3.28</w:t>
            </w:r>
          </w:p>
        </w:tc>
        <w:tc>
          <w:tcPr>
            <w:tcW w:w="528" w:type="pct"/>
            <w:tcBorders>
              <w:top w:val="nil"/>
              <w:left w:val="nil"/>
              <w:bottom w:val="nil"/>
              <w:right w:val="nil"/>
            </w:tcBorders>
            <w:shd w:val="clear" w:color="auto" w:fill="auto"/>
            <w:noWrap/>
            <w:vAlign w:val="bottom"/>
            <w:hideMark/>
          </w:tcPr>
          <w:p w14:paraId="6E22CB38" w14:textId="77777777" w:rsidR="00E73BB6" w:rsidRPr="00411ABC" w:rsidRDefault="00E73BB6" w:rsidP="00E73BB6">
            <w:pPr>
              <w:rPr>
                <w:lang w:val="en-US"/>
              </w:rPr>
            </w:pPr>
            <w:r w:rsidRPr="00411ABC">
              <w:rPr>
                <w:lang w:val="en-US"/>
              </w:rPr>
              <w:t>3.30</w:t>
            </w:r>
          </w:p>
        </w:tc>
        <w:tc>
          <w:tcPr>
            <w:tcW w:w="528" w:type="pct"/>
            <w:tcBorders>
              <w:top w:val="nil"/>
              <w:left w:val="nil"/>
              <w:bottom w:val="nil"/>
              <w:right w:val="nil"/>
            </w:tcBorders>
            <w:shd w:val="clear" w:color="auto" w:fill="auto"/>
            <w:noWrap/>
            <w:vAlign w:val="bottom"/>
            <w:hideMark/>
          </w:tcPr>
          <w:p w14:paraId="47DB07F9" w14:textId="77777777" w:rsidR="00E73BB6" w:rsidRPr="00411ABC" w:rsidRDefault="00E73BB6" w:rsidP="00E73BB6">
            <w:pPr>
              <w:rPr>
                <w:lang w:val="en-US"/>
              </w:rPr>
            </w:pPr>
            <w:r w:rsidRPr="00411ABC">
              <w:rPr>
                <w:lang w:val="en-US"/>
              </w:rPr>
              <w:t>3.26</w:t>
            </w:r>
          </w:p>
        </w:tc>
        <w:tc>
          <w:tcPr>
            <w:tcW w:w="528" w:type="pct"/>
            <w:tcBorders>
              <w:top w:val="nil"/>
              <w:left w:val="nil"/>
              <w:bottom w:val="nil"/>
              <w:right w:val="nil"/>
            </w:tcBorders>
            <w:shd w:val="clear" w:color="auto" w:fill="auto"/>
            <w:noWrap/>
            <w:vAlign w:val="bottom"/>
            <w:hideMark/>
          </w:tcPr>
          <w:p w14:paraId="38CDB333" w14:textId="77777777" w:rsidR="00E73BB6" w:rsidRPr="00411ABC" w:rsidRDefault="00E73BB6" w:rsidP="00E73BB6">
            <w:pPr>
              <w:rPr>
                <w:lang w:val="en-US"/>
              </w:rPr>
            </w:pPr>
            <w:r w:rsidRPr="00411ABC">
              <w:rPr>
                <w:lang w:val="en-US"/>
              </w:rPr>
              <w:t>3.26</w:t>
            </w:r>
          </w:p>
        </w:tc>
        <w:tc>
          <w:tcPr>
            <w:tcW w:w="528" w:type="pct"/>
            <w:tcBorders>
              <w:top w:val="nil"/>
              <w:left w:val="single" w:sz="4" w:space="0" w:color="auto"/>
              <w:bottom w:val="nil"/>
              <w:right w:val="nil"/>
            </w:tcBorders>
            <w:shd w:val="clear" w:color="auto" w:fill="auto"/>
            <w:noWrap/>
            <w:vAlign w:val="bottom"/>
            <w:hideMark/>
          </w:tcPr>
          <w:p w14:paraId="466079E7" w14:textId="77777777" w:rsidR="00E73BB6" w:rsidRPr="00411ABC" w:rsidRDefault="00E73BB6" w:rsidP="00E73BB6">
            <w:pPr>
              <w:rPr>
                <w:lang w:val="en-US"/>
              </w:rPr>
            </w:pPr>
            <w:r w:rsidRPr="00411ABC">
              <w:rPr>
                <w:lang w:val="en-US"/>
              </w:rPr>
              <w:t>4.24</w:t>
            </w:r>
          </w:p>
        </w:tc>
        <w:tc>
          <w:tcPr>
            <w:tcW w:w="528" w:type="pct"/>
            <w:tcBorders>
              <w:top w:val="nil"/>
              <w:left w:val="nil"/>
              <w:bottom w:val="nil"/>
              <w:right w:val="nil"/>
            </w:tcBorders>
            <w:shd w:val="clear" w:color="auto" w:fill="auto"/>
            <w:noWrap/>
            <w:vAlign w:val="bottom"/>
            <w:hideMark/>
          </w:tcPr>
          <w:p w14:paraId="7E316C9B" w14:textId="77777777" w:rsidR="00E73BB6" w:rsidRPr="00411ABC" w:rsidRDefault="00E73BB6" w:rsidP="00E73BB6">
            <w:pPr>
              <w:rPr>
                <w:lang w:val="en-US"/>
              </w:rPr>
            </w:pPr>
            <w:r w:rsidRPr="00411ABC">
              <w:rPr>
                <w:lang w:val="en-US"/>
              </w:rPr>
              <w:t>4.25</w:t>
            </w:r>
          </w:p>
        </w:tc>
        <w:tc>
          <w:tcPr>
            <w:tcW w:w="528" w:type="pct"/>
            <w:tcBorders>
              <w:top w:val="nil"/>
              <w:left w:val="nil"/>
              <w:bottom w:val="nil"/>
              <w:right w:val="nil"/>
            </w:tcBorders>
            <w:shd w:val="clear" w:color="auto" w:fill="auto"/>
            <w:noWrap/>
            <w:vAlign w:val="bottom"/>
            <w:hideMark/>
          </w:tcPr>
          <w:p w14:paraId="49206068" w14:textId="77777777" w:rsidR="00E73BB6" w:rsidRPr="00411ABC" w:rsidRDefault="00E73BB6" w:rsidP="00E73BB6">
            <w:pPr>
              <w:rPr>
                <w:lang w:val="en-US"/>
              </w:rPr>
            </w:pPr>
            <w:r w:rsidRPr="00411ABC">
              <w:rPr>
                <w:lang w:val="en-US"/>
              </w:rPr>
              <w:t>4.23</w:t>
            </w:r>
          </w:p>
        </w:tc>
        <w:tc>
          <w:tcPr>
            <w:tcW w:w="525" w:type="pct"/>
            <w:tcBorders>
              <w:top w:val="nil"/>
              <w:left w:val="nil"/>
              <w:bottom w:val="nil"/>
              <w:right w:val="nil"/>
            </w:tcBorders>
            <w:shd w:val="clear" w:color="auto" w:fill="auto"/>
            <w:noWrap/>
            <w:vAlign w:val="bottom"/>
            <w:hideMark/>
          </w:tcPr>
          <w:p w14:paraId="7A1F5769" w14:textId="77777777" w:rsidR="00E73BB6" w:rsidRPr="00411ABC" w:rsidRDefault="00E73BB6" w:rsidP="00E73BB6">
            <w:pPr>
              <w:rPr>
                <w:lang w:val="en-US"/>
              </w:rPr>
            </w:pPr>
            <w:r w:rsidRPr="00411ABC">
              <w:rPr>
                <w:lang w:val="en-US"/>
              </w:rPr>
              <w:t>4.27</w:t>
            </w:r>
          </w:p>
        </w:tc>
      </w:tr>
      <w:tr w:rsidR="00E73BB6" w:rsidRPr="00411ABC" w14:paraId="3C38D447" w14:textId="77777777" w:rsidTr="00AA7834">
        <w:trPr>
          <w:trHeight w:val="227"/>
          <w:jc w:val="center"/>
        </w:trPr>
        <w:tc>
          <w:tcPr>
            <w:tcW w:w="904" w:type="pct"/>
            <w:tcBorders>
              <w:top w:val="nil"/>
              <w:left w:val="nil"/>
              <w:bottom w:val="single" w:sz="4" w:space="0" w:color="auto"/>
              <w:right w:val="single" w:sz="4" w:space="0" w:color="auto"/>
            </w:tcBorders>
            <w:shd w:val="clear" w:color="auto" w:fill="auto"/>
            <w:noWrap/>
            <w:vAlign w:val="bottom"/>
            <w:hideMark/>
          </w:tcPr>
          <w:p w14:paraId="256E787F" w14:textId="77777777" w:rsidR="00E73BB6" w:rsidRPr="00411ABC" w:rsidRDefault="00E73BB6" w:rsidP="00E73BB6">
            <w:pPr>
              <w:rPr>
                <w:lang w:val="en-US"/>
              </w:rPr>
            </w:pPr>
            <w:r w:rsidRPr="00411ABC">
              <w:rPr>
                <w:lang w:val="en-US"/>
              </w:rPr>
              <w:t>CUIBS</w:t>
            </w:r>
          </w:p>
        </w:tc>
        <w:tc>
          <w:tcPr>
            <w:tcW w:w="403" w:type="pct"/>
            <w:tcBorders>
              <w:top w:val="nil"/>
              <w:left w:val="nil"/>
              <w:bottom w:val="single" w:sz="4" w:space="0" w:color="auto"/>
              <w:right w:val="nil"/>
            </w:tcBorders>
            <w:shd w:val="clear" w:color="auto" w:fill="auto"/>
            <w:noWrap/>
            <w:vAlign w:val="bottom"/>
            <w:hideMark/>
          </w:tcPr>
          <w:p w14:paraId="1A11568A" w14:textId="77777777" w:rsidR="00E73BB6" w:rsidRPr="00411ABC" w:rsidRDefault="00E73BB6" w:rsidP="00E73BB6">
            <w:pPr>
              <w:rPr>
                <w:lang w:val="en-US"/>
              </w:rPr>
            </w:pPr>
            <w:r w:rsidRPr="00411ABC">
              <w:rPr>
                <w:lang w:val="en-US"/>
              </w:rPr>
              <w:t>3.27</w:t>
            </w:r>
          </w:p>
        </w:tc>
        <w:tc>
          <w:tcPr>
            <w:tcW w:w="528" w:type="pct"/>
            <w:tcBorders>
              <w:top w:val="nil"/>
              <w:left w:val="nil"/>
              <w:bottom w:val="single" w:sz="4" w:space="0" w:color="auto"/>
              <w:right w:val="nil"/>
            </w:tcBorders>
            <w:shd w:val="clear" w:color="auto" w:fill="auto"/>
            <w:noWrap/>
            <w:vAlign w:val="bottom"/>
            <w:hideMark/>
          </w:tcPr>
          <w:p w14:paraId="26319AAA" w14:textId="77777777" w:rsidR="00E73BB6" w:rsidRPr="00411ABC" w:rsidRDefault="00E73BB6" w:rsidP="00E73BB6">
            <w:pPr>
              <w:rPr>
                <w:lang w:val="en-US"/>
              </w:rPr>
            </w:pPr>
            <w:r w:rsidRPr="00411ABC">
              <w:rPr>
                <w:lang w:val="en-US"/>
              </w:rPr>
              <w:t>3.29</w:t>
            </w:r>
          </w:p>
        </w:tc>
        <w:tc>
          <w:tcPr>
            <w:tcW w:w="528" w:type="pct"/>
            <w:tcBorders>
              <w:top w:val="nil"/>
              <w:left w:val="nil"/>
              <w:bottom w:val="single" w:sz="4" w:space="0" w:color="auto"/>
              <w:right w:val="nil"/>
            </w:tcBorders>
            <w:shd w:val="clear" w:color="auto" w:fill="auto"/>
            <w:noWrap/>
            <w:vAlign w:val="bottom"/>
            <w:hideMark/>
          </w:tcPr>
          <w:p w14:paraId="58073DE1" w14:textId="77777777" w:rsidR="00E73BB6" w:rsidRPr="00411ABC" w:rsidRDefault="00E73BB6" w:rsidP="00E73BB6">
            <w:pPr>
              <w:rPr>
                <w:lang w:val="en-US"/>
              </w:rPr>
            </w:pPr>
            <w:r w:rsidRPr="00411ABC">
              <w:rPr>
                <w:lang w:val="en-US"/>
              </w:rPr>
              <w:t>3.30</w:t>
            </w:r>
          </w:p>
        </w:tc>
        <w:tc>
          <w:tcPr>
            <w:tcW w:w="528" w:type="pct"/>
            <w:tcBorders>
              <w:top w:val="nil"/>
              <w:left w:val="nil"/>
              <w:bottom w:val="single" w:sz="4" w:space="0" w:color="auto"/>
              <w:right w:val="nil"/>
            </w:tcBorders>
            <w:shd w:val="clear" w:color="auto" w:fill="auto"/>
            <w:noWrap/>
            <w:vAlign w:val="bottom"/>
            <w:hideMark/>
          </w:tcPr>
          <w:p w14:paraId="28DDBD94" w14:textId="77777777" w:rsidR="00E73BB6" w:rsidRPr="00411ABC" w:rsidRDefault="00E73BB6" w:rsidP="00E73BB6">
            <w:pPr>
              <w:rPr>
                <w:lang w:val="en-US"/>
              </w:rPr>
            </w:pPr>
            <w:r w:rsidRPr="00411ABC">
              <w:rPr>
                <w:lang w:val="en-US"/>
              </w:rPr>
              <w:t>3.28</w:t>
            </w:r>
          </w:p>
        </w:tc>
        <w:tc>
          <w:tcPr>
            <w:tcW w:w="528" w:type="pct"/>
            <w:tcBorders>
              <w:top w:val="nil"/>
              <w:left w:val="single" w:sz="4" w:space="0" w:color="auto"/>
              <w:bottom w:val="single" w:sz="4" w:space="0" w:color="auto"/>
              <w:right w:val="nil"/>
            </w:tcBorders>
            <w:shd w:val="clear" w:color="auto" w:fill="auto"/>
            <w:noWrap/>
            <w:vAlign w:val="bottom"/>
            <w:hideMark/>
          </w:tcPr>
          <w:p w14:paraId="5DBE8C43" w14:textId="77777777" w:rsidR="00E73BB6" w:rsidRPr="00411ABC" w:rsidRDefault="00E73BB6" w:rsidP="00E73BB6">
            <w:pPr>
              <w:rPr>
                <w:lang w:val="en-US"/>
              </w:rPr>
            </w:pPr>
            <w:r w:rsidRPr="00411ABC">
              <w:rPr>
                <w:lang w:val="en-US"/>
              </w:rPr>
              <w:t>4.08</w:t>
            </w:r>
          </w:p>
        </w:tc>
        <w:tc>
          <w:tcPr>
            <w:tcW w:w="528" w:type="pct"/>
            <w:tcBorders>
              <w:top w:val="nil"/>
              <w:left w:val="nil"/>
              <w:bottom w:val="single" w:sz="4" w:space="0" w:color="auto"/>
              <w:right w:val="nil"/>
            </w:tcBorders>
            <w:shd w:val="clear" w:color="auto" w:fill="auto"/>
            <w:noWrap/>
            <w:vAlign w:val="bottom"/>
            <w:hideMark/>
          </w:tcPr>
          <w:p w14:paraId="7217DAB3" w14:textId="77777777" w:rsidR="00E73BB6" w:rsidRPr="00411ABC" w:rsidRDefault="00E73BB6" w:rsidP="00E73BB6">
            <w:pPr>
              <w:rPr>
                <w:lang w:val="en-US"/>
              </w:rPr>
            </w:pPr>
            <w:r w:rsidRPr="00411ABC">
              <w:rPr>
                <w:lang w:val="en-US"/>
              </w:rPr>
              <w:t>4.08</w:t>
            </w:r>
          </w:p>
        </w:tc>
        <w:tc>
          <w:tcPr>
            <w:tcW w:w="528" w:type="pct"/>
            <w:tcBorders>
              <w:top w:val="nil"/>
              <w:left w:val="nil"/>
              <w:bottom w:val="single" w:sz="4" w:space="0" w:color="auto"/>
              <w:right w:val="nil"/>
            </w:tcBorders>
            <w:shd w:val="clear" w:color="auto" w:fill="auto"/>
            <w:noWrap/>
            <w:vAlign w:val="bottom"/>
            <w:hideMark/>
          </w:tcPr>
          <w:p w14:paraId="182E089B" w14:textId="77777777" w:rsidR="00E73BB6" w:rsidRPr="00411ABC" w:rsidRDefault="00E73BB6" w:rsidP="00E73BB6">
            <w:pPr>
              <w:rPr>
                <w:lang w:val="en-US"/>
              </w:rPr>
            </w:pPr>
            <w:r w:rsidRPr="00411ABC">
              <w:rPr>
                <w:lang w:val="en-US"/>
              </w:rPr>
              <w:t>4.04</w:t>
            </w:r>
          </w:p>
        </w:tc>
        <w:tc>
          <w:tcPr>
            <w:tcW w:w="525" w:type="pct"/>
            <w:tcBorders>
              <w:top w:val="nil"/>
              <w:left w:val="nil"/>
              <w:bottom w:val="single" w:sz="4" w:space="0" w:color="auto"/>
              <w:right w:val="nil"/>
            </w:tcBorders>
            <w:shd w:val="clear" w:color="auto" w:fill="auto"/>
            <w:noWrap/>
            <w:vAlign w:val="bottom"/>
            <w:hideMark/>
          </w:tcPr>
          <w:p w14:paraId="390CD449" w14:textId="77777777" w:rsidR="00E73BB6" w:rsidRPr="00411ABC" w:rsidRDefault="00E73BB6" w:rsidP="00E73BB6">
            <w:pPr>
              <w:rPr>
                <w:lang w:val="en-US"/>
              </w:rPr>
            </w:pPr>
            <w:r w:rsidRPr="00411ABC">
              <w:rPr>
                <w:lang w:val="en-US"/>
              </w:rPr>
              <w:t>4.08</w:t>
            </w:r>
          </w:p>
        </w:tc>
      </w:tr>
    </w:tbl>
    <w:p w14:paraId="6B3486E0" w14:textId="77777777" w:rsidR="00E73BB6" w:rsidRPr="00411ABC" w:rsidRDefault="00E73BB6" w:rsidP="00E73BB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3"/>
        <w:gridCol w:w="3617"/>
        <w:gridCol w:w="3617"/>
      </w:tblGrid>
      <w:tr w:rsidR="00E73BB6" w:rsidRPr="00411ABC" w14:paraId="4B9535C9" w14:textId="77777777" w:rsidTr="00AA7834">
        <w:tc>
          <w:tcPr>
            <w:tcW w:w="3132" w:type="dxa"/>
          </w:tcPr>
          <w:p w14:paraId="59272C78" w14:textId="77777777" w:rsidR="00E73BB6" w:rsidRPr="00411ABC" w:rsidRDefault="00E73BB6" w:rsidP="00E73BB6">
            <w:pPr>
              <w:rPr>
                <w:lang w:val="en-US"/>
              </w:rPr>
            </w:pPr>
            <w:r w:rsidRPr="00411ABC">
              <w:rPr>
                <w:lang w:val="en-US"/>
              </w:rPr>
              <w:t xml:space="preserve">a) </w:t>
            </w:r>
          </w:p>
        </w:tc>
        <w:tc>
          <w:tcPr>
            <w:tcW w:w="3132" w:type="dxa"/>
          </w:tcPr>
          <w:p w14:paraId="4EE1E36A" w14:textId="77777777" w:rsidR="00E73BB6" w:rsidRPr="00411ABC" w:rsidRDefault="00E73BB6" w:rsidP="00E73BB6">
            <w:pPr>
              <w:rPr>
                <w:lang w:val="en-US"/>
              </w:rPr>
            </w:pPr>
            <w:r w:rsidRPr="00411ABC">
              <w:rPr>
                <w:lang w:val="en-US"/>
              </w:rPr>
              <w:t>b)</w:t>
            </w:r>
          </w:p>
        </w:tc>
        <w:tc>
          <w:tcPr>
            <w:tcW w:w="3132" w:type="dxa"/>
          </w:tcPr>
          <w:p w14:paraId="4ADE41F5" w14:textId="77777777" w:rsidR="00E73BB6" w:rsidRPr="00411ABC" w:rsidRDefault="00E73BB6" w:rsidP="00E73BB6">
            <w:pPr>
              <w:rPr>
                <w:lang w:val="en-US"/>
              </w:rPr>
            </w:pPr>
            <w:r w:rsidRPr="00411ABC">
              <w:rPr>
                <w:lang w:val="en-US"/>
              </w:rPr>
              <w:t>c)</w:t>
            </w:r>
          </w:p>
        </w:tc>
      </w:tr>
      <w:tr w:rsidR="00E73BB6" w:rsidRPr="00411ABC" w14:paraId="0029D129" w14:textId="77777777" w:rsidTr="00AA7834">
        <w:tc>
          <w:tcPr>
            <w:tcW w:w="3132" w:type="dxa"/>
            <w:vAlign w:val="bottom"/>
          </w:tcPr>
          <w:p w14:paraId="363D3B6F" w14:textId="77777777" w:rsidR="00E73BB6" w:rsidRPr="00411ABC" w:rsidRDefault="00E73BB6" w:rsidP="00E73BB6">
            <w:pPr>
              <w:rPr>
                <w:lang w:val="en-US"/>
              </w:rPr>
            </w:pPr>
            <w:r w:rsidRPr="00411ABC">
              <w:rPr>
                <w:noProof/>
                <w:lang w:val="en-US"/>
              </w:rPr>
              <w:lastRenderedPageBreak/>
              <w:drawing>
                <wp:inline distT="0" distB="0" distL="0" distR="0" wp14:anchorId="1479E80F" wp14:editId="23C85454">
                  <wp:extent cx="949525" cy="177840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8"/>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949525" cy="1778400"/>
                          </a:xfrm>
                          <a:prstGeom prst="rect">
                            <a:avLst/>
                          </a:prstGeom>
                          <a:noFill/>
                          <a:ln>
                            <a:noFill/>
                          </a:ln>
                        </pic:spPr>
                      </pic:pic>
                    </a:graphicData>
                  </a:graphic>
                </wp:inline>
              </w:drawing>
            </w:r>
          </w:p>
        </w:tc>
        <w:tc>
          <w:tcPr>
            <w:tcW w:w="3132" w:type="dxa"/>
            <w:vAlign w:val="bottom"/>
          </w:tcPr>
          <w:p w14:paraId="661DDBE0" w14:textId="77777777" w:rsidR="00E73BB6" w:rsidRPr="00411ABC" w:rsidRDefault="00E73BB6" w:rsidP="00E73BB6">
            <w:pPr>
              <w:rPr>
                <w:lang w:val="en-US"/>
              </w:rPr>
            </w:pPr>
            <w:r w:rsidRPr="00411ABC">
              <w:rPr>
                <w:noProof/>
                <w:lang w:val="en-US"/>
              </w:rPr>
              <w:drawing>
                <wp:inline distT="0" distB="0" distL="0" distR="0" wp14:anchorId="5757DBED" wp14:editId="609D02E4">
                  <wp:extent cx="2160000" cy="177989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0"/>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160000" cy="1779894"/>
                          </a:xfrm>
                          <a:prstGeom prst="rect">
                            <a:avLst/>
                          </a:prstGeom>
                          <a:noFill/>
                          <a:ln>
                            <a:noFill/>
                          </a:ln>
                        </pic:spPr>
                      </pic:pic>
                    </a:graphicData>
                  </a:graphic>
                </wp:inline>
              </w:drawing>
            </w:r>
          </w:p>
        </w:tc>
        <w:tc>
          <w:tcPr>
            <w:tcW w:w="3132" w:type="dxa"/>
            <w:vAlign w:val="bottom"/>
          </w:tcPr>
          <w:p w14:paraId="22891650" w14:textId="77777777" w:rsidR="00E73BB6" w:rsidRPr="00411ABC" w:rsidRDefault="00E73BB6" w:rsidP="00E73BB6">
            <w:pPr>
              <w:rPr>
                <w:lang w:val="en-US"/>
              </w:rPr>
            </w:pPr>
            <w:r w:rsidRPr="00411ABC">
              <w:rPr>
                <w:noProof/>
                <w:lang w:val="en-US"/>
              </w:rPr>
              <w:drawing>
                <wp:inline distT="0" distB="0" distL="0" distR="0" wp14:anchorId="0284BEF9" wp14:editId="399EF747">
                  <wp:extent cx="2160000" cy="17845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2"/>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160000" cy="1784550"/>
                          </a:xfrm>
                          <a:prstGeom prst="rect">
                            <a:avLst/>
                          </a:prstGeom>
                          <a:noFill/>
                          <a:ln>
                            <a:noFill/>
                          </a:ln>
                        </pic:spPr>
                      </pic:pic>
                    </a:graphicData>
                  </a:graphic>
                </wp:inline>
              </w:drawing>
            </w:r>
          </w:p>
        </w:tc>
      </w:tr>
    </w:tbl>
    <w:p w14:paraId="5F49BA0E" w14:textId="447A325A" w:rsidR="00E73BB6" w:rsidRPr="00411ABC" w:rsidRDefault="00E73BB6" w:rsidP="00E73BB6">
      <w:pPr>
        <w:rPr>
          <w:lang w:val="en-US"/>
        </w:rPr>
      </w:pPr>
      <w:bookmarkStart w:id="28" w:name="_Ref33350974"/>
      <w:bookmarkStart w:id="29" w:name="_Ref33350966"/>
      <w:r w:rsidRPr="00411ABC">
        <w:rPr>
          <w:b/>
          <w:bCs/>
          <w:lang w:val="en-US"/>
        </w:rPr>
        <w:t>Fig. 10</w:t>
      </w:r>
      <w:bookmarkEnd w:id="28"/>
      <w:r w:rsidRPr="00411ABC">
        <w:rPr>
          <w:lang w:val="en-US"/>
        </w:rPr>
        <w:tab/>
        <w:t xml:space="preserve">a) Final position of the bubble at 3s calculated using the CUIBS scheme in combination with the MNWF method for the fine grid. b) Center of mass and </w:t>
      </w:r>
      <w:bookmarkStart w:id="30" w:name="_Hlk37843638"/>
      <w:r w:rsidRPr="00411ABC">
        <w:rPr>
          <w:lang w:val="en-US"/>
        </w:rPr>
        <w:t xml:space="preserve">c) rise velocity of the rising bubble during 3s for the six blended HR schemes implemented employing the new MNWF method for the fine grid. The Reference refers to the results of </w:t>
      </w:r>
      <w:bookmarkEnd w:id="29"/>
      <w:r w:rsidRPr="00411ABC">
        <w:rPr>
          <w:lang w:val="en-US"/>
        </w:rPr>
        <w:fldChar w:fldCharType="begin" w:fldLock="1"/>
      </w:r>
      <w:r w:rsidR="00915CE6" w:rsidRPr="00411ABC">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411ABC">
        <w:rPr>
          <w:lang w:val="en-US"/>
        </w:rPr>
        <w:fldChar w:fldCharType="separate"/>
      </w:r>
      <w:r w:rsidRPr="00411ABC">
        <w:rPr>
          <w:noProof/>
          <w:lang w:val="en-US"/>
        </w:rPr>
        <w:t>(Hysing et al., 2009)</w:t>
      </w:r>
      <w:r w:rsidRPr="00411ABC">
        <w:rPr>
          <w:lang w:val="en-US"/>
        </w:rPr>
        <w:fldChar w:fldCharType="end"/>
      </w:r>
      <w:bookmarkEnd w:id="30"/>
      <w:r w:rsidRPr="00411ABC">
        <w:rPr>
          <w:lang w:val="en-US"/>
        </w:rPr>
        <w:t>.</w:t>
      </w:r>
    </w:p>
    <w:p w14:paraId="2A7392B7" w14:textId="77777777" w:rsidR="00E73BB6" w:rsidRPr="00411ABC" w:rsidRDefault="00E73BB6" w:rsidP="00E73BB6">
      <w:pPr>
        <w:rPr>
          <w:lang w:val="en-US"/>
        </w:rPr>
      </w:pPr>
    </w:p>
    <w:p w14:paraId="2ED0405C" w14:textId="77777777" w:rsidR="00E73BB6" w:rsidRPr="00411ABC" w:rsidRDefault="00E73BB6" w:rsidP="00E73BB6">
      <w:pPr>
        <w:rPr>
          <w:b/>
          <w:lang w:val="en-US"/>
        </w:rPr>
      </w:pPr>
      <w:bookmarkStart w:id="31" w:name="_Hlk37934555"/>
      <w:r w:rsidRPr="00411ABC">
        <w:rPr>
          <w:b/>
          <w:lang w:val="en-US"/>
        </w:rPr>
        <w:t xml:space="preserve">7.3.1 3D Rising bubble </w:t>
      </w:r>
    </w:p>
    <w:bookmarkEnd w:id="31"/>
    <w:p w14:paraId="0641E703" w14:textId="77777777" w:rsidR="00E73BB6" w:rsidRPr="00411ABC" w:rsidRDefault="00E73BB6" w:rsidP="00E73BB6">
      <w:pPr>
        <w:rPr>
          <w:lang w:val="en-US"/>
        </w:rPr>
      </w:pPr>
      <w:r w:rsidRPr="00411ABC">
        <w:rPr>
          <w:lang w:val="en-US"/>
        </w:rPr>
        <w:t xml:space="preserve">In order to measure the efficiency of the new approach in 3D scenarios, the 2D rising bubble test case was extended to 3D according to the configuration showed in </w:t>
      </w:r>
      <w:r w:rsidRPr="00411ABC">
        <w:rPr>
          <w:lang w:val="en-US"/>
        </w:rPr>
        <w:fldChar w:fldCharType="begin" w:fldLock="1"/>
      </w:r>
      <w:r w:rsidRPr="00411ABC">
        <w:rPr>
          <w:lang w:val="en-US"/>
        </w:rPr>
        <w:instrText>ADDIN CSL_CITATION {"citationItems":[{"id":"ITEM-1","itemData":{"DOI":"10.1007/978-3-319-96415-7_54","ISSN":"2190-1767","abstract":"Based on the benchmark results in [1] for a 2D rising bubble, we present the extension towards 3D providing test cases with corresponding reference results, following the suggestions in [2]. Additionally, we include also an axisymmetric configuration which allows 2.5D simulations and which provides further possibilities for validation and evaluation of numerical multiphase flow components and software tools in 3D.","author":[{"dropping-particle":"","family":"Turek","given":"Stefan","non-dropping-particle":"","parse-names":false,"suffix":""},{"dropping-particle":"","family":"Mierka","given":"Otto","non-dropping-particle":"","parse-names":false,"suffix":""},{"dropping-particle":"","family":"Bäumler","given":"Kathrin","non-dropping-particle":"","parse-names":false,"suffix":""}],"container-title":"Numerical Mathematics and Advanced Applications ENUMATH 2017","id":"ITEM-1","issued":{"date-parts":[["2019"]]},"page":"593-601","title":"Numerical Benchmarking for 3D Multiphase Flow: New Results for a Rising Bubble","type":"chapter"},"uris":["http://www.mendeley.com/documents/?uuid=b85b614e-48fb-3dae-8e88-4d249c04bf7a"]}],"mendeley":{"formattedCitation":"(Turek, Mierka, &amp; Bäumler, 2019)","plainTextFormattedCitation":"(Turek, Mierka, &amp; Bäumler, 2019)","previouslyFormattedCitation":"(Turek, Mierka, &amp; Bäumler, 2019)"},"properties":{"noteIndex":0},"schema":"https://github.com/citation-style-language/schema/raw/master/csl-citation.json"}</w:instrText>
      </w:r>
      <w:r w:rsidRPr="00411ABC">
        <w:rPr>
          <w:lang w:val="en-US"/>
        </w:rPr>
        <w:fldChar w:fldCharType="separate"/>
      </w:r>
      <w:r w:rsidRPr="00411ABC">
        <w:rPr>
          <w:noProof/>
          <w:lang w:val="en-US"/>
        </w:rPr>
        <w:t>(Turek, Mierka, &amp; Bäumler, 2019)</w:t>
      </w:r>
      <w:r w:rsidRPr="00411ABC">
        <w:rPr>
          <w:lang w:val="en-US"/>
        </w:rPr>
        <w:fldChar w:fldCharType="end"/>
      </w:r>
      <w:r w:rsidRPr="00411ABC">
        <w:rPr>
          <w:lang w:val="en-US"/>
        </w:rPr>
        <w:t xml:space="preserve">.  The physical properties, gravity, and surface tension coefficient are the same as for the 2D case. Only now all walls are set as non-slip boundary conditions. The computational domain is a uniform structured grid of 80x80x160 hexahedral control volumes divided into 32 blocks. The time step is 0.005 s which produces a maximum Co~0.55. The curvature is calculated with the standard second-order central difference scheme (CDS).  The convergence criterion is </w:t>
      </w:r>
      <w:r w:rsidRPr="00411ABC">
        <w:rPr>
          <w:rFonts w:ascii="Cambria" w:hAnsi="Cambria" w:cs="Cambria"/>
          <w:i/>
          <w:iCs/>
          <w:lang w:val="en-US"/>
        </w:rPr>
        <w:t>ζ</w:t>
      </w:r>
      <w:r w:rsidRPr="00411ABC">
        <w:rPr>
          <w:lang w:val="en-US"/>
        </w:rPr>
        <w:t xml:space="preserve"> =5x10</w:t>
      </w:r>
      <w:r w:rsidRPr="00411ABC">
        <w:rPr>
          <w:vertAlign w:val="superscript"/>
          <w:lang w:val="en-US"/>
        </w:rPr>
        <w:t>-4</w:t>
      </w:r>
      <w:r w:rsidRPr="00411ABC">
        <w:rPr>
          <w:lang w:val="en-US"/>
        </w:rPr>
        <w:t xml:space="preserve"> for the volume fraction and </w:t>
      </w:r>
      <w:proofErr w:type="spellStart"/>
      <w:r w:rsidRPr="00411ABC">
        <w:rPr>
          <w:rFonts w:ascii="Cambria" w:hAnsi="Cambria" w:cs="Cambria"/>
          <w:i/>
          <w:iCs/>
          <w:lang w:val="en-US"/>
        </w:rPr>
        <w:t>ζ</w:t>
      </w:r>
      <w:r w:rsidRPr="00411ABC">
        <w:rPr>
          <w:b/>
          <w:bCs/>
          <w:i/>
          <w:iCs/>
          <w:vertAlign w:val="subscript"/>
          <w:lang w:val="en-US"/>
        </w:rPr>
        <w:t>u</w:t>
      </w:r>
      <w:proofErr w:type="spellEnd"/>
      <w:r w:rsidRPr="00411ABC">
        <w:rPr>
          <w:lang w:val="en-US"/>
        </w:rPr>
        <w:t xml:space="preserve"> =10</w:t>
      </w:r>
      <w:r w:rsidRPr="00411ABC">
        <w:rPr>
          <w:vertAlign w:val="superscript"/>
          <w:lang w:val="en-US"/>
        </w:rPr>
        <w:t>-7</w:t>
      </w:r>
      <w:r w:rsidRPr="00411ABC">
        <w:rPr>
          <w:lang w:val="en-US"/>
        </w:rPr>
        <w:t xml:space="preserve"> for the velocity. For this part, the results obtained with CICSAM, and MCICSAM-Z are not presented because their low performance shown in the 2D case is almost the same in the 3D case, and these impede the precise observation of the other results. Fig. 11 shows the new initial geometric configuration, the simulation results of the position of the bubble at three seconds, and the evolution of the rise velocity. The four schemes MCICSAM-W, HRIC, FBICS, CUIBS, implemented with the MNWF method agree with the reference result published in </w:t>
      </w:r>
      <w:proofErr w:type="spellStart"/>
      <w:r w:rsidRPr="00411ABC">
        <w:rPr>
          <w:lang w:val="en-US"/>
        </w:rPr>
        <w:t>Turek</w:t>
      </w:r>
      <w:proofErr w:type="spellEnd"/>
      <w:r w:rsidRPr="00411ABC">
        <w:rPr>
          <w:lang w:val="en-US"/>
        </w:rPr>
        <w:t xml:space="preserve"> et al. </w:t>
      </w:r>
      <w:proofErr w:type="gramStart"/>
      <w:r w:rsidRPr="00411ABC">
        <w:rPr>
          <w:lang w:val="en-US"/>
        </w:rPr>
        <w:t>( 2019</w:t>
      </w:r>
      <w:proofErr w:type="gramEnd"/>
      <w:r w:rsidRPr="00411ABC">
        <w:rPr>
          <w:lang w:val="en-US"/>
        </w:rPr>
        <w:t>).</w:t>
      </w:r>
    </w:p>
    <w:p w14:paraId="29480C8C" w14:textId="77777777" w:rsidR="00E73BB6" w:rsidRPr="00411ABC" w:rsidRDefault="00E73BB6" w:rsidP="00E73BB6">
      <w:pPr>
        <w:rPr>
          <w:lang w:val="en-US"/>
        </w:rPr>
      </w:pPr>
      <w:r w:rsidRPr="00411ABC">
        <w:rPr>
          <w:lang w:val="en-US"/>
        </w:rPr>
        <w:t xml:space="preserve"> </w:t>
      </w: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9"/>
        <w:gridCol w:w="2346"/>
        <w:gridCol w:w="4895"/>
      </w:tblGrid>
      <w:tr w:rsidR="00E73BB6" w:rsidRPr="00411ABC" w14:paraId="3809450F" w14:textId="77777777" w:rsidTr="00AA7834">
        <w:tc>
          <w:tcPr>
            <w:tcW w:w="2864" w:type="dxa"/>
          </w:tcPr>
          <w:p w14:paraId="4C162203" w14:textId="77777777" w:rsidR="00E73BB6" w:rsidRPr="00411ABC" w:rsidRDefault="00E73BB6" w:rsidP="00E73BB6">
            <w:pPr>
              <w:rPr>
                <w:lang w:val="en-US"/>
              </w:rPr>
            </w:pPr>
            <w:r w:rsidRPr="00411ABC">
              <w:rPr>
                <w:lang w:val="en-US"/>
              </w:rPr>
              <w:t>a)</w:t>
            </w:r>
          </w:p>
          <w:p w14:paraId="0823AE0D" w14:textId="77777777" w:rsidR="00E73BB6" w:rsidRPr="00411ABC" w:rsidRDefault="00E73BB6" w:rsidP="00E73BB6">
            <w:pPr>
              <w:rPr>
                <w:lang w:val="en-US"/>
              </w:rPr>
            </w:pPr>
            <w:r w:rsidRPr="00411ABC">
              <w:rPr>
                <w:noProof/>
                <w:lang w:val="en-US"/>
              </w:rPr>
              <w:lastRenderedPageBreak/>
              <w:drawing>
                <wp:inline distT="0" distB="0" distL="0" distR="0" wp14:anchorId="228127B4" wp14:editId="4FDCE4C1">
                  <wp:extent cx="1491373" cy="216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1491373" cy="2160000"/>
                          </a:xfrm>
                          <a:prstGeom prst="rect">
                            <a:avLst/>
                          </a:prstGeom>
                          <a:noFill/>
                          <a:ln>
                            <a:noFill/>
                          </a:ln>
                        </pic:spPr>
                      </pic:pic>
                    </a:graphicData>
                  </a:graphic>
                </wp:inline>
              </w:drawing>
            </w:r>
          </w:p>
        </w:tc>
        <w:tc>
          <w:tcPr>
            <w:tcW w:w="2275" w:type="dxa"/>
          </w:tcPr>
          <w:p w14:paraId="5BD8DDD8" w14:textId="77777777" w:rsidR="00E73BB6" w:rsidRPr="00411ABC" w:rsidRDefault="00E73BB6" w:rsidP="00E73BB6">
            <w:pPr>
              <w:rPr>
                <w:lang w:val="en-US"/>
              </w:rPr>
            </w:pPr>
            <w:r w:rsidRPr="00411ABC">
              <w:rPr>
                <w:lang w:val="en-US"/>
              </w:rPr>
              <w:lastRenderedPageBreak/>
              <w:t>b)</w:t>
            </w:r>
          </w:p>
          <w:p w14:paraId="29C39F5B" w14:textId="77777777" w:rsidR="00E73BB6" w:rsidRPr="00411ABC" w:rsidRDefault="00E73BB6" w:rsidP="00E73BB6">
            <w:pPr>
              <w:rPr>
                <w:lang w:val="en-US"/>
              </w:rPr>
            </w:pPr>
            <w:r w:rsidRPr="00411ABC">
              <w:rPr>
                <w:noProof/>
                <w:lang w:val="en-US"/>
              </w:rPr>
              <w:lastRenderedPageBreak/>
              <w:drawing>
                <wp:inline distT="0" distB="0" distL="0" distR="0" wp14:anchorId="68409B13" wp14:editId="118A1560">
                  <wp:extent cx="1351002" cy="216000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rotWithShape="1">
                          <a:blip r:embed="rId694" cstate="print">
                            <a:extLst>
                              <a:ext uri="{28A0092B-C50C-407E-A947-70E740481C1C}">
                                <a14:useLocalDpi xmlns:a14="http://schemas.microsoft.com/office/drawing/2010/main" val="0"/>
                              </a:ext>
                            </a:extLst>
                          </a:blip>
                          <a:srcRect l="22162" r="22229"/>
                          <a:stretch/>
                        </pic:blipFill>
                        <pic:spPr bwMode="auto">
                          <a:xfrm>
                            <a:off x="0" y="0"/>
                            <a:ext cx="135100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21" w:type="dxa"/>
          </w:tcPr>
          <w:p w14:paraId="50C53183" w14:textId="77777777" w:rsidR="00E73BB6" w:rsidRPr="00411ABC" w:rsidRDefault="00E73BB6" w:rsidP="00E73BB6">
            <w:pPr>
              <w:rPr>
                <w:lang w:val="en-US"/>
              </w:rPr>
            </w:pPr>
            <w:r w:rsidRPr="00411ABC">
              <w:rPr>
                <w:lang w:val="en-US"/>
              </w:rPr>
              <w:lastRenderedPageBreak/>
              <w:t>c)</w:t>
            </w:r>
            <w:r w:rsidRPr="00411ABC">
              <w:rPr>
                <w:noProof/>
                <w:lang w:val="en-US"/>
              </w:rPr>
              <w:lastRenderedPageBreak/>
              <w:drawing>
                <wp:inline distT="0" distB="0" distL="0" distR="0" wp14:anchorId="7962C5CF" wp14:editId="5D4B9068">
                  <wp:extent cx="2878455" cy="23374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2878455" cy="2337435"/>
                          </a:xfrm>
                          <a:prstGeom prst="rect">
                            <a:avLst/>
                          </a:prstGeom>
                          <a:noFill/>
                          <a:ln>
                            <a:noFill/>
                          </a:ln>
                        </pic:spPr>
                      </pic:pic>
                    </a:graphicData>
                  </a:graphic>
                </wp:inline>
              </w:drawing>
            </w:r>
          </w:p>
        </w:tc>
      </w:tr>
    </w:tbl>
    <w:p w14:paraId="56AB1B74" w14:textId="77777777" w:rsidR="00E73BB6" w:rsidRPr="00411ABC" w:rsidRDefault="00E73BB6" w:rsidP="00E73BB6">
      <w:pPr>
        <w:rPr>
          <w:lang w:val="en-US"/>
        </w:rPr>
      </w:pPr>
      <w:r w:rsidRPr="00411ABC">
        <w:rPr>
          <w:b/>
          <w:bCs/>
          <w:lang w:val="en-US"/>
        </w:rPr>
        <w:lastRenderedPageBreak/>
        <w:t>Fig. 11</w:t>
      </w:r>
      <w:r w:rsidRPr="00411ABC">
        <w:rPr>
          <w:b/>
          <w:bCs/>
          <w:lang w:val="en-US"/>
        </w:rPr>
        <w:tab/>
      </w:r>
      <w:r w:rsidRPr="00411ABC">
        <w:rPr>
          <w:lang w:val="en-US"/>
        </w:rPr>
        <w:t>a)</w:t>
      </w:r>
      <w:r w:rsidRPr="00411ABC">
        <w:rPr>
          <w:b/>
          <w:bCs/>
          <w:lang w:val="en-US"/>
        </w:rPr>
        <w:t xml:space="preserve"> </w:t>
      </w:r>
      <w:r w:rsidRPr="00411ABC">
        <w:rPr>
          <w:lang w:val="en-US"/>
        </w:rPr>
        <w:t xml:space="preserve">Geometric initial configuration for the 3D rising bubble test case, b) bubble position at 3s. The lines depict the division into blocks of the grid. c) Temporal evolution of the rise velocity of the center of the bubble obtained with four methods implemented with MNWF and the reference results computed with NaSt3D, </w:t>
      </w:r>
      <w:proofErr w:type="spellStart"/>
      <w:r w:rsidRPr="00411ABC">
        <w:rPr>
          <w:lang w:val="en-US"/>
        </w:rPr>
        <w:t>OpenFOAM</w:t>
      </w:r>
      <w:proofErr w:type="spellEnd"/>
      <w:r w:rsidRPr="00411ABC">
        <w:rPr>
          <w:lang w:val="en-US"/>
        </w:rPr>
        <w:t xml:space="preserve">, and </w:t>
      </w:r>
      <w:proofErr w:type="spellStart"/>
      <w:r w:rsidRPr="00411ABC">
        <w:rPr>
          <w:lang w:val="en-US"/>
        </w:rPr>
        <w:t>FeatFlow</w:t>
      </w:r>
      <w:proofErr w:type="spellEnd"/>
      <w:r w:rsidRPr="00411ABC">
        <w:rPr>
          <w:lang w:val="en-US"/>
        </w:rPr>
        <w:t>.</w:t>
      </w:r>
    </w:p>
    <w:p w14:paraId="7D490428" w14:textId="77777777" w:rsidR="00E73BB6" w:rsidRPr="00411ABC" w:rsidRDefault="00E73BB6" w:rsidP="00E73BB6">
      <w:pPr>
        <w:rPr>
          <w:lang w:val="en-US"/>
        </w:rPr>
      </w:pPr>
    </w:p>
    <w:p w14:paraId="75317C9F" w14:textId="77777777" w:rsidR="00E73BB6" w:rsidRPr="00411ABC" w:rsidRDefault="00E73BB6" w:rsidP="00E73BB6">
      <w:pPr>
        <w:rPr>
          <w:lang w:val="en-US"/>
        </w:rPr>
      </w:pPr>
      <w:bookmarkStart w:id="32" w:name="_Hlk37934932"/>
      <w:r w:rsidRPr="00411ABC">
        <w:rPr>
          <w:lang w:val="en-US"/>
        </w:rPr>
        <w:t xml:space="preserve">Concerning the efficiency of the MNWF method, the performance shown for the 2D case is almost the same for the 3D case. The MNWF method is the fastest and the DWF method the slowest. Except for the FBICS scheme where the quickest is the DC. See Fig. 12. </w:t>
      </w:r>
    </w:p>
    <w:bookmarkEnd w:id="32"/>
    <w:p w14:paraId="0686D6FA" w14:textId="77777777" w:rsidR="00E73BB6" w:rsidRPr="00411ABC" w:rsidRDefault="00E73BB6" w:rsidP="00E73BB6">
      <w:pPr>
        <w:rPr>
          <w:lang w:val="en-US"/>
        </w:rPr>
      </w:pPr>
    </w:p>
    <w:p w14:paraId="7DF1E7FE" w14:textId="77777777" w:rsidR="00E73BB6" w:rsidRPr="00411ABC" w:rsidRDefault="00E73BB6" w:rsidP="00E73BB6">
      <w:pPr>
        <w:rPr>
          <w:lang w:val="en-US"/>
        </w:rPr>
      </w:pPr>
      <w:r w:rsidRPr="00411ABC">
        <w:rPr>
          <w:lang w:val="en-US"/>
        </w:rPr>
        <w:t xml:space="preserve">   </w:t>
      </w:r>
      <w:r w:rsidRPr="00411ABC">
        <w:rPr>
          <w:noProof/>
          <w:lang w:val="en-US"/>
        </w:rPr>
        <w:drawing>
          <wp:inline distT="0" distB="0" distL="0" distR="0" wp14:anchorId="36EFC983" wp14:editId="2812775D">
            <wp:extent cx="2700000" cy="252000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2700000" cy="2520000"/>
                    </a:xfrm>
                    <a:prstGeom prst="rect">
                      <a:avLst/>
                    </a:prstGeom>
                    <a:noFill/>
                    <a:ln>
                      <a:noFill/>
                    </a:ln>
                  </pic:spPr>
                </pic:pic>
              </a:graphicData>
            </a:graphic>
          </wp:inline>
        </w:drawing>
      </w:r>
    </w:p>
    <w:p w14:paraId="445DFDCC" w14:textId="77777777" w:rsidR="00E73BB6" w:rsidRPr="00411ABC" w:rsidRDefault="00E73BB6" w:rsidP="00E73BB6">
      <w:pPr>
        <w:rPr>
          <w:lang w:val="en-US"/>
        </w:rPr>
      </w:pPr>
      <w:r w:rsidRPr="00411ABC">
        <w:rPr>
          <w:b/>
          <w:bCs/>
          <w:lang w:val="en-US"/>
        </w:rPr>
        <w:t>Fig. 12</w:t>
      </w:r>
      <w:r w:rsidRPr="00411ABC">
        <w:rPr>
          <w:lang w:val="en-US"/>
        </w:rPr>
        <w:tab/>
        <w:t xml:space="preserve">The total number of iterations for the 3D rising bubble test case for the four blended HR schemes implemented using the DC, DWF, RNWF, and MNWF method. </w:t>
      </w:r>
    </w:p>
    <w:p w14:paraId="64DE6522" w14:textId="77777777" w:rsidR="00E73BB6" w:rsidRPr="00411ABC" w:rsidRDefault="00E73BB6" w:rsidP="00E73BB6">
      <w:pPr>
        <w:rPr>
          <w:lang w:val="en-US"/>
        </w:rPr>
      </w:pPr>
    </w:p>
    <w:p w14:paraId="42DAA404" w14:textId="77777777" w:rsidR="00E73BB6" w:rsidRPr="00411ABC" w:rsidRDefault="00E73BB6" w:rsidP="00E73BB6">
      <w:pPr>
        <w:rPr>
          <w:bCs/>
          <w:lang w:val="en-US"/>
        </w:rPr>
      </w:pPr>
      <w:r w:rsidRPr="00411ABC">
        <w:rPr>
          <w:b/>
          <w:lang w:val="en-US"/>
        </w:rPr>
        <w:t xml:space="preserve">7.4 The </w:t>
      </w:r>
      <w:bookmarkStart w:id="33" w:name="_Hlk33360885"/>
      <w:r w:rsidRPr="00411ABC">
        <w:rPr>
          <w:b/>
          <w:lang w:val="en-US"/>
        </w:rPr>
        <w:t>dam break flow impacting a rigid structure</w:t>
      </w:r>
      <w:bookmarkEnd w:id="33"/>
    </w:p>
    <w:p w14:paraId="58D2FF0D" w14:textId="77777777" w:rsidR="00E73BB6" w:rsidRPr="00411ABC" w:rsidRDefault="00E73BB6" w:rsidP="00E73BB6">
      <w:pPr>
        <w:rPr>
          <w:lang w:val="en-US"/>
        </w:rPr>
      </w:pPr>
      <w:r w:rsidRPr="00411ABC">
        <w:rPr>
          <w:lang w:val="en-US"/>
        </w:rPr>
        <w:t xml:space="preserve">Finally, to validate our proposed MNWF method for more realistic applications, the classic dam breaking example is computed. It was experimentally studied by </w:t>
      </w:r>
      <w:r w:rsidRPr="00411ABC">
        <w:rPr>
          <w:lang w:val="en-US"/>
        </w:rPr>
        <w:fldChar w:fldCharType="begin" w:fldLock="1"/>
      </w:r>
      <w:r w:rsidRPr="00411ABC">
        <w:rPr>
          <w:lang w:val="en-US"/>
        </w:rPr>
        <w:instrText>ADDIN CSL_CITATION {"citationItems":[{"id":"ITEM-1","itemData":{"author":[{"dropping-particle":"","family":"Koshizuka","given":"S.","non-dropping-particle":"","parse-names":false,"suffix":""}],"container-title":"Comput. Fluid Dyn. J.","id":"ITEM-1","issue":"29","issued":{"date-parts":[["1995"]]},"title":"A particle method for incompressible viscous flow with fluid fragmentation","type":"article-journal","volume":"4"},"uris":["http://www.mendeley.com/documents/?uuid=83090eea-4f32-42b9-985a-fe2637e1d090"]}],"mendeley":{"formattedCitation":"(Koshizuka, 1995)","plainTextFormattedCitation":"(Koshizuka, 1995)","previouslyFormattedCitation":"(Koshizuka, 1995)"},"properties":{"noteIndex":0},"schema":"https://github.com/citation-style-language/schema/raw/master/csl-citation.json"}</w:instrText>
      </w:r>
      <w:r w:rsidRPr="00411ABC">
        <w:rPr>
          <w:lang w:val="en-US"/>
        </w:rPr>
        <w:fldChar w:fldCharType="separate"/>
      </w:r>
      <w:r w:rsidRPr="00411ABC">
        <w:rPr>
          <w:noProof/>
          <w:lang w:val="en-US"/>
        </w:rPr>
        <w:t>(Koshizuka, 1995)</w:t>
      </w:r>
      <w:r w:rsidRPr="00411ABC">
        <w:rPr>
          <w:lang w:val="en-US"/>
        </w:rPr>
        <w:fldChar w:fldCharType="end"/>
      </w:r>
      <w:r w:rsidRPr="00411ABC">
        <w:rPr>
          <w:lang w:val="en-US"/>
        </w:rPr>
        <w:t xml:space="preserve"> to describe the collapse of a water column impacting a rigid structure. Fig. 13 represents the geometry and physical </w:t>
      </w:r>
      <w:r w:rsidRPr="00411ABC">
        <w:rPr>
          <w:lang w:val="en-US"/>
        </w:rPr>
        <w:lastRenderedPageBreak/>
        <w:t xml:space="preserve">parameters of the problem. It consists of a box open to the atmosphere that contains a water column which collapses and hits a rigid obstacle. The high-density fluid is water, and the low-density fluid is air, both with standard physical properties. The two-phase flow is considered laminar, and the surface tension effects are neglected.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1"/>
        <w:gridCol w:w="4226"/>
      </w:tblGrid>
      <w:tr w:rsidR="00E73BB6" w:rsidRPr="00411ABC" w14:paraId="0C0581C4" w14:textId="77777777" w:rsidTr="00AA7834">
        <w:tc>
          <w:tcPr>
            <w:tcW w:w="5061" w:type="dxa"/>
            <w:vAlign w:val="center"/>
          </w:tcPr>
          <w:p w14:paraId="318F6825" w14:textId="77777777" w:rsidR="00E73BB6" w:rsidRPr="00411ABC" w:rsidRDefault="00E73BB6" w:rsidP="00E73BB6">
            <w:pPr>
              <w:rPr>
                <w:lang w:val="en-US"/>
              </w:rPr>
            </w:pPr>
            <w:r w:rsidRPr="00411ABC">
              <w:rPr>
                <w:lang w:val="en-US"/>
              </w:rPr>
              <w:t>a)</w:t>
            </w:r>
          </w:p>
        </w:tc>
        <w:tc>
          <w:tcPr>
            <w:tcW w:w="4676" w:type="dxa"/>
            <w:vAlign w:val="center"/>
          </w:tcPr>
          <w:p w14:paraId="659B25C9" w14:textId="77777777" w:rsidR="00E73BB6" w:rsidRPr="00411ABC" w:rsidRDefault="00E73BB6" w:rsidP="00E73BB6">
            <w:pPr>
              <w:rPr>
                <w:lang w:val="en-US"/>
              </w:rPr>
            </w:pPr>
            <w:r w:rsidRPr="00411ABC">
              <w:rPr>
                <w:lang w:val="en-US"/>
              </w:rPr>
              <w:t>b)</w:t>
            </w:r>
          </w:p>
        </w:tc>
      </w:tr>
      <w:tr w:rsidR="00E73BB6" w:rsidRPr="00411ABC" w14:paraId="79681D94" w14:textId="77777777" w:rsidTr="00AA7834">
        <w:tc>
          <w:tcPr>
            <w:tcW w:w="5061" w:type="dxa"/>
            <w:vAlign w:val="center"/>
          </w:tcPr>
          <w:p w14:paraId="4A4FE557" w14:textId="77777777" w:rsidR="00E73BB6" w:rsidRPr="00411ABC" w:rsidRDefault="00E73BB6" w:rsidP="00E73BB6">
            <w:pPr>
              <w:rPr>
                <w:lang w:val="en-US"/>
              </w:rPr>
            </w:pPr>
            <w:r w:rsidRPr="00411ABC">
              <w:rPr>
                <w:noProof/>
                <w:lang w:val="en-US"/>
              </w:rPr>
              <w:drawing>
                <wp:inline distT="0" distB="0" distL="0" distR="0" wp14:anchorId="6779FD47" wp14:editId="4DF68C78">
                  <wp:extent cx="3076843" cy="2520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076843" cy="2520000"/>
                          </a:xfrm>
                          <a:prstGeom prst="rect">
                            <a:avLst/>
                          </a:prstGeom>
                          <a:noFill/>
                          <a:ln>
                            <a:noFill/>
                          </a:ln>
                        </pic:spPr>
                      </pic:pic>
                    </a:graphicData>
                  </a:graphic>
                </wp:inline>
              </w:drawing>
            </w:r>
          </w:p>
        </w:tc>
        <w:tc>
          <w:tcPr>
            <w:tcW w:w="4676" w:type="dxa"/>
            <w:vAlign w:val="center"/>
          </w:tcPr>
          <w:p w14:paraId="761E09BA" w14:textId="77777777" w:rsidR="00E73BB6" w:rsidRPr="00411ABC" w:rsidRDefault="00E73BB6" w:rsidP="00E73BB6">
            <w:pPr>
              <w:rPr>
                <w:lang w:val="en-US"/>
              </w:rPr>
            </w:pPr>
            <w:r w:rsidRPr="00411ABC">
              <w:rPr>
                <w:noProof/>
                <w:lang w:val="en-US"/>
              </w:rPr>
              <w:drawing>
                <wp:inline distT="0" distB="0" distL="0" distR="0" wp14:anchorId="0677C538" wp14:editId="3BD59EDB">
                  <wp:extent cx="2324973" cy="234000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2324973" cy="2340000"/>
                          </a:xfrm>
                          <a:prstGeom prst="rect">
                            <a:avLst/>
                          </a:prstGeom>
                          <a:noFill/>
                          <a:ln>
                            <a:noFill/>
                          </a:ln>
                        </pic:spPr>
                      </pic:pic>
                    </a:graphicData>
                  </a:graphic>
                </wp:inline>
              </w:drawing>
            </w:r>
          </w:p>
        </w:tc>
      </w:tr>
    </w:tbl>
    <w:p w14:paraId="2A439E18" w14:textId="77777777" w:rsidR="00E73BB6" w:rsidRPr="00411ABC" w:rsidRDefault="00E73BB6" w:rsidP="00E73BB6">
      <w:pPr>
        <w:rPr>
          <w:lang w:val="en-US"/>
        </w:rPr>
      </w:pPr>
      <w:bookmarkStart w:id="34" w:name="_Ref33359186"/>
      <w:r w:rsidRPr="00411ABC">
        <w:rPr>
          <w:b/>
          <w:bCs/>
          <w:lang w:val="en-US"/>
        </w:rPr>
        <w:t>Fig. 1</w:t>
      </w:r>
      <w:bookmarkEnd w:id="34"/>
      <w:r w:rsidRPr="00411ABC">
        <w:rPr>
          <w:b/>
          <w:bCs/>
          <w:lang w:val="en-US"/>
        </w:rPr>
        <w:t>3</w:t>
      </w:r>
      <w:r w:rsidRPr="00411ABC">
        <w:rPr>
          <w:lang w:val="en-US"/>
        </w:rPr>
        <w:tab/>
        <w:t xml:space="preserve">a) Geometrical configuration and physical parameters of the dam break flow impacting a rigid structure test case. The dimensions are in mm. b) Initial condition in the coarse computational domain. </w:t>
      </w:r>
    </w:p>
    <w:p w14:paraId="7F14C4C6" w14:textId="77777777" w:rsidR="00E73BB6" w:rsidRPr="00411ABC" w:rsidRDefault="00E73BB6" w:rsidP="00E73BB6">
      <w:pPr>
        <w:rPr>
          <w:lang w:val="en-US"/>
        </w:rPr>
      </w:pPr>
    </w:p>
    <w:p w14:paraId="5ACDD9C3" w14:textId="77777777" w:rsidR="00E73BB6" w:rsidRPr="00411ABC" w:rsidRDefault="00E73BB6" w:rsidP="00E73BB6">
      <w:pPr>
        <w:rPr>
          <w:lang w:val="en-US"/>
        </w:rPr>
      </w:pPr>
      <w:r w:rsidRPr="00411ABC">
        <w:rPr>
          <w:lang w:val="en-US"/>
        </w:rPr>
        <w:t xml:space="preserve">The computation is run for two grids consisting of hexahedral control volumes (CV), a coarse grid of 2384 CV and a fine grid of 9536 CV. Each mesh is formed by five blocks divided according to the contour of the obstacle and following a hyperbolic distribution as is shown in Fig.13 b). The simulations are computed for 0.9 seconds with a variable time-step defined for each grid to maintain a Co below one. For these calculations, the adaptative time step is chosen because the kinematic energy of the water increases with the time, which produces a constant increase of the Courant number. If a small constant time step is selected, the calculation is stable but is inefficient, while a large value leads to divergence when the velocity of the water is higher.  The convergence criterion for the volume fraction field is </w:t>
      </w:r>
      <w:r w:rsidRPr="00411ABC">
        <w:rPr>
          <w:rFonts w:ascii="Cambria" w:hAnsi="Cambria" w:cs="Cambria"/>
          <w:i/>
          <w:iCs/>
          <w:lang w:val="en-US"/>
        </w:rPr>
        <w:t>ζ</w:t>
      </w:r>
      <w:r w:rsidRPr="00411ABC">
        <w:rPr>
          <w:lang w:val="en-US"/>
        </w:rPr>
        <w:t xml:space="preserve"> =5x10</w:t>
      </w:r>
      <w:r w:rsidRPr="00411ABC">
        <w:rPr>
          <w:vertAlign w:val="superscript"/>
          <w:lang w:val="en-US"/>
        </w:rPr>
        <w:t>-4</w:t>
      </w:r>
      <w:r w:rsidRPr="00411ABC">
        <w:rPr>
          <w:lang w:val="en-US"/>
        </w:rPr>
        <w:t xml:space="preserve">, and </w:t>
      </w:r>
      <w:proofErr w:type="spellStart"/>
      <w:r w:rsidRPr="00411ABC">
        <w:rPr>
          <w:rFonts w:ascii="Cambria" w:hAnsi="Cambria" w:cs="Cambria"/>
          <w:i/>
          <w:iCs/>
          <w:lang w:val="en-US"/>
        </w:rPr>
        <w:t>ζ</w:t>
      </w:r>
      <w:r w:rsidRPr="00411ABC">
        <w:rPr>
          <w:b/>
          <w:bCs/>
          <w:i/>
          <w:iCs/>
          <w:vertAlign w:val="subscript"/>
          <w:lang w:val="en-US"/>
        </w:rPr>
        <w:t>u</w:t>
      </w:r>
      <w:proofErr w:type="spellEnd"/>
      <w:r w:rsidRPr="00411ABC">
        <w:rPr>
          <w:lang w:val="en-US"/>
        </w:rPr>
        <w:t xml:space="preserve"> =10</w:t>
      </w:r>
      <w:r w:rsidRPr="00411ABC">
        <w:rPr>
          <w:vertAlign w:val="superscript"/>
          <w:lang w:val="en-US"/>
        </w:rPr>
        <w:t>-7</w:t>
      </w:r>
      <w:r w:rsidRPr="00411ABC">
        <w:rPr>
          <w:lang w:val="en-US"/>
        </w:rPr>
        <w:t xml:space="preserve"> for the velocity and pressure. </w:t>
      </w:r>
    </w:p>
    <w:p w14:paraId="2627F52B" w14:textId="77777777" w:rsidR="00E73BB6" w:rsidRPr="00411ABC" w:rsidRDefault="00E73BB6" w:rsidP="00E73BB6">
      <w:pPr>
        <w:rPr>
          <w:lang w:val="en-US"/>
        </w:rPr>
      </w:pPr>
      <w:r w:rsidRPr="00411ABC">
        <w:rPr>
          <w:lang w:val="en-US"/>
        </w:rPr>
        <w:t xml:space="preserve">Fig. 14 presents the total number of iterations required in each grid for the six HR schemes implemented using DC, DWF, RNWF, and MNWF. For the two grids, the difference in the performance of the methods is less evident than for the other cases. It is because the timing control results in low courant numbers over a large part of the simulation period. Thus, decreasing the difference in efficiency that exists between the methods. As shown in the first case, the advection of a Slotted Circle in a rotational flow, for low Co, all four methods act similarly. However, for these grids, one observes that for the CICSAM and MCICSAM-Z schemes, the new MNWF method is considerably better than DC and DWF, and slightly better than RNWF. Although RNWF is the quickest for MCICSAM-Z in the coarse grid domain. MNWF computed results with 31-44% fewer iterations than DC, 50% fewer than DWF, and 2-25% fewer than RNWF.  </w:t>
      </w:r>
    </w:p>
    <w:p w14:paraId="65F5389A" w14:textId="77777777" w:rsidR="00E73BB6" w:rsidRPr="00411ABC" w:rsidRDefault="00E73BB6" w:rsidP="00E73BB6">
      <w:pPr>
        <w:rPr>
          <w:lang w:val="en-US"/>
        </w:rPr>
      </w:pPr>
      <w:r w:rsidRPr="00411ABC">
        <w:rPr>
          <w:lang w:val="en-US"/>
        </w:rPr>
        <w:t xml:space="preserve">Meanwhile, for MCICSAM-W, HRIC, FBICS and CUIBS, the advantage in speed of MNWF in comparison with the other techniques is less evident but existent. The MNWF is approximately 5-7% faster than DC or RNWF, and 15-32% than DWF. Furthermore, in this case, we noted that the </w:t>
      </w:r>
      <w:r w:rsidRPr="00411ABC">
        <w:rPr>
          <w:lang w:val="en-US"/>
        </w:rPr>
        <w:lastRenderedPageBreak/>
        <w:t xml:space="preserve">numerical precision of the implementation method directly affects the calculation of the velocity. Thus, the velocity needs more interactions to converge, especially for DWF as this method on many occasions does not achieve the converge criterion. </w:t>
      </w:r>
    </w:p>
    <w:p w14:paraId="0B895ED0" w14:textId="77777777" w:rsidR="00E73BB6" w:rsidRPr="00411ABC" w:rsidRDefault="00E73BB6" w:rsidP="00E73BB6">
      <w:pPr>
        <w:rPr>
          <w:lang w:val="en-US"/>
        </w:rPr>
      </w:pPr>
    </w:p>
    <w:p w14:paraId="3007167F" w14:textId="77777777" w:rsidR="00E73BB6" w:rsidRPr="00411ABC" w:rsidRDefault="00E73BB6" w:rsidP="00E73BB6">
      <w:pPr>
        <w:rPr>
          <w:lang w:val="en-US"/>
        </w:rPr>
      </w:pPr>
    </w:p>
    <w:p w14:paraId="1AF6E42D" w14:textId="77777777" w:rsidR="00E73BB6" w:rsidRPr="00411ABC" w:rsidRDefault="00E73BB6" w:rsidP="00E73BB6">
      <w:pPr>
        <w:rPr>
          <w:lang w:val="en-US"/>
        </w:rPr>
      </w:pPr>
      <w:r w:rsidRPr="00411ABC">
        <w:rPr>
          <w:noProof/>
          <w:lang w:val="en-US"/>
        </w:rPr>
        <w:drawing>
          <wp:inline distT="0" distB="0" distL="0" distR="0" wp14:anchorId="0D3C032A" wp14:editId="5252204C">
            <wp:extent cx="6115050" cy="30194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inline>
        </w:drawing>
      </w:r>
    </w:p>
    <w:p w14:paraId="0C9C4441" w14:textId="77777777" w:rsidR="00E73BB6" w:rsidRPr="00411ABC" w:rsidRDefault="00E73BB6" w:rsidP="00E73BB6">
      <w:pPr>
        <w:rPr>
          <w:lang w:val="en-US"/>
        </w:rPr>
      </w:pPr>
      <w:bookmarkStart w:id="35" w:name="_Ref33365348"/>
      <w:r w:rsidRPr="00411ABC">
        <w:rPr>
          <w:b/>
          <w:bCs/>
          <w:lang w:val="en-US"/>
        </w:rPr>
        <w:t>Fig. 1</w:t>
      </w:r>
      <w:bookmarkEnd w:id="35"/>
      <w:r w:rsidRPr="00411ABC">
        <w:rPr>
          <w:b/>
          <w:bCs/>
          <w:lang w:val="en-US"/>
        </w:rPr>
        <w:t>4</w:t>
      </w:r>
      <w:r w:rsidRPr="00411ABC">
        <w:rPr>
          <w:lang w:val="en-US"/>
        </w:rPr>
        <w:tab/>
        <w:t>The total number of iterations required for the six HR schemes implemented using the DC, DWF, RNWF, and MNWF method. The simulations of the dam-break flow impacting a rigid structure case were calculated for 0.9 s.</w:t>
      </w:r>
    </w:p>
    <w:p w14:paraId="61F3240A" w14:textId="77777777" w:rsidR="00E73BB6" w:rsidRPr="00411ABC" w:rsidRDefault="00E73BB6" w:rsidP="00E73BB6">
      <w:pPr>
        <w:rPr>
          <w:lang w:val="en-US"/>
        </w:rPr>
      </w:pPr>
    </w:p>
    <w:p w14:paraId="47BA76D6" w14:textId="77777777" w:rsidR="00E73BB6" w:rsidRPr="00411ABC" w:rsidRDefault="00E73BB6" w:rsidP="00E73BB6">
      <w:pPr>
        <w:rPr>
          <w:lang w:val="en-US"/>
        </w:rPr>
      </w:pPr>
      <w:r w:rsidRPr="00411ABC">
        <w:rPr>
          <w:lang w:val="en-US"/>
        </w:rPr>
        <w:t xml:space="preserve">Finally, in Fig. 14, a qualitative comparison between the simulation results obtained for the fine grid using the MCICSAM-Z scheme implemented with the proposed method MNWF and the experimental results from </w:t>
      </w:r>
      <w:proofErr w:type="spellStart"/>
      <w:r w:rsidRPr="00411ABC">
        <w:rPr>
          <w:lang w:val="en-US"/>
        </w:rPr>
        <w:t>Koshizuka</w:t>
      </w:r>
      <w:proofErr w:type="spellEnd"/>
      <w:r w:rsidRPr="00411ABC">
        <w:rPr>
          <w:lang w:val="en-US"/>
        </w:rPr>
        <w:t xml:space="preserve"> (1995) are presented to demonstrate the quality of the simulations. </w:t>
      </w:r>
    </w:p>
    <w:p w14:paraId="576DDC76" w14:textId="77777777" w:rsidR="00E73BB6" w:rsidRPr="00411ABC" w:rsidRDefault="00E73BB6" w:rsidP="00E73BB6">
      <w:pPr>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3726"/>
      </w:tblGrid>
      <w:tr w:rsidR="00E73BB6" w:rsidRPr="00411ABC" w14:paraId="2884D555" w14:textId="77777777" w:rsidTr="00AA7834">
        <w:trPr>
          <w:jc w:val="center"/>
        </w:trPr>
        <w:tc>
          <w:tcPr>
            <w:tcW w:w="2349" w:type="dxa"/>
            <w:vAlign w:val="bottom"/>
          </w:tcPr>
          <w:p w14:paraId="2CAF8A36" w14:textId="77777777" w:rsidR="00E73BB6" w:rsidRPr="00411ABC" w:rsidRDefault="00E73BB6" w:rsidP="00E73BB6">
            <w:pPr>
              <w:rPr>
                <w:lang w:val="en-US"/>
              </w:rPr>
            </w:pPr>
            <w:r w:rsidRPr="00411ABC">
              <w:rPr>
                <w:noProof/>
                <w:lang w:val="en-US"/>
              </w:rPr>
              <w:drawing>
                <wp:inline distT="0" distB="0" distL="0" distR="0" wp14:anchorId="33ADECBC" wp14:editId="325FBC11">
                  <wp:extent cx="1689614" cy="1080000"/>
                  <wp:effectExtent l="0" t="0" r="6350" b="6350"/>
                  <wp:docPr id="105" name="Picture 40">
                    <a:extLst xmlns:a="http://schemas.openxmlformats.org/drawingml/2006/main">
                      <a:ext uri="{FF2B5EF4-FFF2-40B4-BE49-F238E27FC236}">
                        <a16:creationId xmlns:a16="http://schemas.microsoft.com/office/drawing/2014/main" id="{6C58A5FC-F4C0-4537-96D5-222A6F80CF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6C58A5FC-F4C0-4537-96D5-222A6F80CF7B}"/>
                              </a:ext>
                            </a:extLst>
                          </pic:cNvPr>
                          <pic:cNvPicPr>
                            <a:picLocks noChangeAspect="1"/>
                          </pic:cNvPicPr>
                        </pic:nvPicPr>
                        <pic:blipFill rotWithShape="1">
                          <a:blip r:embed="rId700"/>
                          <a:srcRect t="1705" r="50778" b="81673"/>
                          <a:stretch/>
                        </pic:blipFill>
                        <pic:spPr>
                          <a:xfrm>
                            <a:off x="0" y="0"/>
                            <a:ext cx="1689614" cy="1080000"/>
                          </a:xfrm>
                          <a:prstGeom prst="rect">
                            <a:avLst/>
                          </a:prstGeom>
                        </pic:spPr>
                      </pic:pic>
                    </a:graphicData>
                  </a:graphic>
                </wp:inline>
              </w:drawing>
            </w:r>
          </w:p>
        </w:tc>
        <w:tc>
          <w:tcPr>
            <w:tcW w:w="2349" w:type="dxa"/>
            <w:vAlign w:val="bottom"/>
          </w:tcPr>
          <w:p w14:paraId="6556104F" w14:textId="77777777" w:rsidR="00E73BB6" w:rsidRPr="00411ABC" w:rsidRDefault="00E73BB6" w:rsidP="00E73BB6">
            <w:pPr>
              <w:rPr>
                <w:lang w:val="en-US"/>
              </w:rPr>
            </w:pPr>
            <w:r w:rsidRPr="00411ABC">
              <w:rPr>
                <w:lang w:val="en-US"/>
              </w:rPr>
              <w:t>t = 0s</w:t>
            </w:r>
          </w:p>
          <w:p w14:paraId="31BC869C" w14:textId="77777777" w:rsidR="00E73BB6" w:rsidRPr="00411ABC" w:rsidRDefault="00E73BB6" w:rsidP="00E73BB6">
            <w:pPr>
              <w:rPr>
                <w:lang w:val="en-US"/>
              </w:rPr>
            </w:pPr>
            <w:r w:rsidRPr="00411ABC">
              <w:rPr>
                <w:noProof/>
                <w:lang w:val="en-US"/>
              </w:rPr>
              <w:drawing>
                <wp:inline distT="0" distB="0" distL="0" distR="0" wp14:anchorId="1DBEB4DD" wp14:editId="382D5036">
                  <wp:extent cx="2210576" cy="10800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2210576" cy="1080000"/>
                          </a:xfrm>
                          <a:prstGeom prst="rect">
                            <a:avLst/>
                          </a:prstGeom>
                          <a:noFill/>
                          <a:ln>
                            <a:noFill/>
                          </a:ln>
                        </pic:spPr>
                      </pic:pic>
                    </a:graphicData>
                  </a:graphic>
                </wp:inline>
              </w:drawing>
            </w:r>
          </w:p>
        </w:tc>
      </w:tr>
      <w:tr w:rsidR="00E73BB6" w:rsidRPr="00411ABC" w14:paraId="276B7830" w14:textId="77777777" w:rsidTr="00AA7834">
        <w:trPr>
          <w:jc w:val="center"/>
        </w:trPr>
        <w:tc>
          <w:tcPr>
            <w:tcW w:w="2349" w:type="dxa"/>
            <w:vAlign w:val="bottom"/>
          </w:tcPr>
          <w:p w14:paraId="0AF8DC5F" w14:textId="77777777" w:rsidR="00E73BB6" w:rsidRPr="00411ABC" w:rsidRDefault="00E73BB6" w:rsidP="00E73BB6">
            <w:pPr>
              <w:rPr>
                <w:lang w:val="en-US"/>
              </w:rPr>
            </w:pPr>
            <w:r w:rsidRPr="00411ABC">
              <w:rPr>
                <w:noProof/>
                <w:lang w:val="en-US"/>
              </w:rPr>
              <w:lastRenderedPageBreak/>
              <w:drawing>
                <wp:inline distT="0" distB="0" distL="0" distR="0" wp14:anchorId="3D6AFDDC" wp14:editId="4C99BD62">
                  <wp:extent cx="1666585" cy="1080000"/>
                  <wp:effectExtent l="0" t="0" r="0" b="6350"/>
                  <wp:docPr id="106" name="Picture 39">
                    <a:extLst xmlns:a="http://schemas.openxmlformats.org/drawingml/2006/main">
                      <a:ext uri="{FF2B5EF4-FFF2-40B4-BE49-F238E27FC236}">
                        <a16:creationId xmlns:a16="http://schemas.microsoft.com/office/drawing/2014/main" id="{99D70CCC-3BCB-4630-8D31-9B3A086C2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99D70CCC-3BCB-4630-8D31-9B3A086C23D0}"/>
                              </a:ext>
                            </a:extLst>
                          </pic:cNvPr>
                          <pic:cNvPicPr>
                            <a:picLocks noChangeAspect="1"/>
                          </pic:cNvPicPr>
                        </pic:nvPicPr>
                        <pic:blipFill rotWithShape="1">
                          <a:blip r:embed="rId700"/>
                          <a:srcRect t="21875" r="49717" b="60909"/>
                          <a:stretch/>
                        </pic:blipFill>
                        <pic:spPr>
                          <a:xfrm>
                            <a:off x="0" y="0"/>
                            <a:ext cx="1666585" cy="1080000"/>
                          </a:xfrm>
                          <a:prstGeom prst="rect">
                            <a:avLst/>
                          </a:prstGeom>
                        </pic:spPr>
                      </pic:pic>
                    </a:graphicData>
                  </a:graphic>
                </wp:inline>
              </w:drawing>
            </w:r>
          </w:p>
        </w:tc>
        <w:tc>
          <w:tcPr>
            <w:tcW w:w="2349" w:type="dxa"/>
            <w:vAlign w:val="bottom"/>
          </w:tcPr>
          <w:p w14:paraId="082AEEB9" w14:textId="77777777" w:rsidR="00E73BB6" w:rsidRPr="00411ABC" w:rsidRDefault="00E73BB6" w:rsidP="00E73BB6">
            <w:pPr>
              <w:rPr>
                <w:lang w:val="en-US"/>
              </w:rPr>
            </w:pPr>
            <w:r w:rsidRPr="00411ABC">
              <w:rPr>
                <w:lang w:val="en-US"/>
              </w:rPr>
              <w:t>t = 0.25s</w:t>
            </w:r>
          </w:p>
          <w:p w14:paraId="7214EA3F" w14:textId="77777777" w:rsidR="00E73BB6" w:rsidRPr="00411ABC" w:rsidRDefault="00E73BB6" w:rsidP="00E73BB6">
            <w:pPr>
              <w:rPr>
                <w:lang w:val="en-US"/>
              </w:rPr>
            </w:pPr>
            <w:r w:rsidRPr="00411ABC">
              <w:rPr>
                <w:noProof/>
                <w:lang w:val="en-US"/>
              </w:rPr>
              <w:drawing>
                <wp:inline distT="0" distB="0" distL="0" distR="0" wp14:anchorId="410337FC" wp14:editId="3387A127">
                  <wp:extent cx="2187606" cy="1080000"/>
                  <wp:effectExtent l="0" t="0" r="317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4"/>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2187606" cy="1080000"/>
                          </a:xfrm>
                          <a:prstGeom prst="rect">
                            <a:avLst/>
                          </a:prstGeom>
                          <a:noFill/>
                          <a:ln>
                            <a:noFill/>
                          </a:ln>
                        </pic:spPr>
                      </pic:pic>
                    </a:graphicData>
                  </a:graphic>
                </wp:inline>
              </w:drawing>
            </w:r>
          </w:p>
        </w:tc>
      </w:tr>
      <w:tr w:rsidR="00E73BB6" w:rsidRPr="00411ABC" w14:paraId="66C10AC5" w14:textId="77777777" w:rsidTr="00AA7834">
        <w:trPr>
          <w:jc w:val="center"/>
        </w:trPr>
        <w:tc>
          <w:tcPr>
            <w:tcW w:w="2349" w:type="dxa"/>
            <w:vAlign w:val="bottom"/>
          </w:tcPr>
          <w:p w14:paraId="60EE824E" w14:textId="77777777" w:rsidR="00E73BB6" w:rsidRPr="00411ABC" w:rsidRDefault="00E73BB6" w:rsidP="00E73BB6">
            <w:pPr>
              <w:rPr>
                <w:lang w:val="en-US"/>
              </w:rPr>
            </w:pPr>
            <w:r w:rsidRPr="00411ABC">
              <w:rPr>
                <w:noProof/>
                <w:lang w:val="en-US"/>
              </w:rPr>
              <w:drawing>
                <wp:inline distT="0" distB="0" distL="0" distR="0" wp14:anchorId="753E3081" wp14:editId="6DD7AECF">
                  <wp:extent cx="1642128" cy="1080000"/>
                  <wp:effectExtent l="0" t="0" r="0" b="6350"/>
                  <wp:docPr id="39" name="Picture 38">
                    <a:extLst xmlns:a="http://schemas.openxmlformats.org/drawingml/2006/main">
                      <a:ext uri="{FF2B5EF4-FFF2-40B4-BE49-F238E27FC236}">
                        <a16:creationId xmlns:a16="http://schemas.microsoft.com/office/drawing/2014/main" id="{F0A75BFF-4BBF-4992-AC95-784B384418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F0A75BFF-4BBF-4992-AC95-784B38441825}"/>
                              </a:ext>
                            </a:extLst>
                          </pic:cNvPr>
                          <pic:cNvPicPr>
                            <a:picLocks noChangeAspect="1"/>
                          </pic:cNvPicPr>
                        </pic:nvPicPr>
                        <pic:blipFill rotWithShape="1">
                          <a:blip r:embed="rId700"/>
                          <a:srcRect t="42985" r="51268" b="40082"/>
                          <a:stretch/>
                        </pic:blipFill>
                        <pic:spPr>
                          <a:xfrm>
                            <a:off x="0" y="0"/>
                            <a:ext cx="1642128" cy="1080000"/>
                          </a:xfrm>
                          <a:prstGeom prst="rect">
                            <a:avLst/>
                          </a:prstGeom>
                        </pic:spPr>
                      </pic:pic>
                    </a:graphicData>
                  </a:graphic>
                </wp:inline>
              </w:drawing>
            </w:r>
          </w:p>
        </w:tc>
        <w:tc>
          <w:tcPr>
            <w:tcW w:w="2349" w:type="dxa"/>
            <w:vAlign w:val="bottom"/>
          </w:tcPr>
          <w:p w14:paraId="3909E55E" w14:textId="77777777" w:rsidR="00E73BB6" w:rsidRPr="00411ABC" w:rsidRDefault="00E73BB6" w:rsidP="00E73BB6">
            <w:pPr>
              <w:rPr>
                <w:lang w:val="en-US"/>
              </w:rPr>
            </w:pPr>
            <w:r w:rsidRPr="00411ABC">
              <w:rPr>
                <w:lang w:val="en-US"/>
              </w:rPr>
              <w:t>t = 0.3s</w:t>
            </w:r>
          </w:p>
          <w:p w14:paraId="4BB12ABA" w14:textId="77777777" w:rsidR="00E73BB6" w:rsidRPr="00411ABC" w:rsidRDefault="00E73BB6" w:rsidP="00E73BB6">
            <w:pPr>
              <w:rPr>
                <w:lang w:val="en-US"/>
              </w:rPr>
            </w:pPr>
            <w:r w:rsidRPr="00411ABC">
              <w:rPr>
                <w:noProof/>
                <w:lang w:val="en-US"/>
              </w:rPr>
              <w:drawing>
                <wp:inline distT="0" distB="0" distL="0" distR="0" wp14:anchorId="065A3569" wp14:editId="4DBFBA83">
                  <wp:extent cx="2224120" cy="1080000"/>
                  <wp:effectExtent l="0" t="0" r="508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6"/>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2224120" cy="1080000"/>
                          </a:xfrm>
                          <a:prstGeom prst="rect">
                            <a:avLst/>
                          </a:prstGeom>
                          <a:noFill/>
                          <a:ln>
                            <a:noFill/>
                          </a:ln>
                        </pic:spPr>
                      </pic:pic>
                    </a:graphicData>
                  </a:graphic>
                </wp:inline>
              </w:drawing>
            </w:r>
          </w:p>
        </w:tc>
      </w:tr>
      <w:tr w:rsidR="00E73BB6" w:rsidRPr="00411ABC" w14:paraId="71754523" w14:textId="77777777" w:rsidTr="00AA7834">
        <w:trPr>
          <w:jc w:val="center"/>
        </w:trPr>
        <w:tc>
          <w:tcPr>
            <w:tcW w:w="2349" w:type="dxa"/>
            <w:vAlign w:val="bottom"/>
          </w:tcPr>
          <w:p w14:paraId="16C7024F" w14:textId="77777777" w:rsidR="00E73BB6" w:rsidRPr="00411ABC" w:rsidRDefault="00E73BB6" w:rsidP="00E73BB6">
            <w:pPr>
              <w:rPr>
                <w:lang w:val="en-US"/>
              </w:rPr>
            </w:pPr>
            <w:r w:rsidRPr="00411ABC">
              <w:rPr>
                <w:noProof/>
                <w:lang w:val="en-US"/>
              </w:rPr>
              <w:drawing>
                <wp:inline distT="0" distB="0" distL="0" distR="0" wp14:anchorId="4F63045D" wp14:editId="24AB3648">
                  <wp:extent cx="1601530" cy="1080000"/>
                  <wp:effectExtent l="0" t="0" r="0" b="6350"/>
                  <wp:docPr id="107" name="Picture 8">
                    <a:extLst xmlns:a="http://schemas.openxmlformats.org/drawingml/2006/main">
                      <a:ext uri="{FF2B5EF4-FFF2-40B4-BE49-F238E27FC236}">
                        <a16:creationId xmlns:a16="http://schemas.microsoft.com/office/drawing/2014/main" id="{22873848-1936-4CDB-AF44-D6BAB8443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2873848-1936-4CDB-AF44-D6BAB8443375}"/>
                              </a:ext>
                            </a:extLst>
                          </pic:cNvPr>
                          <pic:cNvPicPr>
                            <a:picLocks noChangeAspect="1"/>
                          </pic:cNvPicPr>
                        </pic:nvPicPr>
                        <pic:blipFill rotWithShape="1">
                          <a:blip r:embed="rId700"/>
                          <a:srcRect l="1" t="63354" r="53886" b="20217"/>
                          <a:stretch/>
                        </pic:blipFill>
                        <pic:spPr>
                          <a:xfrm>
                            <a:off x="0" y="0"/>
                            <a:ext cx="1601530" cy="1080000"/>
                          </a:xfrm>
                          <a:prstGeom prst="rect">
                            <a:avLst/>
                          </a:prstGeom>
                        </pic:spPr>
                      </pic:pic>
                    </a:graphicData>
                  </a:graphic>
                </wp:inline>
              </w:drawing>
            </w:r>
          </w:p>
        </w:tc>
        <w:tc>
          <w:tcPr>
            <w:tcW w:w="2349" w:type="dxa"/>
            <w:vAlign w:val="bottom"/>
          </w:tcPr>
          <w:p w14:paraId="6BB042E6" w14:textId="77777777" w:rsidR="00E73BB6" w:rsidRPr="00411ABC" w:rsidRDefault="00E73BB6" w:rsidP="00E73BB6">
            <w:pPr>
              <w:rPr>
                <w:lang w:val="en-US"/>
              </w:rPr>
            </w:pPr>
            <w:r w:rsidRPr="00411ABC">
              <w:rPr>
                <w:lang w:val="en-US"/>
              </w:rPr>
              <w:t>t = 0.4 s</w:t>
            </w:r>
          </w:p>
          <w:p w14:paraId="64036637" w14:textId="77777777" w:rsidR="00E73BB6" w:rsidRPr="00411ABC" w:rsidRDefault="00E73BB6" w:rsidP="00E73BB6">
            <w:pPr>
              <w:rPr>
                <w:lang w:val="en-US"/>
              </w:rPr>
            </w:pPr>
            <w:r w:rsidRPr="00411ABC">
              <w:rPr>
                <w:noProof/>
                <w:lang w:val="en-US"/>
              </w:rPr>
              <w:drawing>
                <wp:inline distT="0" distB="0" distL="0" distR="0" wp14:anchorId="574E4178" wp14:editId="70328636">
                  <wp:extent cx="2212434" cy="10800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8"/>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2212434" cy="1080000"/>
                          </a:xfrm>
                          <a:prstGeom prst="rect">
                            <a:avLst/>
                          </a:prstGeom>
                          <a:noFill/>
                          <a:ln>
                            <a:noFill/>
                          </a:ln>
                        </pic:spPr>
                      </pic:pic>
                    </a:graphicData>
                  </a:graphic>
                </wp:inline>
              </w:drawing>
            </w:r>
          </w:p>
        </w:tc>
      </w:tr>
      <w:tr w:rsidR="00E73BB6" w:rsidRPr="00411ABC" w14:paraId="090F5563" w14:textId="77777777" w:rsidTr="00AA7834">
        <w:trPr>
          <w:jc w:val="center"/>
        </w:trPr>
        <w:tc>
          <w:tcPr>
            <w:tcW w:w="2349" w:type="dxa"/>
            <w:vAlign w:val="bottom"/>
          </w:tcPr>
          <w:p w14:paraId="3AEA44E7" w14:textId="77777777" w:rsidR="00E73BB6" w:rsidRPr="00411ABC" w:rsidRDefault="00E73BB6" w:rsidP="00E73BB6">
            <w:pPr>
              <w:rPr>
                <w:lang w:val="en-US"/>
              </w:rPr>
            </w:pPr>
            <w:r w:rsidRPr="00411ABC">
              <w:rPr>
                <w:noProof/>
                <w:lang w:val="en-US"/>
              </w:rPr>
              <w:drawing>
                <wp:inline distT="0" distB="0" distL="0" distR="0" wp14:anchorId="5D53BBDA" wp14:editId="705A8C4F">
                  <wp:extent cx="1615195" cy="1080000"/>
                  <wp:effectExtent l="0" t="0" r="4445" b="6350"/>
                  <wp:docPr id="38" name="Picture 37">
                    <a:extLst xmlns:a="http://schemas.openxmlformats.org/drawingml/2006/main">
                      <a:ext uri="{FF2B5EF4-FFF2-40B4-BE49-F238E27FC236}">
                        <a16:creationId xmlns:a16="http://schemas.microsoft.com/office/drawing/2014/main" id="{409265BF-FB49-472E-9869-FBB0A7E8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409265BF-FB49-472E-9869-FBB0A7E8DD00}"/>
                              </a:ext>
                            </a:extLst>
                          </pic:cNvPr>
                          <pic:cNvPicPr>
                            <a:picLocks noChangeAspect="1"/>
                          </pic:cNvPicPr>
                        </pic:nvPicPr>
                        <pic:blipFill rotWithShape="1">
                          <a:blip r:embed="rId700"/>
                          <a:srcRect t="83124" r="52229"/>
                          <a:stretch/>
                        </pic:blipFill>
                        <pic:spPr>
                          <a:xfrm>
                            <a:off x="0" y="0"/>
                            <a:ext cx="1615195" cy="1080000"/>
                          </a:xfrm>
                          <a:prstGeom prst="rect">
                            <a:avLst/>
                          </a:prstGeom>
                        </pic:spPr>
                      </pic:pic>
                    </a:graphicData>
                  </a:graphic>
                </wp:inline>
              </w:drawing>
            </w:r>
          </w:p>
        </w:tc>
        <w:tc>
          <w:tcPr>
            <w:tcW w:w="2349" w:type="dxa"/>
            <w:vAlign w:val="bottom"/>
          </w:tcPr>
          <w:p w14:paraId="48622F0E" w14:textId="77777777" w:rsidR="00E73BB6" w:rsidRPr="00411ABC" w:rsidRDefault="00E73BB6" w:rsidP="00E73BB6">
            <w:pPr>
              <w:rPr>
                <w:lang w:val="en-US"/>
              </w:rPr>
            </w:pPr>
            <w:r w:rsidRPr="00411ABC">
              <w:rPr>
                <w:lang w:val="en-US"/>
              </w:rPr>
              <w:t>t = 0.5 s</w:t>
            </w:r>
          </w:p>
          <w:p w14:paraId="79B3FD74" w14:textId="77777777" w:rsidR="00E73BB6" w:rsidRPr="00411ABC" w:rsidRDefault="00E73BB6" w:rsidP="00E73BB6">
            <w:pPr>
              <w:rPr>
                <w:lang w:val="en-US"/>
              </w:rPr>
            </w:pPr>
            <w:r w:rsidRPr="00411ABC">
              <w:rPr>
                <w:noProof/>
                <w:lang w:val="en-US"/>
              </w:rPr>
              <w:drawing>
                <wp:inline distT="0" distB="0" distL="0" distR="0" wp14:anchorId="5CC5A50A" wp14:editId="255951AB">
                  <wp:extent cx="2219432" cy="10800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0"/>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2219432" cy="1080000"/>
                          </a:xfrm>
                          <a:prstGeom prst="rect">
                            <a:avLst/>
                          </a:prstGeom>
                          <a:noFill/>
                          <a:ln>
                            <a:noFill/>
                          </a:ln>
                        </pic:spPr>
                      </pic:pic>
                    </a:graphicData>
                  </a:graphic>
                </wp:inline>
              </w:drawing>
            </w:r>
          </w:p>
        </w:tc>
      </w:tr>
    </w:tbl>
    <w:p w14:paraId="2C4B6F63" w14:textId="77777777" w:rsidR="00E73BB6" w:rsidRPr="00411ABC" w:rsidRDefault="00E73BB6" w:rsidP="00E73BB6">
      <w:pPr>
        <w:rPr>
          <w:lang w:val="en-US"/>
        </w:rPr>
      </w:pPr>
      <w:r w:rsidRPr="00411ABC">
        <w:rPr>
          <w:lang w:val="en-US"/>
        </w:rPr>
        <w:t xml:space="preserve">     </w:t>
      </w:r>
    </w:p>
    <w:p w14:paraId="64FCFA2F" w14:textId="77777777" w:rsidR="00E73BB6" w:rsidRPr="00411ABC" w:rsidRDefault="00E73BB6" w:rsidP="00E73BB6">
      <w:pPr>
        <w:rPr>
          <w:lang w:val="en-US"/>
        </w:rPr>
      </w:pPr>
      <w:bookmarkStart w:id="36" w:name="_Ref33367563"/>
      <w:r w:rsidRPr="00411ABC">
        <w:rPr>
          <w:b/>
          <w:bCs/>
          <w:lang w:val="en-US"/>
        </w:rPr>
        <w:t>Fig. 15</w:t>
      </w:r>
      <w:bookmarkEnd w:id="36"/>
      <w:r w:rsidRPr="00411ABC">
        <w:rPr>
          <w:lang w:val="en-US"/>
        </w:rPr>
        <w:tab/>
        <w:t xml:space="preserve">A comparison of the free surface profile in the dam break experiment of </w:t>
      </w:r>
      <w:proofErr w:type="spellStart"/>
      <w:r w:rsidRPr="00411ABC">
        <w:rPr>
          <w:lang w:val="en-US"/>
        </w:rPr>
        <w:t>Koshizuka</w:t>
      </w:r>
      <w:proofErr w:type="spellEnd"/>
      <w:r w:rsidRPr="00411ABC">
        <w:rPr>
          <w:lang w:val="en-US"/>
        </w:rPr>
        <w:t xml:space="preserve"> (1995) at the same snapshot times. The results were obtained using the MCICSAM-Z scheme implemented with our new modified normalized weighting factor (MNWF) method.</w:t>
      </w:r>
    </w:p>
    <w:p w14:paraId="5816D961" w14:textId="77777777" w:rsidR="00E73BB6" w:rsidRPr="00411ABC" w:rsidRDefault="00E73BB6" w:rsidP="00E73BB6">
      <w:pPr>
        <w:rPr>
          <w:lang w:val="en-US"/>
        </w:rPr>
      </w:pPr>
      <w:r w:rsidRPr="00411ABC">
        <w:rPr>
          <w:lang w:val="en-US"/>
        </w:rPr>
        <w:tab/>
      </w:r>
      <w:r w:rsidRPr="00411ABC">
        <w:rPr>
          <w:lang w:val="en-US"/>
        </w:rPr>
        <w:tab/>
      </w:r>
      <w:r w:rsidRPr="00411ABC">
        <w:rPr>
          <w:lang w:val="en-US"/>
        </w:rPr>
        <w:tab/>
      </w:r>
      <w:r w:rsidRPr="00411ABC">
        <w:rPr>
          <w:lang w:val="en-US"/>
        </w:rPr>
        <w:tab/>
      </w:r>
    </w:p>
    <w:p w14:paraId="7F9E4530" w14:textId="77777777" w:rsidR="00E73BB6" w:rsidRPr="00411ABC" w:rsidRDefault="00E73BB6" w:rsidP="00E73BB6">
      <w:pPr>
        <w:numPr>
          <w:ilvl w:val="0"/>
          <w:numId w:val="14"/>
        </w:numPr>
        <w:rPr>
          <w:b/>
          <w:lang w:val="en-US"/>
        </w:rPr>
      </w:pPr>
      <w:r w:rsidRPr="00411ABC">
        <w:rPr>
          <w:b/>
          <w:lang w:val="en-US"/>
        </w:rPr>
        <w:t>Conclusions</w:t>
      </w:r>
    </w:p>
    <w:p w14:paraId="75D1324D" w14:textId="77777777" w:rsidR="00E73BB6" w:rsidRPr="00411ABC" w:rsidRDefault="00E73BB6" w:rsidP="00E73BB6">
      <w:pPr>
        <w:rPr>
          <w:lang w:val="en-US"/>
        </w:rPr>
      </w:pPr>
      <w:r w:rsidRPr="00411ABC">
        <w:rPr>
          <w:lang w:val="en-US"/>
        </w:rPr>
        <w:t xml:space="preserve">We presented a new methodology, the MNWF method, to deal with the implementation of blended HR schemes in the context of multiphase flow. The method is based on the NWF methodology and produces a system of tridiagonal equations. </w:t>
      </w:r>
      <w:bookmarkStart w:id="37" w:name="_Hlk37871042"/>
      <w:r w:rsidRPr="00411ABC">
        <w:rPr>
          <w:lang w:val="en-US"/>
        </w:rPr>
        <w:t>The resulting coefficient matrix is always diagonally dominant, with Ap coefficients greater than zero, giving a numerically stable method without the necessity of under relaxation</w:t>
      </w:r>
      <w:bookmarkEnd w:id="37"/>
      <w:r w:rsidRPr="00411ABC">
        <w:rPr>
          <w:lang w:val="en-US"/>
        </w:rPr>
        <w:t xml:space="preserve">. </w:t>
      </w:r>
      <w:bookmarkStart w:id="38" w:name="_Hlk37241999"/>
      <w:r w:rsidRPr="00411ABC">
        <w:rPr>
          <w:lang w:val="en-US"/>
        </w:rPr>
        <w:t xml:space="preserve">The main advantage of the new approach is its high rate </w:t>
      </w:r>
      <w:bookmarkEnd w:id="38"/>
      <w:r w:rsidRPr="00411ABC">
        <w:rPr>
          <w:lang w:val="en-US"/>
        </w:rPr>
        <w:t xml:space="preserve">of </w:t>
      </w:r>
      <w:r w:rsidRPr="00411ABC">
        <w:rPr>
          <w:lang w:val="en-US"/>
        </w:rPr>
        <w:lastRenderedPageBreak/>
        <w:t>convergence in comparison to the other methods studied in this work, the DC, DWF, and RNWF methods. Also, MNWF does not degenerate the interface.</w:t>
      </w:r>
    </w:p>
    <w:p w14:paraId="7583BB84" w14:textId="77777777" w:rsidR="00E73BB6" w:rsidRPr="00411ABC" w:rsidRDefault="00E73BB6" w:rsidP="00E73BB6">
      <w:pPr>
        <w:rPr>
          <w:lang w:val="en-US"/>
        </w:rPr>
      </w:pPr>
      <w:r w:rsidRPr="00411ABC">
        <w:rPr>
          <w:lang w:val="en-US"/>
        </w:rPr>
        <w:t xml:space="preserve">The superiority in the rate of convergence of the new MNWF compared to the other methods depends on the test case. However, generally, it can be concluded that the MNWF is about 5-25% faster than the DC and RNWF methods, and markedly quicker than the DWF method. For medium and high Co cases, this difference exceeded 80% because the DWF method in many occasions does not converge, and the maximum number of iterations is executed. Thus, confirming what was mentioned by Darwish &amp; </w:t>
      </w:r>
      <w:proofErr w:type="spellStart"/>
      <w:r w:rsidRPr="00411ABC">
        <w:rPr>
          <w:lang w:val="en-US"/>
        </w:rPr>
        <w:t>Moukalled</w:t>
      </w:r>
      <w:proofErr w:type="spellEnd"/>
      <w:r w:rsidRPr="00411ABC">
        <w:rPr>
          <w:lang w:val="en-US"/>
        </w:rPr>
        <w:t xml:space="preserve"> (1996), that the coefficients generated with the DWF form a numerically unstable system of equations.</w:t>
      </w:r>
    </w:p>
    <w:p w14:paraId="59BDA76B" w14:textId="77777777" w:rsidR="00E73BB6" w:rsidRPr="00411ABC" w:rsidRDefault="00E73BB6" w:rsidP="00E73BB6">
      <w:pPr>
        <w:rPr>
          <w:lang w:val="en-US"/>
        </w:rPr>
      </w:pPr>
      <w:r w:rsidRPr="00411ABC">
        <w:rPr>
          <w:lang w:val="en-US"/>
        </w:rPr>
        <w:t xml:space="preserve"> Additionally, we observed that the convergence rate is strongly influenced by the methodology used to implement the blended HR schemes for medium and high local Co. Especially in the case of CICSAM and its modifications, which were initially developed to be implemented with the DWF method. </w:t>
      </w:r>
    </w:p>
    <w:p w14:paraId="5BCCA66F" w14:textId="77777777" w:rsidR="00E73BB6" w:rsidRPr="00411ABC" w:rsidRDefault="00E73BB6" w:rsidP="00E73BB6">
      <w:pPr>
        <w:rPr>
          <w:lang w:val="en-US"/>
        </w:rPr>
      </w:pPr>
      <w:r w:rsidRPr="00411ABC">
        <w:rPr>
          <w:lang w:val="en-US"/>
        </w:rPr>
        <w:t>Also, observing the number of iterations for the three refined grids in the 2D rising bubble and in the dam break flow impacting a rigid structure test cases, we can conclude that the methodology is independent of the grid size, and the most influential parameter is the Courant number.</w:t>
      </w:r>
    </w:p>
    <w:p w14:paraId="5519E61C" w14:textId="77777777" w:rsidR="00E73BB6" w:rsidRPr="00411ABC" w:rsidRDefault="00E73BB6" w:rsidP="00E73BB6">
      <w:pPr>
        <w:rPr>
          <w:lang w:val="en-US"/>
        </w:rPr>
      </w:pPr>
      <w:r w:rsidRPr="00411ABC">
        <w:rPr>
          <w:lang w:val="en-US"/>
        </w:rPr>
        <w:t>On the other hand, the accuracy of the results does not seem to be affected by the methodology used to implement the schemes numerically. Instead, it seems to be a characteristic of each scheme.  Except for CICSAM, which generates less accurate results if it is implemented with RNWF.</w:t>
      </w:r>
    </w:p>
    <w:p w14:paraId="5D9DAEB1" w14:textId="77777777" w:rsidR="00E73BB6" w:rsidRPr="00411ABC" w:rsidRDefault="00E73BB6" w:rsidP="00E73BB6">
      <w:pPr>
        <w:rPr>
          <w:lang w:val="en-US"/>
        </w:rPr>
      </w:pPr>
      <w:r w:rsidRPr="00411ABC">
        <w:rPr>
          <w:lang w:val="en-US"/>
        </w:rPr>
        <w:t>In summary, the new MNWF methodology is highly recommended to work with medium and high Co as well as to improve the stability of the blended HR schemes.</w:t>
      </w:r>
    </w:p>
    <w:p w14:paraId="05439312" w14:textId="77777777" w:rsidR="00E73BB6" w:rsidRPr="00411ABC" w:rsidRDefault="00E73BB6" w:rsidP="00E73BB6">
      <w:pPr>
        <w:rPr>
          <w:lang w:val="en-US"/>
        </w:rPr>
      </w:pPr>
    </w:p>
    <w:p w14:paraId="0C6DDA0E" w14:textId="77777777" w:rsidR="00E73BB6" w:rsidRPr="00411ABC" w:rsidRDefault="00E73BB6" w:rsidP="00E73BB6">
      <w:pPr>
        <w:rPr>
          <w:lang w:val="en-US"/>
        </w:rPr>
      </w:pPr>
    </w:p>
    <w:p w14:paraId="6D530D9F" w14:textId="77777777" w:rsidR="00E73BB6" w:rsidRPr="00411ABC" w:rsidRDefault="00E73BB6" w:rsidP="00E73BB6">
      <w:pPr>
        <w:rPr>
          <w:lang w:val="en-US"/>
        </w:rPr>
      </w:pPr>
    </w:p>
    <w:p w14:paraId="263E71FE" w14:textId="77777777" w:rsidR="00E73BB6" w:rsidRPr="00411ABC" w:rsidRDefault="00E73BB6" w:rsidP="00E73BB6">
      <w:pPr>
        <w:rPr>
          <w:lang w:val="en-US"/>
        </w:rPr>
      </w:pPr>
    </w:p>
    <w:p w14:paraId="44A7E009" w14:textId="77777777" w:rsidR="00E73BB6" w:rsidRPr="00411ABC" w:rsidRDefault="00E73BB6" w:rsidP="00E73BB6">
      <w:pPr>
        <w:rPr>
          <w:lang w:val="en-US"/>
        </w:rPr>
      </w:pPr>
      <w:r w:rsidRPr="00411ABC">
        <w:rPr>
          <w:b/>
          <w:bCs/>
          <w:lang w:val="en-US"/>
        </w:rPr>
        <w:t xml:space="preserve">Table </w:t>
      </w:r>
      <w:r w:rsidRPr="00411ABC">
        <w:rPr>
          <w:b/>
          <w:bCs/>
          <w:lang w:val="en-US"/>
        </w:rPr>
        <w:fldChar w:fldCharType="begin"/>
      </w:r>
      <w:r w:rsidRPr="00411ABC">
        <w:rPr>
          <w:b/>
          <w:bCs/>
          <w:lang w:val="en-US"/>
        </w:rPr>
        <w:instrText xml:space="preserve"> SEQ Tabla \* ARABIC </w:instrText>
      </w:r>
      <w:r w:rsidRPr="00411ABC">
        <w:rPr>
          <w:b/>
          <w:bCs/>
          <w:lang w:val="en-US"/>
        </w:rPr>
        <w:fldChar w:fldCharType="separate"/>
      </w:r>
      <w:r w:rsidRPr="00411ABC">
        <w:rPr>
          <w:b/>
          <w:bCs/>
          <w:lang w:val="en-US"/>
        </w:rPr>
        <w:t>1</w:t>
      </w:r>
      <w:r w:rsidRPr="00411ABC">
        <w:rPr>
          <w:lang w:val="en-US"/>
        </w:rPr>
        <w:fldChar w:fldCharType="end"/>
      </w:r>
      <w:r w:rsidRPr="00411ABC">
        <w:rPr>
          <w:lang w:val="en-US"/>
        </w:rPr>
        <w:t>: Example of the construction of one table</w:t>
      </w:r>
    </w:p>
    <w:tbl>
      <w:tblPr>
        <w:tblW w:w="0" w:type="auto"/>
        <w:tblInd w:w="3614" w:type="dxa"/>
        <w:tblLayout w:type="fixed"/>
        <w:tblCellMar>
          <w:left w:w="70" w:type="dxa"/>
          <w:right w:w="70" w:type="dxa"/>
        </w:tblCellMar>
        <w:tblLook w:val="0000" w:firstRow="0" w:lastRow="0" w:firstColumn="0" w:lastColumn="0" w:noHBand="0" w:noVBand="0"/>
      </w:tblPr>
      <w:tblGrid>
        <w:gridCol w:w="708"/>
        <w:gridCol w:w="709"/>
        <w:gridCol w:w="709"/>
      </w:tblGrid>
      <w:tr w:rsidR="00E73BB6" w:rsidRPr="00411ABC" w14:paraId="72817A98" w14:textId="77777777" w:rsidTr="00AA7834">
        <w:trPr>
          <w:cantSplit/>
          <w:tblHeader/>
        </w:trPr>
        <w:tc>
          <w:tcPr>
            <w:tcW w:w="708" w:type="dxa"/>
            <w:tcBorders>
              <w:top w:val="single" w:sz="4" w:space="0" w:color="auto"/>
              <w:bottom w:val="single" w:sz="4" w:space="0" w:color="auto"/>
            </w:tcBorders>
          </w:tcPr>
          <w:p w14:paraId="774A8D09" w14:textId="77777777" w:rsidR="00E73BB6" w:rsidRPr="00411ABC" w:rsidRDefault="00E73BB6" w:rsidP="00E73BB6">
            <w:pPr>
              <w:rPr>
                <w:lang w:val="en-US"/>
              </w:rPr>
            </w:pPr>
            <w:r w:rsidRPr="00411ABC">
              <w:rPr>
                <w:lang w:val="en-US"/>
              </w:rPr>
              <w:t>C11</w:t>
            </w:r>
          </w:p>
        </w:tc>
        <w:tc>
          <w:tcPr>
            <w:tcW w:w="709" w:type="dxa"/>
            <w:tcBorders>
              <w:top w:val="single" w:sz="4" w:space="0" w:color="auto"/>
              <w:bottom w:val="single" w:sz="4" w:space="0" w:color="auto"/>
            </w:tcBorders>
          </w:tcPr>
          <w:p w14:paraId="02119553" w14:textId="77777777" w:rsidR="00E73BB6" w:rsidRPr="00411ABC" w:rsidRDefault="00E73BB6" w:rsidP="00E73BB6">
            <w:pPr>
              <w:rPr>
                <w:lang w:val="en-US"/>
              </w:rPr>
            </w:pPr>
            <w:r w:rsidRPr="00411ABC">
              <w:rPr>
                <w:lang w:val="en-US"/>
              </w:rPr>
              <w:t>C12</w:t>
            </w:r>
          </w:p>
        </w:tc>
        <w:tc>
          <w:tcPr>
            <w:tcW w:w="709" w:type="dxa"/>
            <w:tcBorders>
              <w:top w:val="single" w:sz="4" w:space="0" w:color="auto"/>
              <w:bottom w:val="single" w:sz="4" w:space="0" w:color="auto"/>
            </w:tcBorders>
          </w:tcPr>
          <w:p w14:paraId="779A38C9" w14:textId="77777777" w:rsidR="00E73BB6" w:rsidRPr="00411ABC" w:rsidRDefault="00E73BB6" w:rsidP="00E73BB6">
            <w:pPr>
              <w:rPr>
                <w:lang w:val="en-US"/>
              </w:rPr>
            </w:pPr>
            <w:r w:rsidRPr="00411ABC">
              <w:rPr>
                <w:lang w:val="en-US"/>
              </w:rPr>
              <w:t>C13</w:t>
            </w:r>
          </w:p>
        </w:tc>
      </w:tr>
      <w:tr w:rsidR="00E73BB6" w:rsidRPr="00411ABC" w14:paraId="1EFE370E" w14:textId="77777777" w:rsidTr="00AA7834">
        <w:trPr>
          <w:cantSplit/>
          <w:tblHeader/>
        </w:trPr>
        <w:tc>
          <w:tcPr>
            <w:tcW w:w="708" w:type="dxa"/>
            <w:tcBorders>
              <w:top w:val="single" w:sz="4" w:space="0" w:color="auto"/>
              <w:bottom w:val="single" w:sz="4" w:space="0" w:color="auto"/>
            </w:tcBorders>
          </w:tcPr>
          <w:p w14:paraId="6C4908A2" w14:textId="77777777" w:rsidR="00E73BB6" w:rsidRPr="00411ABC" w:rsidRDefault="00E73BB6" w:rsidP="00E73BB6">
            <w:pPr>
              <w:rPr>
                <w:lang w:val="en-US"/>
              </w:rPr>
            </w:pPr>
            <w:r w:rsidRPr="00411ABC">
              <w:rPr>
                <w:lang w:val="en-US"/>
              </w:rPr>
              <w:t>C21</w:t>
            </w:r>
          </w:p>
        </w:tc>
        <w:tc>
          <w:tcPr>
            <w:tcW w:w="709" w:type="dxa"/>
            <w:tcBorders>
              <w:top w:val="single" w:sz="4" w:space="0" w:color="auto"/>
              <w:bottom w:val="single" w:sz="4" w:space="0" w:color="auto"/>
            </w:tcBorders>
          </w:tcPr>
          <w:p w14:paraId="48DD32F3" w14:textId="77777777" w:rsidR="00E73BB6" w:rsidRPr="00411ABC" w:rsidRDefault="00E73BB6" w:rsidP="00E73BB6">
            <w:pPr>
              <w:rPr>
                <w:lang w:val="en-US"/>
              </w:rPr>
            </w:pPr>
            <w:r w:rsidRPr="00411ABC">
              <w:rPr>
                <w:lang w:val="en-US"/>
              </w:rPr>
              <w:t>C22</w:t>
            </w:r>
          </w:p>
        </w:tc>
        <w:tc>
          <w:tcPr>
            <w:tcW w:w="709" w:type="dxa"/>
            <w:tcBorders>
              <w:top w:val="single" w:sz="4" w:space="0" w:color="auto"/>
              <w:bottom w:val="single" w:sz="4" w:space="0" w:color="auto"/>
            </w:tcBorders>
          </w:tcPr>
          <w:p w14:paraId="68F8771B" w14:textId="77777777" w:rsidR="00E73BB6" w:rsidRPr="00411ABC" w:rsidRDefault="00E73BB6" w:rsidP="00E73BB6">
            <w:pPr>
              <w:rPr>
                <w:lang w:val="en-US"/>
              </w:rPr>
            </w:pPr>
            <w:r w:rsidRPr="00411ABC">
              <w:rPr>
                <w:lang w:val="en-US"/>
              </w:rPr>
              <w:t>C23</w:t>
            </w:r>
          </w:p>
        </w:tc>
      </w:tr>
      <w:tr w:rsidR="00E73BB6" w:rsidRPr="00411ABC" w14:paraId="628B4B8D" w14:textId="77777777" w:rsidTr="00AA7834">
        <w:trPr>
          <w:cantSplit/>
          <w:tblHeader/>
        </w:trPr>
        <w:tc>
          <w:tcPr>
            <w:tcW w:w="708" w:type="dxa"/>
            <w:tcBorders>
              <w:top w:val="single" w:sz="4" w:space="0" w:color="auto"/>
              <w:bottom w:val="single" w:sz="4" w:space="0" w:color="auto"/>
            </w:tcBorders>
          </w:tcPr>
          <w:p w14:paraId="1992CB50" w14:textId="77777777" w:rsidR="00E73BB6" w:rsidRPr="00411ABC" w:rsidRDefault="00E73BB6" w:rsidP="00E73BB6">
            <w:pPr>
              <w:rPr>
                <w:lang w:val="en-US"/>
              </w:rPr>
            </w:pPr>
            <w:r w:rsidRPr="00411ABC">
              <w:rPr>
                <w:lang w:val="en-US"/>
              </w:rPr>
              <w:t>C31</w:t>
            </w:r>
          </w:p>
        </w:tc>
        <w:tc>
          <w:tcPr>
            <w:tcW w:w="709" w:type="dxa"/>
            <w:tcBorders>
              <w:top w:val="single" w:sz="4" w:space="0" w:color="auto"/>
              <w:bottom w:val="single" w:sz="4" w:space="0" w:color="auto"/>
            </w:tcBorders>
          </w:tcPr>
          <w:p w14:paraId="2F8E6A85" w14:textId="77777777" w:rsidR="00E73BB6" w:rsidRPr="00411ABC" w:rsidRDefault="00E73BB6" w:rsidP="00E73BB6">
            <w:pPr>
              <w:rPr>
                <w:lang w:val="en-US"/>
              </w:rPr>
            </w:pPr>
            <w:r w:rsidRPr="00411ABC">
              <w:rPr>
                <w:lang w:val="en-US"/>
              </w:rPr>
              <w:t>C32</w:t>
            </w:r>
          </w:p>
        </w:tc>
        <w:tc>
          <w:tcPr>
            <w:tcW w:w="709" w:type="dxa"/>
            <w:tcBorders>
              <w:top w:val="single" w:sz="4" w:space="0" w:color="auto"/>
              <w:bottom w:val="single" w:sz="4" w:space="0" w:color="auto"/>
            </w:tcBorders>
          </w:tcPr>
          <w:p w14:paraId="05993B79" w14:textId="77777777" w:rsidR="00E73BB6" w:rsidRPr="00411ABC" w:rsidRDefault="00E73BB6" w:rsidP="00E73BB6">
            <w:pPr>
              <w:rPr>
                <w:lang w:val="en-US"/>
              </w:rPr>
            </w:pPr>
            <w:r w:rsidRPr="00411ABC">
              <w:rPr>
                <w:lang w:val="en-US"/>
              </w:rPr>
              <w:t>C33</w:t>
            </w:r>
          </w:p>
        </w:tc>
      </w:tr>
      <w:tr w:rsidR="00E73BB6" w:rsidRPr="00411ABC" w14:paraId="3F9FC260" w14:textId="77777777" w:rsidTr="00AA7834">
        <w:trPr>
          <w:cantSplit/>
          <w:tblHeader/>
        </w:trPr>
        <w:tc>
          <w:tcPr>
            <w:tcW w:w="708" w:type="dxa"/>
            <w:tcBorders>
              <w:top w:val="single" w:sz="4" w:space="0" w:color="auto"/>
              <w:bottom w:val="single" w:sz="4" w:space="0" w:color="auto"/>
            </w:tcBorders>
          </w:tcPr>
          <w:p w14:paraId="14DE3BB7" w14:textId="77777777" w:rsidR="00E73BB6" w:rsidRPr="00411ABC" w:rsidRDefault="00E73BB6" w:rsidP="00E73BB6">
            <w:pPr>
              <w:rPr>
                <w:lang w:val="en-US"/>
              </w:rPr>
            </w:pPr>
            <w:r w:rsidRPr="00411ABC">
              <w:rPr>
                <w:lang w:val="en-US"/>
              </w:rPr>
              <w:t>C41</w:t>
            </w:r>
          </w:p>
        </w:tc>
        <w:tc>
          <w:tcPr>
            <w:tcW w:w="709" w:type="dxa"/>
            <w:tcBorders>
              <w:top w:val="single" w:sz="4" w:space="0" w:color="auto"/>
              <w:bottom w:val="single" w:sz="4" w:space="0" w:color="auto"/>
            </w:tcBorders>
          </w:tcPr>
          <w:p w14:paraId="2CA586A4" w14:textId="77777777" w:rsidR="00E73BB6" w:rsidRPr="00411ABC" w:rsidRDefault="00E73BB6" w:rsidP="00E73BB6">
            <w:pPr>
              <w:rPr>
                <w:lang w:val="en-US"/>
              </w:rPr>
            </w:pPr>
            <w:r w:rsidRPr="00411ABC">
              <w:rPr>
                <w:lang w:val="en-US"/>
              </w:rPr>
              <w:t>C42</w:t>
            </w:r>
          </w:p>
        </w:tc>
        <w:tc>
          <w:tcPr>
            <w:tcW w:w="709" w:type="dxa"/>
            <w:tcBorders>
              <w:top w:val="single" w:sz="4" w:space="0" w:color="auto"/>
              <w:bottom w:val="single" w:sz="4" w:space="0" w:color="auto"/>
            </w:tcBorders>
          </w:tcPr>
          <w:p w14:paraId="652B0D07" w14:textId="77777777" w:rsidR="00E73BB6" w:rsidRPr="00411ABC" w:rsidRDefault="00E73BB6" w:rsidP="00E73BB6">
            <w:pPr>
              <w:rPr>
                <w:lang w:val="en-US"/>
              </w:rPr>
            </w:pPr>
            <w:r w:rsidRPr="00411ABC">
              <w:rPr>
                <w:lang w:val="en-US"/>
              </w:rPr>
              <w:t>C43</w:t>
            </w:r>
          </w:p>
        </w:tc>
      </w:tr>
      <w:tr w:rsidR="00E73BB6" w:rsidRPr="00411ABC" w14:paraId="2F6EBD07" w14:textId="77777777" w:rsidTr="00AA7834">
        <w:trPr>
          <w:cantSplit/>
        </w:trPr>
        <w:tc>
          <w:tcPr>
            <w:tcW w:w="708" w:type="dxa"/>
            <w:tcBorders>
              <w:top w:val="single" w:sz="4" w:space="0" w:color="auto"/>
              <w:bottom w:val="single" w:sz="4" w:space="0" w:color="auto"/>
            </w:tcBorders>
          </w:tcPr>
          <w:p w14:paraId="6EF0A7E0" w14:textId="77777777" w:rsidR="00E73BB6" w:rsidRPr="00411ABC" w:rsidRDefault="00E73BB6" w:rsidP="00E73BB6">
            <w:pPr>
              <w:rPr>
                <w:lang w:val="en-US"/>
              </w:rPr>
            </w:pPr>
            <w:r w:rsidRPr="00411ABC">
              <w:rPr>
                <w:lang w:val="en-US"/>
              </w:rPr>
              <w:t>C51</w:t>
            </w:r>
          </w:p>
        </w:tc>
        <w:tc>
          <w:tcPr>
            <w:tcW w:w="709" w:type="dxa"/>
            <w:tcBorders>
              <w:top w:val="single" w:sz="4" w:space="0" w:color="auto"/>
              <w:bottom w:val="single" w:sz="4" w:space="0" w:color="auto"/>
            </w:tcBorders>
          </w:tcPr>
          <w:p w14:paraId="216535C3" w14:textId="77777777" w:rsidR="00E73BB6" w:rsidRPr="00411ABC" w:rsidRDefault="00E73BB6" w:rsidP="00E73BB6">
            <w:pPr>
              <w:rPr>
                <w:lang w:val="en-US"/>
              </w:rPr>
            </w:pPr>
            <w:r w:rsidRPr="00411ABC">
              <w:rPr>
                <w:lang w:val="en-US"/>
              </w:rPr>
              <w:t>C52</w:t>
            </w:r>
          </w:p>
        </w:tc>
        <w:tc>
          <w:tcPr>
            <w:tcW w:w="709" w:type="dxa"/>
            <w:tcBorders>
              <w:top w:val="single" w:sz="4" w:space="0" w:color="auto"/>
              <w:bottom w:val="single" w:sz="4" w:space="0" w:color="auto"/>
            </w:tcBorders>
          </w:tcPr>
          <w:p w14:paraId="42CC3735" w14:textId="77777777" w:rsidR="00E73BB6" w:rsidRPr="00411ABC" w:rsidRDefault="00E73BB6" w:rsidP="00E73BB6">
            <w:pPr>
              <w:rPr>
                <w:lang w:val="en-US"/>
              </w:rPr>
            </w:pPr>
            <w:r w:rsidRPr="00411ABC">
              <w:rPr>
                <w:lang w:val="en-US"/>
              </w:rPr>
              <w:t>C53</w:t>
            </w:r>
          </w:p>
        </w:tc>
      </w:tr>
    </w:tbl>
    <w:p w14:paraId="4656880A" w14:textId="13C89EE7" w:rsidR="00E73BB6" w:rsidRPr="00411ABC" w:rsidRDefault="00E73BB6" w:rsidP="00E73BB6">
      <w:pPr>
        <w:rPr>
          <w:lang w:val="en-US"/>
        </w:rPr>
      </w:pPr>
    </w:p>
    <w:p w14:paraId="0B341012" w14:textId="77777777" w:rsidR="00F86A81" w:rsidRPr="00411ABC" w:rsidRDefault="00F86A81" w:rsidP="00F86A81">
      <w:pPr>
        <w:pStyle w:val="ListParagraph"/>
        <w:numPr>
          <w:ilvl w:val="1"/>
          <w:numId w:val="7"/>
        </w:numPr>
        <w:rPr>
          <w:b/>
        </w:rPr>
      </w:pPr>
      <w:r w:rsidRPr="00411ABC">
        <w:rPr>
          <w:b/>
        </w:rPr>
        <w:t>Test cases</w:t>
      </w:r>
    </w:p>
    <w:p w14:paraId="675935B7" w14:textId="77777777" w:rsidR="00F86A81" w:rsidRPr="00411ABC" w:rsidRDefault="00F86A81" w:rsidP="00F86A81">
      <w:pPr>
        <w:pStyle w:val="ListParagraph"/>
        <w:numPr>
          <w:ilvl w:val="1"/>
          <w:numId w:val="7"/>
        </w:numPr>
        <w:rPr>
          <w:b/>
        </w:rPr>
      </w:pPr>
      <w:r w:rsidRPr="00411ABC">
        <w:rPr>
          <w:b/>
        </w:rPr>
        <w:t>Influence of the high-resolution scheme properties on the results</w:t>
      </w:r>
    </w:p>
    <w:p w14:paraId="646E89A4" w14:textId="77777777" w:rsidR="00F86A81" w:rsidRPr="00411ABC" w:rsidRDefault="00F86A81" w:rsidP="00F86A81">
      <w:pPr>
        <w:pStyle w:val="ListParagraph"/>
        <w:numPr>
          <w:ilvl w:val="0"/>
          <w:numId w:val="7"/>
        </w:numPr>
        <w:rPr>
          <w:b/>
        </w:rPr>
      </w:pPr>
      <w:r w:rsidRPr="00411ABC">
        <w:rPr>
          <w:b/>
        </w:rPr>
        <w:t>Novel implementation method</w:t>
      </w:r>
    </w:p>
    <w:p w14:paraId="7FA34273" w14:textId="77777777" w:rsidR="00F86A81" w:rsidRPr="00411ABC" w:rsidRDefault="00F86A81" w:rsidP="00F86A81">
      <w:pPr>
        <w:pStyle w:val="ListParagraph"/>
        <w:numPr>
          <w:ilvl w:val="0"/>
          <w:numId w:val="7"/>
        </w:numPr>
        <w:rPr>
          <w:b/>
        </w:rPr>
      </w:pPr>
      <w:r w:rsidRPr="00411ABC">
        <w:rPr>
          <w:b/>
        </w:rPr>
        <w:t>Flow with FSI</w:t>
      </w:r>
    </w:p>
    <w:p w14:paraId="353928DE" w14:textId="77777777" w:rsidR="00F86A81" w:rsidRPr="00411ABC" w:rsidRDefault="00F86A81" w:rsidP="00F86A81">
      <w:pPr>
        <w:pStyle w:val="ListParagraph"/>
        <w:numPr>
          <w:ilvl w:val="0"/>
          <w:numId w:val="7"/>
        </w:numPr>
        <w:rPr>
          <w:b/>
        </w:rPr>
      </w:pPr>
      <w:r w:rsidRPr="00411ABC">
        <w:rPr>
          <w:b/>
        </w:rPr>
        <w:lastRenderedPageBreak/>
        <w:t>Case studies</w:t>
      </w:r>
    </w:p>
    <w:p w14:paraId="6CE1A67C" w14:textId="77777777" w:rsidR="00F86A81" w:rsidRPr="00411ABC" w:rsidRDefault="00F86A81" w:rsidP="00F86A81">
      <w:pPr>
        <w:pStyle w:val="ListParagraph"/>
        <w:numPr>
          <w:ilvl w:val="1"/>
          <w:numId w:val="7"/>
        </w:numPr>
        <w:rPr>
          <w:b/>
        </w:rPr>
      </w:pPr>
      <w:r w:rsidRPr="00411ABC">
        <w:rPr>
          <w:b/>
        </w:rPr>
        <w:t xml:space="preserve"> Verification of the single-phase code (mms)</w:t>
      </w:r>
    </w:p>
    <w:p w14:paraId="27BCDB15" w14:textId="77777777" w:rsidR="00F86A81" w:rsidRPr="00411ABC" w:rsidRDefault="00F86A81" w:rsidP="00F86A81">
      <w:pPr>
        <w:pStyle w:val="ListParagraph"/>
        <w:numPr>
          <w:ilvl w:val="1"/>
          <w:numId w:val="7"/>
        </w:numPr>
        <w:rPr>
          <w:b/>
        </w:rPr>
      </w:pPr>
      <w:r w:rsidRPr="00411ABC">
        <w:rPr>
          <w:b/>
        </w:rPr>
        <w:t>Verification of the two-phase flow code</w:t>
      </w:r>
    </w:p>
    <w:p w14:paraId="132D8E2C" w14:textId="77777777" w:rsidR="00F86A81" w:rsidRPr="00411ABC" w:rsidRDefault="00F86A81" w:rsidP="00F86A81">
      <w:pPr>
        <w:pStyle w:val="ListParagraph"/>
        <w:numPr>
          <w:ilvl w:val="1"/>
          <w:numId w:val="7"/>
        </w:numPr>
        <w:rPr>
          <w:b/>
        </w:rPr>
      </w:pPr>
      <w:r w:rsidRPr="00411ABC">
        <w:rPr>
          <w:b/>
        </w:rPr>
        <w:t xml:space="preserve">Validation of the single-phase code (steady lid-drive cavity, </w:t>
      </w:r>
      <w:proofErr w:type="spellStart"/>
      <w:r w:rsidRPr="00411ABC">
        <w:rPr>
          <w:b/>
        </w:rPr>
        <w:t>poiselon</w:t>
      </w:r>
      <w:proofErr w:type="spellEnd"/>
      <w:r w:rsidRPr="00411ABC">
        <w:rPr>
          <w:b/>
        </w:rPr>
        <w:t xml:space="preserve"> laminar, unsteady cylinder)</w:t>
      </w:r>
    </w:p>
    <w:p w14:paraId="55B3E3C8" w14:textId="77777777" w:rsidR="00F86A81" w:rsidRPr="00411ABC" w:rsidRDefault="00F86A81" w:rsidP="00F86A81">
      <w:pPr>
        <w:pStyle w:val="ListParagraph"/>
        <w:numPr>
          <w:ilvl w:val="1"/>
          <w:numId w:val="7"/>
        </w:numPr>
        <w:rPr>
          <w:b/>
        </w:rPr>
      </w:pPr>
      <w:r w:rsidRPr="00411ABC">
        <w:rPr>
          <w:b/>
        </w:rPr>
        <w:t>Pressure analysis</w:t>
      </w:r>
    </w:p>
    <w:p w14:paraId="71365987" w14:textId="77777777" w:rsidR="00F86A81" w:rsidRPr="00411ABC" w:rsidRDefault="00F86A81" w:rsidP="00F86A81">
      <w:pPr>
        <w:pStyle w:val="ListParagraph"/>
        <w:numPr>
          <w:ilvl w:val="1"/>
          <w:numId w:val="7"/>
        </w:numPr>
        <w:rPr>
          <w:b/>
        </w:rPr>
      </w:pPr>
      <w:r w:rsidRPr="00411ABC">
        <w:rPr>
          <w:b/>
        </w:rPr>
        <w:t>Spurious velocity analysis</w:t>
      </w:r>
    </w:p>
    <w:p w14:paraId="4D158322" w14:textId="77777777" w:rsidR="00F86A81" w:rsidRPr="00411ABC" w:rsidRDefault="00F86A81" w:rsidP="00F86A81">
      <w:pPr>
        <w:pStyle w:val="ListParagraph"/>
        <w:numPr>
          <w:ilvl w:val="0"/>
          <w:numId w:val="7"/>
        </w:numPr>
        <w:rPr>
          <w:b/>
        </w:rPr>
      </w:pPr>
      <w:r w:rsidRPr="00411ABC">
        <w:rPr>
          <w:b/>
        </w:rPr>
        <w:t>Conclusion</w:t>
      </w:r>
    </w:p>
    <w:p w14:paraId="1284C988" w14:textId="77777777" w:rsidR="00F86A81" w:rsidRPr="00411ABC" w:rsidRDefault="00F86A81" w:rsidP="00E73BB6">
      <w:pPr>
        <w:rPr>
          <w:lang w:val="en-US"/>
        </w:rPr>
      </w:pPr>
    </w:p>
    <w:p w14:paraId="00ADC0F4" w14:textId="77777777" w:rsidR="00E73BB6" w:rsidRPr="00411ABC" w:rsidRDefault="00E73BB6" w:rsidP="00E73BB6">
      <w:pPr>
        <w:numPr>
          <w:ilvl w:val="0"/>
          <w:numId w:val="4"/>
        </w:numPr>
        <w:tabs>
          <w:tab w:val="clear" w:pos="284"/>
        </w:tabs>
        <w:rPr>
          <w:b/>
          <w:lang w:val="en-US"/>
        </w:rPr>
      </w:pPr>
      <w:r w:rsidRPr="00411ABC">
        <w:rPr>
          <w:b/>
          <w:lang w:val="en-US"/>
        </w:rPr>
        <w:t>TEST CASES</w:t>
      </w:r>
    </w:p>
    <w:p w14:paraId="24CFF189" w14:textId="77777777" w:rsidR="00E73BB6" w:rsidRPr="00411ABC" w:rsidRDefault="00E73BB6" w:rsidP="00E73BB6">
      <w:pPr>
        <w:rPr>
          <w:b/>
          <w:bCs/>
          <w:lang w:val="en-US"/>
        </w:rPr>
      </w:pPr>
      <w:r w:rsidRPr="00411ABC">
        <w:rPr>
          <w:b/>
          <w:bCs/>
          <w:lang w:val="en-US"/>
        </w:rPr>
        <w:t>MULTIPHASE FLOWS</w:t>
      </w:r>
    </w:p>
    <w:p w14:paraId="5871E4A5" w14:textId="77777777" w:rsidR="00E73BB6" w:rsidRPr="00411ABC" w:rsidRDefault="00E73BB6" w:rsidP="00E73BB6">
      <w:pPr>
        <w:numPr>
          <w:ilvl w:val="1"/>
          <w:numId w:val="4"/>
        </w:numPr>
        <w:rPr>
          <w:b/>
          <w:lang w:val="en-US"/>
        </w:rPr>
      </w:pPr>
      <w:r w:rsidRPr="00411ABC">
        <w:rPr>
          <w:b/>
          <w:lang w:val="en-US"/>
        </w:rPr>
        <w:fldChar w:fldCharType="begin"/>
      </w:r>
      <w:r w:rsidRPr="00411ABC">
        <w:rPr>
          <w:b/>
          <w:lang w:val="en-US"/>
        </w:rPr>
        <w:instrText xml:space="preserve"> MACROBUTTON MTEditEquationSection2 </w:instrText>
      </w:r>
      <w:r w:rsidRPr="00411ABC">
        <w:rPr>
          <w:b/>
          <w:vanish/>
          <w:lang w:val="en-US"/>
        </w:rPr>
        <w:instrText>Equation Chapter 1 Section 1</w:instrText>
      </w:r>
      <w:r w:rsidRPr="00411ABC">
        <w:rPr>
          <w:b/>
          <w:lang w:val="en-US"/>
        </w:rPr>
        <w:fldChar w:fldCharType="begin"/>
      </w:r>
      <w:r w:rsidRPr="00411ABC">
        <w:rPr>
          <w:b/>
          <w:lang w:val="en-US"/>
        </w:rPr>
        <w:instrText xml:space="preserve"> SEQ MTEqn \r \h \* MERGEFORMAT </w:instrText>
      </w:r>
      <w:r w:rsidRPr="00411ABC">
        <w:rPr>
          <w:lang w:val="en-US"/>
        </w:rPr>
        <w:fldChar w:fldCharType="end"/>
      </w:r>
      <w:r w:rsidRPr="00411ABC">
        <w:rPr>
          <w:b/>
          <w:lang w:val="en-US"/>
        </w:rPr>
        <w:fldChar w:fldCharType="begin"/>
      </w:r>
      <w:r w:rsidRPr="00411ABC">
        <w:rPr>
          <w:b/>
          <w:lang w:val="en-US"/>
        </w:rPr>
        <w:instrText xml:space="preserve"> SEQ MTSec \r 1 \h \* MERGEFORMAT </w:instrText>
      </w:r>
      <w:r w:rsidRPr="00411ABC">
        <w:rPr>
          <w:lang w:val="en-US"/>
        </w:rPr>
        <w:fldChar w:fldCharType="end"/>
      </w:r>
      <w:r w:rsidRPr="00411ABC">
        <w:rPr>
          <w:b/>
          <w:lang w:val="en-US"/>
        </w:rPr>
        <w:fldChar w:fldCharType="begin"/>
      </w:r>
      <w:r w:rsidRPr="00411ABC">
        <w:rPr>
          <w:b/>
          <w:lang w:val="en-US"/>
        </w:rPr>
        <w:instrText xml:space="preserve"> SEQ MTChap \r 1 \h \* MERGEFORMAT </w:instrText>
      </w:r>
      <w:r w:rsidRPr="00411ABC">
        <w:rPr>
          <w:lang w:val="en-US"/>
        </w:rPr>
        <w:fldChar w:fldCharType="end"/>
      </w:r>
      <w:r w:rsidRPr="00411ABC">
        <w:rPr>
          <w:lang w:val="en-US"/>
        </w:rPr>
        <w:fldChar w:fldCharType="end"/>
      </w:r>
      <w:r w:rsidRPr="00411ABC">
        <w:rPr>
          <w:b/>
          <w:lang w:val="en-US"/>
        </w:rPr>
        <w:t xml:space="preserve">Rayleigh–Taylor instability </w:t>
      </w:r>
    </w:p>
    <w:p w14:paraId="245D650C" w14:textId="77777777" w:rsidR="00E73BB6" w:rsidRPr="00411ABC" w:rsidRDefault="00E73BB6" w:rsidP="00E73BB6">
      <w:pPr>
        <w:rPr>
          <w:lang w:val="en-US"/>
        </w:rPr>
      </w:pPr>
      <w:r w:rsidRPr="00411ABC">
        <w:rPr>
          <w:lang w:val="en-US"/>
        </w:rPr>
        <w:fldChar w:fldCharType="begin" w:fldLock="1"/>
      </w:r>
      <w:r w:rsidRPr="00411ABC">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411ABC">
        <w:rPr>
          <w:lang w:val="en-US"/>
        </w:rPr>
        <w:fldChar w:fldCharType="separate"/>
      </w:r>
      <w:r w:rsidRPr="00411ABC">
        <w:rPr>
          <w:noProof/>
          <w:lang w:val="en-US"/>
        </w:rPr>
        <w:t>(Queutey &amp; Visonneau, 2007)</w:t>
      </w:r>
      <w:r w:rsidRPr="00411ABC">
        <w:rPr>
          <w:lang w:val="en-US"/>
        </w:rPr>
        <w:fldChar w:fldCharType="end"/>
      </w:r>
    </w:p>
    <w:p w14:paraId="2DFA4A16" w14:textId="77777777" w:rsidR="00E73BB6" w:rsidRPr="00411ABC" w:rsidRDefault="00E73BB6" w:rsidP="00E73BB6">
      <w:pPr>
        <w:rPr>
          <w:lang w:val="en-US"/>
        </w:rPr>
      </w:pPr>
      <w:r w:rsidRPr="00411ABC">
        <w:rPr>
          <w:lang w:val="en-US"/>
        </w:rPr>
        <w:t xml:space="preserve">If a heavy fluid of density </w:t>
      </w:r>
      <w:r w:rsidRPr="00411ABC">
        <w:rPr>
          <w:rFonts w:ascii="Cambria" w:hAnsi="Cambria" w:cs="Cambria"/>
          <w:lang w:val="en-US"/>
        </w:rPr>
        <w:t>ρ</w:t>
      </w:r>
      <w:r w:rsidRPr="00411ABC">
        <w:rPr>
          <w:vertAlign w:val="subscript"/>
          <w:lang w:val="en-US"/>
        </w:rPr>
        <w:t>2</w:t>
      </w:r>
      <w:r w:rsidRPr="00411ABC">
        <w:rPr>
          <w:lang w:val="en-US"/>
        </w:rPr>
        <w:t xml:space="preserve"> is superimposed on a lighter fluid of density </w:t>
      </w:r>
      <w:r w:rsidRPr="00411ABC">
        <w:rPr>
          <w:rFonts w:ascii="Cambria" w:hAnsi="Cambria" w:cs="Cambria"/>
          <w:lang w:val="en-US"/>
        </w:rPr>
        <w:t>ρ</w:t>
      </w:r>
      <w:r w:rsidRPr="00411ABC">
        <w:rPr>
          <w:vertAlign w:val="subscript"/>
          <w:lang w:val="en-US"/>
        </w:rPr>
        <w:t>1</w:t>
      </w:r>
      <w:r w:rsidRPr="00411ABC">
        <w:rPr>
          <w:lang w:val="en-US"/>
        </w:rPr>
        <w:t xml:space="preserve"> in a vertical gravity field g, unstable growth of disturbances along the interface occurs. This phenomenon is known as Rayleigh-Taylor instability.   For the case of viscous flow with the same viscosity (</w:t>
      </w:r>
      <w:r w:rsidRPr="00411ABC">
        <w:rPr>
          <w:lang w:val="en-US"/>
        </w:rPr>
        <w:object w:dxaOrig="680" w:dyaOrig="360" w14:anchorId="3DFA74F3">
          <v:shape id="_x0000_i1364" type="#_x0000_t75" style="width:34pt;height:17.85pt" o:ole="">
            <v:imagedata r:id="rId706" o:title=""/>
          </v:shape>
          <o:OLEObject Type="Embed" ProgID="Equation.DSMT4" ShapeID="_x0000_i1364" DrawAspect="Content" ObjectID="_1651594350" r:id="rId707"/>
        </w:object>
      </w:r>
      <w:r w:rsidRPr="00411ABC">
        <w:rPr>
          <w:lang w:val="en-US"/>
        </w:rPr>
        <w:t xml:space="preserve">), the analytical results of the early phase of unstable growth was obtained by Chandrasekhar </w:t>
      </w:r>
      <w:r w:rsidRPr="00411ABC">
        <w:rPr>
          <w:lang w:val="en-US"/>
        </w:rPr>
        <w:fldChar w:fldCharType="begin" w:fldLock="1"/>
      </w:r>
      <w:r w:rsidRPr="00411ABC">
        <w:rPr>
          <w:lang w:val="en-US"/>
        </w:rPr>
        <w:instrText>ADDIN CSL_CITATION {"citationItems":[{"id":"ITEM-1","itemData":{"author":[{"dropping-particle":"","family":"Chandrasekhar","given":"Subrahmanyan","non-dropping-particle":"","parse-names":false,"suffix":""}],"id":"ITEM-1","issued":{"date-parts":[["2013"]]},"publisher":"Courier Corporation","title":"Hydrodynamic and hydromagnetic stability","type":"book"},"uris":["http://www.mendeley.com/documents/?uuid=471dadcc-4e11-4f3b-9346-d67f053f9d87"]}],"mendeley":{"formattedCitation":"(Chandrasekhar, 2013)","plainTextFormattedCitation":"(Chandrasekhar, 2013)","previouslyFormattedCitation":"(Chandrasekhar, 2013)"},"properties":{"noteIndex":0},"schema":"https://github.com/citation-style-language/schema/raw/master/csl-citation.json"}</w:instrText>
      </w:r>
      <w:r w:rsidRPr="00411ABC">
        <w:rPr>
          <w:lang w:val="en-US"/>
        </w:rPr>
        <w:fldChar w:fldCharType="separate"/>
      </w:r>
      <w:r w:rsidRPr="00411ABC">
        <w:rPr>
          <w:noProof/>
          <w:lang w:val="en-US"/>
        </w:rPr>
        <w:t>(Chandrasekhar, 2013)</w:t>
      </w:r>
      <w:r w:rsidRPr="00411ABC">
        <w:rPr>
          <w:lang w:val="en-US"/>
        </w:rPr>
        <w:fldChar w:fldCharType="end"/>
      </w:r>
      <w:r w:rsidRPr="00411ABC">
        <w:rPr>
          <w:lang w:val="en-US"/>
        </w:rPr>
        <w:t xml:space="preserve"> who showed that instability is a function of density radio, gravitational acceleration and kinematic viscosity. In fact, he predicts the variation of growth rate  </w:t>
      </w:r>
      <w:r w:rsidRPr="00411ABC">
        <w:rPr>
          <w:lang w:val="en-US"/>
        </w:rPr>
        <w:object w:dxaOrig="1180" w:dyaOrig="360" w14:anchorId="4C656412">
          <v:shape id="_x0000_i1365" type="#_x0000_t75" style="width:58.75pt;height:17.85pt" o:ole="">
            <v:imagedata r:id="rId708" o:title=""/>
          </v:shape>
          <o:OLEObject Type="Embed" ProgID="Equation.DSMT4" ShapeID="_x0000_i1365" DrawAspect="Content" ObjectID="_1651594351" r:id="rId709"/>
        </w:object>
      </w:r>
      <w:r w:rsidRPr="00411ABC">
        <w:rPr>
          <w:lang w:val="en-US"/>
        </w:rPr>
        <w:t xml:space="preserve"> (inverse time units), the wavenumber </w:t>
      </w:r>
      <w:r w:rsidRPr="00411ABC">
        <w:rPr>
          <w:lang w:val="en-US"/>
        </w:rPr>
        <w:object w:dxaOrig="1180" w:dyaOrig="360" w14:anchorId="68BCF68E">
          <v:shape id="_x0000_i1366" type="#_x0000_t75" style="width:58.75pt;height:17.85pt" o:ole="">
            <v:imagedata r:id="rId710" o:title=""/>
          </v:shape>
          <o:OLEObject Type="Embed" ProgID="Equation.DSMT4" ShapeID="_x0000_i1366" DrawAspect="Content" ObjectID="_1651594352" r:id="rId711"/>
        </w:object>
      </w:r>
      <w:r w:rsidRPr="00411ABC">
        <w:rPr>
          <w:lang w:val="en-US"/>
        </w:rPr>
        <w:t xml:space="preserve"> (inverse distance units), and an expression of Reynolds number from these units that is expressed as </w:t>
      </w:r>
      <w:r w:rsidRPr="00411ABC">
        <w:rPr>
          <w:lang w:val="en-US"/>
        </w:rPr>
        <w:object w:dxaOrig="1520" w:dyaOrig="360" w14:anchorId="344B94A1">
          <v:shape id="_x0000_i1367" type="#_x0000_t75" style="width:76.05pt;height:17.85pt" o:ole="">
            <v:imagedata r:id="rId712" o:title=""/>
          </v:shape>
          <o:OLEObject Type="Embed" ProgID="Equation.DSMT4" ShapeID="_x0000_i1367" DrawAspect="Content" ObjectID="_1651594353" r:id="rId713"/>
        </w:object>
      </w:r>
      <w:r w:rsidRPr="00411ABC">
        <w:rPr>
          <w:lang w:val="en-US"/>
        </w:rPr>
        <w:t>.  The purpose of this section is to compare our results with his prediction.</w:t>
      </w:r>
    </w:p>
    <w:p w14:paraId="75F907D4" w14:textId="77777777" w:rsidR="00E73BB6" w:rsidRPr="00411ABC" w:rsidRDefault="00E73BB6" w:rsidP="00E73BB6">
      <w:pPr>
        <w:rPr>
          <w:lang w:val="en-US"/>
        </w:rPr>
      </w:pPr>
      <w:r w:rsidRPr="00411ABC">
        <w:rPr>
          <w:lang w:val="en-US"/>
        </w:rPr>
        <w:t xml:space="preserve">The test setting are according the recommendation of  </w:t>
      </w:r>
      <w:r w:rsidRPr="00411ABC">
        <w:rPr>
          <w:lang w:val="en-US"/>
        </w:rPr>
        <w:fldChar w:fldCharType="begin" w:fldLock="1"/>
      </w:r>
      <w:r w:rsidRPr="00411ABC">
        <w:rPr>
          <w:lang w:val="en-US"/>
        </w:rPr>
        <w:instrText>ADDIN CSL_CITATION {"citationItems":[{"id":"ITEM-1","itemData":{"DOI":"10.1063/1.1762109","ISSN":"00319171","abstract":"A new computing technique for the time-dependent calculation of the interaction of two incompressible fluids is used to study the linear and nonlinear phases of Rayleigh-Taylor instability. The variation of the linear growth rate with Reynolds number is examined for Reynolds numbers &lt; 200 at a ratio of fluid densities of 2 : 1. These findings support Chandrasekhar's predictions of the magnitude of the growth rate and the Reynolds number for which maximum growth rate is attained. A series of inviscid flow calculations, at density ratios between 1.1 : 1 and 10 : 1, is used to explore the effect of density ratio on aspects of the nonlinear Rayleigh-Taylor instability. It is found that such influences as form drag and Kelvin-Helmholtz instability decrease rapidly in importance as the density ratio increases.","author":[{"dropping-particle":"","family":"Daly","given":"Bart J.","non-dropping-particle":"","parse-names":false,"suffix":""}],"container-title":"Physics of Fluids","id":"ITEM-1","issue":"2","issued":{"date-parts":[["1967"]]},"page":"297","title":"Numerical Study of Two Fluid Rayleigh-Taylor Instability","type":"article-journal","volume":"10"},"uris":["http://www.mendeley.com/documents/?uuid=762a12f7-f5cf-4363-b4f9-14ad9949454d"]},{"id":"ITEM-2","itemData":{"DOI":"10.1016/j.compfluid.2006.11.007","ISSN":"00457930","abstract":"An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Fluids","id":"ITEM-2","issue":"9","issued":{"date-parts":[["2007","11"]]},"page":"1481-1510","publisher":"Elsevier Ltd","title":"An interface capturing method for free-surface hydrodynamic flows","type":"article-journal","volume":"36"},"uris":["http://www.mendeley.com/documents/?uuid=0a309b8a-75db-4829-a351-ca3aed593380"]}],"mendeley":{"formattedCitation":"(Daly, 1967; Queutey &amp; Visonneau, 2007)","plainTextFormattedCitation":"(Daly, 1967; Queutey &amp; Visonneau, 2007)","previouslyFormattedCitation":"(Daly, 1967; Queutey &amp; Visonneau, 2007)"},"properties":{"noteIndex":0},"schema":"https://github.com/citation-style-language/schema/raw/master/csl-citation.json"}</w:instrText>
      </w:r>
      <w:r w:rsidRPr="00411ABC">
        <w:rPr>
          <w:lang w:val="en-US"/>
        </w:rPr>
        <w:fldChar w:fldCharType="separate"/>
      </w:r>
      <w:r w:rsidRPr="00411ABC">
        <w:rPr>
          <w:noProof/>
          <w:lang w:val="en-US"/>
        </w:rPr>
        <w:t>(Daly, 1967; Queutey &amp; Visonneau, 2007)</w:t>
      </w:r>
      <w:r w:rsidRPr="00411ABC">
        <w:rPr>
          <w:lang w:val="en-US"/>
        </w:rPr>
        <w:fldChar w:fldCharType="end"/>
      </w:r>
      <w:r w:rsidRPr="00411ABC">
        <w:rPr>
          <w:lang w:val="en-US"/>
        </w:rPr>
        <w:t>.  The computational domain is a 2D rectangle [0, 0.02] x [-0.03, 0.03] m</w:t>
      </w:r>
      <w:r w:rsidRPr="00411ABC">
        <w:rPr>
          <w:vertAlign w:val="superscript"/>
          <w:lang w:val="en-US"/>
        </w:rPr>
        <w:t>2</w:t>
      </w:r>
      <w:r w:rsidRPr="00411ABC">
        <w:rPr>
          <w:lang w:val="en-US"/>
        </w:rPr>
        <w:t xml:space="preserve"> with a uniform grid of 40 x 120.  The left, right, bottom, and top are treated as slip boundary condition.  Initially, the interface is located at y = 0, and a single wavelength perturbation is introduced through the following velocity field</w:t>
      </w:r>
    </w:p>
    <w:p w14:paraId="6DAE480C" w14:textId="77777777" w:rsidR="00E73BB6" w:rsidRPr="00411ABC" w:rsidRDefault="00E73BB6" w:rsidP="00E73BB6">
      <w:pPr>
        <w:rPr>
          <w:lang w:val="en-US"/>
        </w:rPr>
      </w:pPr>
      <w:r w:rsidRPr="00411ABC">
        <w:rPr>
          <w:lang w:val="en-US"/>
        </w:rPr>
        <w:object w:dxaOrig="4400" w:dyaOrig="1560" w14:anchorId="5291C5AB">
          <v:shape id="_x0000_i1368" type="#_x0000_t75" style="width:220.05pt;height:77.75pt" o:ole="">
            <v:imagedata r:id="rId714" o:title=""/>
          </v:shape>
          <o:OLEObject Type="Embed" ProgID="Equation.DSMT4" ShapeID="_x0000_i1368" DrawAspect="Content" ObjectID="_1651594354" r:id="rId715"/>
        </w:object>
      </w:r>
    </w:p>
    <w:p w14:paraId="520EF443" w14:textId="77777777" w:rsidR="00E73BB6" w:rsidRPr="00411ABC" w:rsidRDefault="00E73BB6" w:rsidP="00E73BB6">
      <w:pPr>
        <w:rPr>
          <w:lang w:val="en-US"/>
        </w:rPr>
      </w:pPr>
      <w:r w:rsidRPr="00411ABC">
        <w:rPr>
          <w:lang w:val="en-US"/>
        </w:rPr>
        <w:t>where A is the amplitude of the perturbation, L=</w:t>
      </w:r>
      <w:r w:rsidRPr="00411ABC">
        <w:rPr>
          <w:rFonts w:ascii="Cambria" w:hAnsi="Cambria" w:cs="Cambria"/>
          <w:lang w:val="en-US"/>
        </w:rPr>
        <w:t>λ</w:t>
      </w:r>
      <w:r w:rsidRPr="00411ABC">
        <w:rPr>
          <w:lang w:val="en-US"/>
        </w:rPr>
        <w:t xml:space="preserve">/2 is the half wavelength of the perturbation and corresponds to the width of the mesh, </w:t>
      </w:r>
      <w:proofErr w:type="spellStart"/>
      <w:r w:rsidRPr="00411ABC">
        <w:rPr>
          <w:rFonts w:ascii="Cambria" w:hAnsi="Cambria" w:cs="Cambria"/>
          <w:lang w:val="en-US"/>
        </w:rPr>
        <w:t>δ</w:t>
      </w:r>
      <w:r w:rsidRPr="00411ABC">
        <w:rPr>
          <w:lang w:val="en-US"/>
        </w:rPr>
        <w:t>y</w:t>
      </w:r>
      <w:proofErr w:type="spellEnd"/>
      <w:r w:rsidRPr="00411ABC">
        <w:rPr>
          <w:lang w:val="en-US"/>
        </w:rPr>
        <w:t xml:space="preserve"> is the mesh spacing in the y direction and H(y) is the Heaviside function given by. </w:t>
      </w:r>
    </w:p>
    <w:p w14:paraId="22BD8A94" w14:textId="77777777" w:rsidR="00E73BB6" w:rsidRPr="00411ABC" w:rsidRDefault="00E73BB6" w:rsidP="00E73BB6">
      <w:pPr>
        <w:rPr>
          <w:lang w:val="en-US"/>
        </w:rPr>
      </w:pPr>
      <w:r w:rsidRPr="00411ABC">
        <w:rPr>
          <w:lang w:val="en-US"/>
        </w:rPr>
        <w:object w:dxaOrig="1800" w:dyaOrig="720" w14:anchorId="3D592184">
          <v:shape id="_x0000_i1369" type="#_x0000_t75" style="width:89.85pt;height:36.3pt" o:ole="">
            <v:imagedata r:id="rId716" o:title=""/>
          </v:shape>
          <o:OLEObject Type="Embed" ProgID="Equation.DSMT4" ShapeID="_x0000_i1369" DrawAspect="Content" ObjectID="_1651594355" r:id="rId717"/>
        </w:object>
      </w:r>
    </w:p>
    <w:p w14:paraId="5C7A1A3E" w14:textId="77777777" w:rsidR="00E73BB6" w:rsidRPr="00411ABC" w:rsidRDefault="00E73BB6" w:rsidP="00E73BB6">
      <w:pPr>
        <w:rPr>
          <w:lang w:val="en-US"/>
        </w:rPr>
      </w:pPr>
      <w:r w:rsidRPr="00411ABC">
        <w:rPr>
          <w:lang w:val="en-US"/>
        </w:rPr>
        <w:t xml:space="preserve">The numerical results are determined for a density ratio, 2:1, the density of the lighter fluid </w:t>
      </w:r>
      <w:r w:rsidRPr="00411ABC">
        <w:rPr>
          <w:rFonts w:ascii="Cambria" w:hAnsi="Cambria" w:cs="Cambria"/>
          <w:lang w:val="en-US"/>
        </w:rPr>
        <w:t>ρ</w:t>
      </w:r>
      <w:r w:rsidRPr="00411ABC">
        <w:rPr>
          <w:vertAlign w:val="subscript"/>
          <w:lang w:val="en-US"/>
        </w:rPr>
        <w:t>1</w:t>
      </w:r>
      <w:r w:rsidRPr="00411ABC">
        <w:rPr>
          <w:lang w:val="en-US"/>
        </w:rPr>
        <w:t>=1 kg/m</w:t>
      </w:r>
      <w:r w:rsidRPr="00411ABC">
        <w:rPr>
          <w:vertAlign w:val="superscript"/>
          <w:lang w:val="en-US"/>
        </w:rPr>
        <w:t>3</w:t>
      </w:r>
      <w:r w:rsidRPr="00411ABC">
        <w:rPr>
          <w:lang w:val="en-US"/>
        </w:rPr>
        <w:t>,</w:t>
      </w:r>
      <w:r w:rsidRPr="00411ABC">
        <w:rPr>
          <w:vertAlign w:val="subscript"/>
          <w:lang w:val="en-US"/>
        </w:rPr>
        <w:t xml:space="preserve"> </w:t>
      </w:r>
      <w:r w:rsidRPr="00411ABC">
        <w:rPr>
          <w:lang w:val="en-US"/>
        </w:rPr>
        <w:t>gravity g = -1 m/s, perturbation amplitude A= 0.1. This setting allows to show the capability of the method for capturing wave breaking since the interface rolls up, yielding the mushroom pattern typical of this problem. Three Reynolds numbers 39, 72, and 176 are tested. Fig. # shows the position of the interface at four different times for Re=72 (</w:t>
      </w:r>
      <w:r w:rsidRPr="00411ABC">
        <w:rPr>
          <w:lang w:val="en-US"/>
        </w:rPr>
        <w:object w:dxaOrig="1840" w:dyaOrig="360" w14:anchorId="1F678A1D">
          <v:shape id="_x0000_i1370" type="#_x0000_t75" style="width:92.15pt;height:17.85pt" o:ole="">
            <v:imagedata r:id="rId718" o:title=""/>
          </v:shape>
          <o:OLEObject Type="Embed" ProgID="Equation.DSMT4" ShapeID="_x0000_i1370" DrawAspect="Content" ObjectID="_1651594356" r:id="rId719"/>
        </w:object>
      </w:r>
      <w:r w:rsidRPr="00411ABC">
        <w:rPr>
          <w:lang w:val="en-US"/>
        </w:rPr>
        <w:t>).</w:t>
      </w:r>
    </w:p>
    <w:p w14:paraId="534DAB7E" w14:textId="77777777" w:rsidR="00E73BB6" w:rsidRPr="00411ABC" w:rsidRDefault="00E73BB6" w:rsidP="00E73BB6">
      <w:pPr>
        <w:rPr>
          <w:lang w:val="en-US"/>
        </w:rPr>
      </w:pPr>
      <w:r w:rsidRPr="00411ABC">
        <w:rPr>
          <w:lang w:val="en-US"/>
        </w:rPr>
        <w:t>Re=</w:t>
      </w:r>
      <w:proofErr w:type="gramStart"/>
      <w:r w:rsidRPr="00411ABC">
        <w:rPr>
          <w:lang w:val="en-US"/>
        </w:rPr>
        <w:t>72  nu</w:t>
      </w:r>
      <w:proofErr w:type="gramEnd"/>
      <w:r w:rsidRPr="00411ABC">
        <w:rPr>
          <w:lang w:val="en-US"/>
        </w:rPr>
        <w:t>=0.00011</w:t>
      </w:r>
    </w:p>
    <w:p w14:paraId="65B8DAFC" w14:textId="77777777" w:rsidR="00E73BB6" w:rsidRPr="00411ABC" w:rsidRDefault="00E73BB6" w:rsidP="00E73BB6">
      <w:pPr>
        <w:rPr>
          <w:lang w:val="en-US"/>
        </w:rPr>
      </w:pPr>
      <w:r w:rsidRPr="00411ABC">
        <w:rPr>
          <w:lang w:val="en-US"/>
        </w:rPr>
        <w:t>Re=39 nu=0.000205</w:t>
      </w:r>
    </w:p>
    <w:p w14:paraId="7FB5EA0F" w14:textId="77777777" w:rsidR="00E73BB6" w:rsidRPr="00411ABC" w:rsidRDefault="00E73BB6" w:rsidP="00E73BB6">
      <w:pPr>
        <w:rPr>
          <w:lang w:val="en-US"/>
        </w:rPr>
      </w:pPr>
      <w:r w:rsidRPr="00411ABC">
        <w:rPr>
          <w:lang w:val="en-US"/>
        </w:rPr>
        <w:t>Re=176 nu=0.00004545</w:t>
      </w:r>
    </w:p>
    <w:p w14:paraId="00E12C9A" w14:textId="77777777" w:rsidR="00E73BB6" w:rsidRPr="00411ABC" w:rsidRDefault="00E73BB6" w:rsidP="00E73BB6">
      <w:pPr>
        <w:rPr>
          <w:lang w:val="en-US"/>
        </w:rPr>
      </w:pPr>
      <w:r w:rsidRPr="00411ABC">
        <w:rPr>
          <w:lang w:val="en-US"/>
        </w:rPr>
        <w:t xml:space="preserve">Fig # depicts the temporal evolution of the logarithm of instability amplitudes for the computation at above Reynolds numbers. The amplitude is determined as the average of the absolute displacements of the interface along the left and right vertical walls. The slope of these amplitude logarithms measures the exponential growth rate n of the instabilities. The slope is only measure in the linear region of the curve to avoid the transient modes of the early phase of instability.  The growth rate obtained by </w:t>
      </w:r>
      <w:r w:rsidRPr="00411ABC">
        <w:rPr>
          <w:lang w:val="en-US"/>
        </w:rPr>
        <w:fldChar w:fldCharType="begin" w:fldLock="1"/>
      </w:r>
      <w:r w:rsidRPr="00411ABC">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411ABC">
        <w:rPr>
          <w:lang w:val="en-US"/>
        </w:rPr>
        <w:fldChar w:fldCharType="separate"/>
      </w:r>
      <w:r w:rsidRPr="00411ABC">
        <w:rPr>
          <w:noProof/>
          <w:lang w:val="en-US"/>
        </w:rPr>
        <w:t>(Queutey &amp; Visonneau, 2007)</w:t>
      </w:r>
      <w:r w:rsidRPr="00411ABC">
        <w:rPr>
          <w:lang w:val="en-US"/>
        </w:rPr>
        <w:fldChar w:fldCharType="end"/>
      </w:r>
      <w:r w:rsidRPr="00411ABC">
        <w:rPr>
          <w:lang w:val="en-US"/>
        </w:rPr>
        <w:t xml:space="preserve"> is 3.5, 4.7, and 5.5 for Reynolds numbers 39, 72, 176, respectively, and were close to the values obtained by Daly [38]: 3.6, 4.5 and 5.6 for the same Reynolds numbers. </w:t>
      </w:r>
    </w:p>
    <w:p w14:paraId="5978B9D4" w14:textId="77777777" w:rsidR="00E73BB6" w:rsidRPr="00411ABC" w:rsidRDefault="00E73BB6" w:rsidP="00E73BB6">
      <w:pPr>
        <w:rPr>
          <w:lang w:val="en-US"/>
        </w:rPr>
      </w:pPr>
      <w:r w:rsidRPr="00411ABC">
        <w:rPr>
          <w:lang w:val="en-US"/>
        </w:rPr>
        <w:t xml:space="preserve">In Fig. #, the growth rates are plotted in dimensionless form n against Reynolds number and are compared with the analytical prediction of Chandrasekhar. </w:t>
      </w:r>
      <w:proofErr w:type="spellStart"/>
      <w:proofErr w:type="gramStart"/>
      <w:r w:rsidRPr="00411ABC">
        <w:rPr>
          <w:lang w:val="en-US"/>
        </w:rPr>
        <w:t>A</w:t>
      </w:r>
      <w:proofErr w:type="spellEnd"/>
      <w:proofErr w:type="gramEnd"/>
      <w:r w:rsidRPr="00411ABC">
        <w:rPr>
          <w:lang w:val="en-US"/>
        </w:rPr>
        <w:t xml:space="preserve"> excellent overall agreement with the theoretical curve is observed. </w:t>
      </w:r>
    </w:p>
    <w:p w14:paraId="077DE877" w14:textId="77777777" w:rsidR="00E73BB6" w:rsidRPr="00411ABC" w:rsidRDefault="00E73BB6" w:rsidP="00E73BB6">
      <w:pPr>
        <w:rPr>
          <w:lang w:val="en-US"/>
        </w:rPr>
      </w:pPr>
    </w:p>
    <w:p w14:paraId="044BD222" w14:textId="77777777" w:rsidR="00E73BB6" w:rsidRPr="00411ABC" w:rsidRDefault="00E73BB6" w:rsidP="00E73BB6">
      <w:pPr>
        <w:rPr>
          <w:lang w:val="en-US"/>
        </w:rPr>
      </w:pPr>
      <w:r w:rsidRPr="00411ABC">
        <w:rPr>
          <w:noProof/>
          <w:lang w:val="en-US"/>
        </w:rPr>
        <w:drawing>
          <wp:inline distT="0" distB="0" distL="0" distR="0" wp14:anchorId="6E9EC936" wp14:editId="5C9A1061">
            <wp:extent cx="5972810" cy="3293745"/>
            <wp:effectExtent l="0" t="0" r="889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972810" cy="3293745"/>
                    </a:xfrm>
                    <a:prstGeom prst="rect">
                      <a:avLst/>
                    </a:prstGeom>
                  </pic:spPr>
                </pic:pic>
              </a:graphicData>
            </a:graphic>
          </wp:inline>
        </w:drawing>
      </w:r>
    </w:p>
    <w:p w14:paraId="6BC91EF7" w14:textId="77777777" w:rsidR="00E73BB6" w:rsidRPr="00411ABC" w:rsidRDefault="00E73BB6" w:rsidP="00E73BB6">
      <w:pPr>
        <w:rPr>
          <w:lang w:val="en-US"/>
        </w:rPr>
      </w:pPr>
      <w:bookmarkStart w:id="39" w:name="_Hlk37842059"/>
      <w:r w:rsidRPr="00411ABC">
        <w:rPr>
          <w:lang w:val="en-US"/>
        </w:rPr>
        <w:t>3D Rising bubble</w:t>
      </w:r>
    </w:p>
    <w:p w14:paraId="1DB5E7EA" w14:textId="77777777" w:rsidR="00E73BB6" w:rsidRPr="00411ABC" w:rsidRDefault="00E73BB6" w:rsidP="00E73BB6">
      <w:pPr>
        <w:rPr>
          <w:lang w:val="en-US"/>
        </w:rPr>
      </w:pPr>
      <w:r w:rsidRPr="00411ABC">
        <w:rPr>
          <w:lang w:val="en-US"/>
        </w:rPr>
        <w:lastRenderedPageBreak/>
        <w:t xml:space="preserve">The 3D Rising bubble of </w:t>
      </w:r>
      <w:bookmarkStart w:id="40" w:name="_Hlk37842934"/>
      <w:r w:rsidRPr="00411ABC">
        <w:rPr>
          <w:lang w:val="en-US"/>
        </w:rPr>
        <w:fldChar w:fldCharType="begin" w:fldLock="1"/>
      </w:r>
      <w:r w:rsidRPr="00411ABC">
        <w:rPr>
          <w:lang w:val="en-US"/>
        </w:rPr>
        <w:instrText>ADDIN CSL_CITATION {"citationItems":[{"id":"ITEM-1","itemData":{"DOI":"10.1007/978-3-319-96415-7_54","ISSN":"2190-1767","abstract":"Based on the benchmark results in [1] for a 2D rising bubble, we present the extension towards 3D providing test cases with corresponding reference results, following the suggestions in [2]. Additionally, we include also an axisymmetric configuration which allows 2.5D simulations and which provides further possibilities for validation and evaluation of numerical multiphase flow components and software tools in 3D.","author":[{"dropping-particle":"","family":"Turek","given":"Stefan","non-dropping-particle":"","parse-names":false,"suffix":""},{"dropping-particle":"","family":"Mierka","given":"Otto","non-dropping-particle":"","parse-names":false,"suffix":""},{"dropping-particle":"","family":"Bäumler","given":"Kathrin","non-dropping-particle":"","parse-names":false,"suffix":""}],"container-title":"Numerical Mathematics and Advanced Applications ENUMATH 2017","id":"ITEM-1","issued":{"date-parts":[["2019"]]},"page":"593-601","title":"Numerical Benchmarking for 3D Multiphase Flow: New Results for a Rising Bubble","type":"chapter"},"uris":["http://www.mendeley.com/documents/?uuid=b85b614e-48fb-3dae-8e88-4d249c04bf7a"]}],"mendeley":{"formattedCitation":"(Turek et al., 2019)","plainTextFormattedCitation":"(Turek et al., 2019)","previouslyFormattedCitation":"(Turek et al., 2019)"},"properties":{"noteIndex":0},"schema":"https://github.com/citation-style-language/schema/raw/master/csl-citation.json"}</w:instrText>
      </w:r>
      <w:r w:rsidRPr="00411ABC">
        <w:rPr>
          <w:lang w:val="en-US"/>
        </w:rPr>
        <w:fldChar w:fldCharType="separate"/>
      </w:r>
      <w:r w:rsidRPr="00411ABC">
        <w:rPr>
          <w:noProof/>
          <w:lang w:val="en-US"/>
        </w:rPr>
        <w:t>(Turek et al., 2019)</w:t>
      </w:r>
      <w:r w:rsidRPr="00411ABC">
        <w:rPr>
          <w:lang w:val="en-US"/>
        </w:rPr>
        <w:fldChar w:fldCharType="end"/>
      </w:r>
      <w:bookmarkEnd w:id="40"/>
      <w:r w:rsidRPr="00411ABC">
        <w:rPr>
          <w:lang w:val="en-US"/>
        </w:rPr>
        <w:t xml:space="preserve"> is </w:t>
      </w:r>
      <w:proofErr w:type="spellStart"/>
      <w:r w:rsidRPr="00411ABC">
        <w:rPr>
          <w:lang w:val="en-US"/>
        </w:rPr>
        <w:t>a</w:t>
      </w:r>
      <w:proofErr w:type="spellEnd"/>
      <w:r w:rsidRPr="00411ABC">
        <w:rPr>
          <w:lang w:val="en-US"/>
        </w:rPr>
        <w:t xml:space="preserve"> extension of the multiphase flow benchmark cases of  </w:t>
      </w:r>
      <w:r w:rsidRPr="00411ABC">
        <w:rPr>
          <w:lang w:val="en-US"/>
        </w:rPr>
        <w:fldChar w:fldCharType="begin" w:fldLock="1"/>
      </w:r>
      <w:r w:rsidRPr="00411ABC">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411ABC">
        <w:rPr>
          <w:lang w:val="en-US"/>
        </w:rPr>
        <w:fldChar w:fldCharType="separate"/>
      </w:r>
      <w:r w:rsidRPr="00411ABC">
        <w:rPr>
          <w:noProof/>
          <w:lang w:val="en-US"/>
        </w:rPr>
        <w:t>(Hysing et al., 2009)</w:t>
      </w:r>
      <w:r w:rsidRPr="00411ABC">
        <w:rPr>
          <w:lang w:val="en-US"/>
        </w:rPr>
        <w:fldChar w:fldCharType="end"/>
      </w:r>
      <w:r w:rsidRPr="00411ABC">
        <w:rPr>
          <w:lang w:val="en-US"/>
        </w:rPr>
        <w:t xml:space="preserve">.  In a tank full of fluid 1 a bubble of fluid 2 is situated which rises by the effects of gravity. Fig. # illustrates the initial geometric configuration of the problem.  All walls are set as no-slip boundary conditions. The density and dynamic viscosity of fluid 1 are </w:t>
      </w:r>
      <w:r w:rsidRPr="00411ABC">
        <w:rPr>
          <w:rFonts w:ascii="Cambria" w:hAnsi="Cambria" w:cs="Cambria"/>
          <w:lang w:val="en-US"/>
        </w:rPr>
        <w:t>ρ</w:t>
      </w:r>
      <w:r w:rsidRPr="00411ABC">
        <w:rPr>
          <w:vertAlign w:val="subscript"/>
          <w:lang w:val="en-US"/>
        </w:rPr>
        <w:t>1</w:t>
      </w:r>
      <w:r w:rsidRPr="00411ABC">
        <w:rPr>
          <w:lang w:val="en-US"/>
        </w:rPr>
        <w:t>=1000 kg/m</w:t>
      </w:r>
      <w:r w:rsidRPr="00411ABC">
        <w:rPr>
          <w:vertAlign w:val="superscript"/>
          <w:lang w:val="en-US"/>
        </w:rPr>
        <w:t>3</w:t>
      </w:r>
      <w:r w:rsidRPr="00411ABC">
        <w:rPr>
          <w:lang w:val="en-US"/>
        </w:rPr>
        <w:t xml:space="preserve"> and </w:t>
      </w:r>
      <w:r w:rsidRPr="00411ABC">
        <w:rPr>
          <w:rFonts w:ascii="Cambria" w:hAnsi="Cambria" w:cs="Cambria"/>
          <w:lang w:val="en-US"/>
        </w:rPr>
        <w:t>μ</w:t>
      </w:r>
      <w:r w:rsidRPr="00411ABC">
        <w:rPr>
          <w:vertAlign w:val="subscript"/>
          <w:lang w:val="en-US"/>
        </w:rPr>
        <w:t>1</w:t>
      </w:r>
      <w:r w:rsidRPr="00411ABC">
        <w:rPr>
          <w:lang w:val="en-US"/>
        </w:rPr>
        <w:t>=10 kg</w:t>
      </w:r>
      <w:proofErr w:type="gramStart"/>
      <w:r w:rsidRPr="00411ABC">
        <w:rPr>
          <w:lang w:val="en-US"/>
        </w:rPr>
        <w:t>/(</w:t>
      </w:r>
      <w:proofErr w:type="spellStart"/>
      <w:proofErr w:type="gramEnd"/>
      <w:r w:rsidRPr="00411ABC">
        <w:rPr>
          <w:lang w:val="en-US"/>
        </w:rPr>
        <w:t>m.s</w:t>
      </w:r>
      <w:proofErr w:type="spellEnd"/>
      <w:r w:rsidRPr="00411ABC">
        <w:rPr>
          <w:lang w:val="en-US"/>
        </w:rPr>
        <w:t xml:space="preserve">), and for fluid 2 </w:t>
      </w:r>
      <w:r w:rsidRPr="00411ABC">
        <w:rPr>
          <w:rFonts w:ascii="Cambria" w:hAnsi="Cambria" w:cs="Cambria"/>
          <w:lang w:val="en-US"/>
        </w:rPr>
        <w:t>ρ</w:t>
      </w:r>
      <w:r w:rsidRPr="00411ABC">
        <w:rPr>
          <w:vertAlign w:val="subscript"/>
          <w:lang w:val="en-US"/>
        </w:rPr>
        <w:t>2</w:t>
      </w:r>
      <w:r w:rsidRPr="00411ABC">
        <w:rPr>
          <w:lang w:val="en-US"/>
        </w:rPr>
        <w:t>=100 kg/m</w:t>
      </w:r>
      <w:r w:rsidRPr="00411ABC">
        <w:rPr>
          <w:vertAlign w:val="superscript"/>
          <w:lang w:val="en-US"/>
        </w:rPr>
        <w:t>3</w:t>
      </w:r>
      <w:r w:rsidRPr="00411ABC">
        <w:rPr>
          <w:lang w:val="en-US"/>
        </w:rPr>
        <w:t xml:space="preserve"> and </w:t>
      </w:r>
      <w:r w:rsidRPr="00411ABC">
        <w:rPr>
          <w:rFonts w:ascii="Cambria" w:hAnsi="Cambria" w:cs="Cambria"/>
          <w:lang w:val="en-US"/>
        </w:rPr>
        <w:t>μ</w:t>
      </w:r>
      <w:r w:rsidRPr="00411ABC">
        <w:rPr>
          <w:vertAlign w:val="subscript"/>
          <w:lang w:val="en-US"/>
        </w:rPr>
        <w:t>2</w:t>
      </w:r>
      <w:r w:rsidRPr="00411ABC">
        <w:rPr>
          <w:lang w:val="en-US"/>
        </w:rPr>
        <w:t>=1 kg/(</w:t>
      </w:r>
      <w:proofErr w:type="spellStart"/>
      <w:r w:rsidRPr="00411ABC">
        <w:rPr>
          <w:lang w:val="en-US"/>
        </w:rPr>
        <w:t>m.s</w:t>
      </w:r>
      <w:proofErr w:type="spellEnd"/>
      <w:r w:rsidRPr="00411ABC">
        <w:rPr>
          <w:lang w:val="en-US"/>
        </w:rPr>
        <w:t>).  The gravity force is g=-0.98 m/s</w:t>
      </w:r>
      <w:r w:rsidRPr="00411ABC">
        <w:rPr>
          <w:vertAlign w:val="superscript"/>
          <w:lang w:val="en-US"/>
        </w:rPr>
        <w:t>2</w:t>
      </w:r>
      <w:r w:rsidRPr="00411ABC">
        <w:rPr>
          <w:lang w:val="en-US"/>
        </w:rPr>
        <w:t xml:space="preserve"> and the surface tension coefficient is </w:t>
      </w:r>
      <w:r w:rsidRPr="00411ABC">
        <w:rPr>
          <w:rFonts w:ascii="Cambria" w:hAnsi="Cambria" w:cs="Cambria"/>
          <w:lang w:val="en-US"/>
        </w:rPr>
        <w:t>σ</w:t>
      </w:r>
      <w:r w:rsidRPr="00411ABC">
        <w:rPr>
          <w:lang w:val="en-US"/>
        </w:rPr>
        <w:t xml:space="preserve">=24.5 N/m.  </w:t>
      </w:r>
    </w:p>
    <w:p w14:paraId="668EAAFC" w14:textId="77777777" w:rsidR="00E73BB6" w:rsidRPr="00411ABC" w:rsidRDefault="00E73BB6" w:rsidP="00E73BB6">
      <w:pPr>
        <w:rPr>
          <w:lang w:val="en-US"/>
        </w:rPr>
      </w:pPr>
      <w:r w:rsidRPr="00411ABC">
        <w:rPr>
          <w:noProof/>
          <w:lang w:val="en-US"/>
        </w:rPr>
        <w:drawing>
          <wp:inline distT="0" distB="0" distL="0" distR="0" wp14:anchorId="1D734B82" wp14:editId="6B246DC6">
            <wp:extent cx="1800000" cy="28646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1800000" cy="2864695"/>
                    </a:xfrm>
                    <a:prstGeom prst="rect">
                      <a:avLst/>
                    </a:prstGeom>
                    <a:noFill/>
                    <a:ln>
                      <a:noFill/>
                    </a:ln>
                  </pic:spPr>
                </pic:pic>
              </a:graphicData>
            </a:graphic>
          </wp:inline>
        </w:drawing>
      </w:r>
    </w:p>
    <w:p w14:paraId="0A42817B" w14:textId="77777777" w:rsidR="00E73BB6" w:rsidRPr="00411ABC" w:rsidRDefault="00E73BB6" w:rsidP="00E73BB6">
      <w:pPr>
        <w:numPr>
          <w:ilvl w:val="0"/>
          <w:numId w:val="1"/>
        </w:numPr>
        <w:tabs>
          <w:tab w:val="clear" w:pos="284"/>
        </w:tabs>
        <w:rPr>
          <w:lang w:val="en-US"/>
        </w:rPr>
      </w:pPr>
      <w:bookmarkStart w:id="41" w:name="_Ref33336567"/>
      <w:bookmarkStart w:id="42" w:name="_Hlk37842691"/>
      <w:r w:rsidRPr="00411ABC">
        <w:rPr>
          <w:b/>
          <w:bCs/>
          <w:lang w:val="en-US"/>
        </w:rPr>
        <w:t>Fig. 8</w:t>
      </w:r>
      <w:bookmarkEnd w:id="41"/>
      <w:r w:rsidRPr="00411ABC">
        <w:rPr>
          <w:lang w:val="en-US"/>
        </w:rPr>
        <w:tab/>
        <w:t>Initial configuration and boundary conditions for the rising bubble problem.</w:t>
      </w:r>
    </w:p>
    <w:bookmarkEnd w:id="42"/>
    <w:p w14:paraId="346E0FCB" w14:textId="77777777" w:rsidR="00E73BB6" w:rsidRPr="00411ABC" w:rsidRDefault="00E73BB6" w:rsidP="00E73BB6">
      <w:pPr>
        <w:rPr>
          <w:lang w:val="en-US"/>
        </w:rPr>
      </w:pPr>
    </w:p>
    <w:p w14:paraId="7D60BCDA" w14:textId="77777777" w:rsidR="00E73BB6" w:rsidRPr="00411ABC" w:rsidRDefault="00E73BB6" w:rsidP="00E73BB6">
      <w:pPr>
        <w:rPr>
          <w:lang w:val="en-US"/>
        </w:rPr>
      </w:pPr>
      <w:r w:rsidRPr="00411ABC">
        <w:rPr>
          <w:lang w:val="en-US"/>
        </w:rPr>
        <w:t xml:space="preserve">The amounts to compare are the bubble size in two different directions and the rise velocity. </w:t>
      </w:r>
      <w:bookmarkStart w:id="43" w:name="_Hlk37842738"/>
      <w:r w:rsidRPr="00411ABC">
        <w:rPr>
          <w:lang w:val="en-US"/>
        </w:rPr>
        <w:t xml:space="preserve">The size in the rise direction (z) is determined as </w:t>
      </w:r>
      <w:r w:rsidRPr="00411ABC">
        <w:rPr>
          <w:lang w:val="en-US"/>
        </w:rPr>
        <w:object w:dxaOrig="700" w:dyaOrig="360" w14:anchorId="622A471C">
          <v:shape id="_x0000_i1371" type="#_x0000_t75" style="width:35.15pt;height:17.85pt" o:ole="">
            <v:imagedata r:id="rId722" o:title=""/>
          </v:shape>
          <o:OLEObject Type="Embed" ProgID="Equation.DSMT4" ShapeID="_x0000_i1371" DrawAspect="Content" ObjectID="_1651594357" r:id="rId723"/>
        </w:object>
      </w:r>
      <w:r w:rsidRPr="00411ABC">
        <w:rPr>
          <w:lang w:val="en-US"/>
        </w:rPr>
        <w:t xml:space="preserve"> , and at the perpendicular to rise direction aligned with the x-axis is  </w:t>
      </w:r>
      <w:r w:rsidRPr="00411ABC">
        <w:rPr>
          <w:lang w:val="en-US"/>
        </w:rPr>
        <w:object w:dxaOrig="720" w:dyaOrig="360" w14:anchorId="0AF6EF71">
          <v:shape id="_x0000_i1372" type="#_x0000_t75" style="width:36.85pt;height:17.85pt" o:ole="">
            <v:imagedata r:id="rId724" o:title=""/>
          </v:shape>
          <o:OLEObject Type="Embed" ProgID="Equation.DSMT4" ShapeID="_x0000_i1372" DrawAspect="Content" ObjectID="_1651594358" r:id="rId725"/>
        </w:object>
      </w:r>
      <w:r w:rsidRPr="00411ABC">
        <w:rPr>
          <w:lang w:val="en-US"/>
        </w:rPr>
        <w:t>. R</w:t>
      </w:r>
      <w:r w:rsidRPr="00411ABC">
        <w:rPr>
          <w:vertAlign w:val="subscript"/>
          <w:lang w:val="en-US"/>
        </w:rPr>
        <w:t xml:space="preserve">0 </w:t>
      </w:r>
      <w:r w:rsidRPr="00411ABC">
        <w:rPr>
          <w:lang w:val="en-US"/>
        </w:rPr>
        <w:t>is the initial bubble size. The rise velocity is defined as</w:t>
      </w:r>
    </w:p>
    <w:p w14:paraId="0339FCCC" w14:textId="77777777" w:rsidR="00E73BB6" w:rsidRPr="00411ABC" w:rsidRDefault="00E73BB6" w:rsidP="00E73BB6">
      <w:pPr>
        <w:numPr>
          <w:ilvl w:val="0"/>
          <w:numId w:val="1"/>
        </w:numPr>
        <w:tabs>
          <w:tab w:val="clear" w:pos="284"/>
        </w:tabs>
        <w:rPr>
          <w:lang w:val="en-US"/>
        </w:rPr>
      </w:pPr>
      <w:r w:rsidRPr="00411ABC">
        <w:rPr>
          <w:lang w:val="en-US"/>
        </w:rPr>
        <w:object w:dxaOrig="1359" w:dyaOrig="1120" w14:anchorId="3E4C759A">
          <v:shape id="_x0000_i1373" type="#_x0000_t75" style="width:67.95pt;height:56.45pt" o:ole="">
            <v:imagedata r:id="rId726" o:title=""/>
          </v:shape>
          <o:OLEObject Type="Embed" ProgID="Equation.DSMT4" ShapeID="_x0000_i1373" DrawAspect="Content" ObjectID="_1651594359" r:id="rId727"/>
        </w:object>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r>
      <w:r w:rsidRPr="00411ABC">
        <w:rPr>
          <w:lang w:val="en-US"/>
        </w:rPr>
        <w:tab/>
        <w:t>(32)</w:t>
      </w:r>
    </w:p>
    <w:p w14:paraId="62A3CC7D" w14:textId="77777777" w:rsidR="00E73BB6" w:rsidRPr="00411ABC" w:rsidRDefault="00E73BB6" w:rsidP="00E73BB6">
      <w:pPr>
        <w:rPr>
          <w:lang w:val="en-US"/>
        </w:rPr>
      </w:pPr>
      <w:r w:rsidRPr="00411ABC">
        <w:rPr>
          <w:lang w:val="en-US"/>
        </w:rPr>
        <w:t xml:space="preserve">where </w:t>
      </w:r>
      <w:r w:rsidRPr="00411ABC">
        <w:rPr>
          <w:i/>
          <w:iCs/>
          <w:lang w:val="en-US"/>
        </w:rPr>
        <w:t>Ω</w:t>
      </w:r>
      <w:r w:rsidRPr="00411ABC">
        <w:rPr>
          <w:i/>
          <w:iCs/>
          <w:vertAlign w:val="subscript"/>
          <w:lang w:val="en-US"/>
        </w:rPr>
        <w:t>2</w:t>
      </w:r>
      <w:r w:rsidRPr="00411ABC">
        <w:rPr>
          <w:lang w:val="en-US"/>
        </w:rPr>
        <w:t xml:space="preserve"> denotes the region that the bubble occupies and </w:t>
      </w:r>
      <w:proofErr w:type="spellStart"/>
      <w:r w:rsidRPr="00411ABC">
        <w:rPr>
          <w:rFonts w:ascii="Cambria" w:hAnsi="Cambria" w:cs="Cambria"/>
          <w:i/>
          <w:iCs/>
          <w:lang w:val="en-US"/>
        </w:rPr>
        <w:t>δ</w:t>
      </w:r>
      <w:r w:rsidRPr="00411ABC">
        <w:rPr>
          <w:i/>
          <w:iCs/>
          <w:lang w:val="en-US"/>
        </w:rPr>
        <w:t>V</w:t>
      </w:r>
      <w:proofErr w:type="spellEnd"/>
      <w:r w:rsidRPr="00411ABC">
        <w:rPr>
          <w:lang w:val="en-US"/>
        </w:rPr>
        <w:t xml:space="preserve"> size of the control volume.</w:t>
      </w:r>
    </w:p>
    <w:p w14:paraId="40E8C1F6" w14:textId="77777777" w:rsidR="00E73BB6" w:rsidRPr="00411ABC" w:rsidRDefault="00E73BB6" w:rsidP="00E73BB6">
      <w:pPr>
        <w:rPr>
          <w:lang w:val="en-US"/>
        </w:rPr>
      </w:pPr>
      <w:r w:rsidRPr="00411ABC">
        <w:rPr>
          <w:lang w:val="en-US"/>
        </w:rPr>
        <w:t xml:space="preserve">The computational domain is a uniform structured grid of 80x80x160 hexahedral control volumes, and the time step is 0.005 s.  The curvature is calculated with ++++. </w:t>
      </w:r>
    </w:p>
    <w:bookmarkEnd w:id="43"/>
    <w:p w14:paraId="3C65D016" w14:textId="77777777" w:rsidR="00E73BB6" w:rsidRPr="00411ABC" w:rsidRDefault="00E73BB6" w:rsidP="00E73BB6">
      <w:pPr>
        <w:rPr>
          <w:lang w:val="en-US"/>
        </w:rPr>
      </w:pPr>
    </w:p>
    <w:p w14:paraId="28ECAE0A" w14:textId="77777777" w:rsidR="00E73BB6" w:rsidRPr="00411ABC" w:rsidRDefault="00E73BB6" w:rsidP="00E73BB6">
      <w:pPr>
        <w:rPr>
          <w:lang w:val="en-US"/>
        </w:rPr>
      </w:pPr>
      <w:r w:rsidRPr="00411ABC">
        <w:rPr>
          <w:noProof/>
          <w:lang w:val="en-US"/>
        </w:rPr>
        <w:lastRenderedPageBreak/>
        <w:drawing>
          <wp:inline distT="0" distB="0" distL="0" distR="0" wp14:anchorId="6F9443EE" wp14:editId="25FEFD2B">
            <wp:extent cx="3241040" cy="44284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8" cstate="print">
                      <a:extLst>
                        <a:ext uri="{28A0092B-C50C-407E-A947-70E740481C1C}">
                          <a14:useLocalDpi xmlns:a14="http://schemas.microsoft.com/office/drawing/2010/main" val="0"/>
                        </a:ext>
                      </a:extLst>
                    </a:blip>
                    <a:srcRect/>
                    <a:stretch>
                      <a:fillRect/>
                    </a:stretch>
                  </pic:blipFill>
                  <pic:spPr bwMode="auto">
                    <a:xfrm>
                      <a:off x="0" y="0"/>
                      <a:ext cx="3241040" cy="4428490"/>
                    </a:xfrm>
                    <a:prstGeom prst="rect">
                      <a:avLst/>
                    </a:prstGeom>
                    <a:noFill/>
                    <a:ln>
                      <a:noFill/>
                    </a:ln>
                  </pic:spPr>
                </pic:pic>
              </a:graphicData>
            </a:graphic>
          </wp:inline>
        </w:drawing>
      </w:r>
    </w:p>
    <w:p w14:paraId="1ADD8B81" w14:textId="77777777" w:rsidR="00E73BB6" w:rsidRPr="00411ABC" w:rsidRDefault="00E73BB6" w:rsidP="00E73BB6">
      <w:pPr>
        <w:rPr>
          <w:lang w:val="en-US"/>
        </w:rPr>
      </w:pPr>
      <w:r w:rsidRPr="00411ABC">
        <w:rPr>
          <w:noProof/>
          <w:lang w:val="en-US"/>
        </w:rPr>
        <w:drawing>
          <wp:inline distT="0" distB="0" distL="0" distR="0" wp14:anchorId="42433044" wp14:editId="269F6BC8">
            <wp:extent cx="2879725" cy="2333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2879725" cy="2333625"/>
                    </a:xfrm>
                    <a:prstGeom prst="rect">
                      <a:avLst/>
                    </a:prstGeom>
                    <a:noFill/>
                    <a:ln>
                      <a:noFill/>
                    </a:ln>
                  </pic:spPr>
                </pic:pic>
              </a:graphicData>
            </a:graphic>
          </wp:inline>
        </w:drawing>
      </w:r>
    </w:p>
    <w:bookmarkEnd w:id="39"/>
    <w:p w14:paraId="403D8D7C" w14:textId="77777777" w:rsidR="00E73BB6" w:rsidRPr="00411ABC" w:rsidRDefault="00E73BB6" w:rsidP="00E73BB6">
      <w:pPr>
        <w:rPr>
          <w:lang w:val="en-US"/>
        </w:rPr>
      </w:pPr>
    </w:p>
    <w:p w14:paraId="14699BAD" w14:textId="77777777" w:rsidR="00E73BB6" w:rsidRPr="00411ABC" w:rsidRDefault="00E73BB6" w:rsidP="00E73BB6">
      <w:pPr>
        <w:rPr>
          <w:lang w:val="en-US"/>
        </w:rPr>
      </w:pPr>
      <w:r w:rsidRPr="00411ABC">
        <w:rPr>
          <w:noProof/>
          <w:lang w:val="en-US"/>
        </w:rPr>
        <w:lastRenderedPageBreak/>
        <w:drawing>
          <wp:inline distT="0" distB="0" distL="0" distR="0" wp14:anchorId="4CF6B1A5" wp14:editId="2F09E68D">
            <wp:extent cx="436245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4362450" cy="3476625"/>
                    </a:xfrm>
                    <a:prstGeom prst="rect">
                      <a:avLst/>
                    </a:prstGeom>
                  </pic:spPr>
                </pic:pic>
              </a:graphicData>
            </a:graphic>
          </wp:inline>
        </w:drawing>
      </w:r>
    </w:p>
    <w:p w14:paraId="3285F638" w14:textId="77777777" w:rsidR="00E73BB6" w:rsidRPr="00411ABC" w:rsidRDefault="00E73BB6" w:rsidP="00E73BB6">
      <w:pPr>
        <w:rPr>
          <w:lang w:val="en-US"/>
        </w:rPr>
      </w:pPr>
      <w:r w:rsidRPr="00411ABC">
        <w:rPr>
          <w:noProof/>
          <w:lang w:val="en-US"/>
        </w:rPr>
        <w:drawing>
          <wp:inline distT="0" distB="0" distL="0" distR="0" wp14:anchorId="29DE805F" wp14:editId="57EF8B7C">
            <wp:extent cx="4410075" cy="3371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410075" cy="3371850"/>
                    </a:xfrm>
                    <a:prstGeom prst="rect">
                      <a:avLst/>
                    </a:prstGeom>
                  </pic:spPr>
                </pic:pic>
              </a:graphicData>
            </a:graphic>
          </wp:inline>
        </w:drawing>
      </w:r>
    </w:p>
    <w:p w14:paraId="584388ED" w14:textId="77777777" w:rsidR="00E73BB6" w:rsidRPr="00411ABC" w:rsidRDefault="00E73BB6" w:rsidP="00E73BB6">
      <w:pPr>
        <w:rPr>
          <w:b/>
          <w:bCs/>
          <w:lang w:val="en-US"/>
        </w:rPr>
      </w:pPr>
    </w:p>
    <w:p w14:paraId="31E8C9FC" w14:textId="77777777" w:rsidR="00E73BB6" w:rsidRPr="00411ABC" w:rsidRDefault="00E73BB6" w:rsidP="00E73BB6">
      <w:pPr>
        <w:rPr>
          <w:b/>
          <w:bCs/>
          <w:lang w:val="en-US"/>
        </w:rPr>
      </w:pPr>
      <w:r w:rsidRPr="00411ABC">
        <w:rPr>
          <w:b/>
          <w:bCs/>
          <w:lang w:val="en-US"/>
        </w:rPr>
        <w:t>fsi3</w:t>
      </w:r>
    </w:p>
    <w:p w14:paraId="4A9992E0" w14:textId="77777777" w:rsidR="00E73BB6" w:rsidRPr="00411ABC" w:rsidRDefault="00E73BB6" w:rsidP="00E73BB6">
      <w:pPr>
        <w:rPr>
          <w:lang w:val="en-US"/>
        </w:rPr>
      </w:pPr>
      <w:r w:rsidRPr="00411ABC">
        <w:rPr>
          <w:lang w:val="en-US"/>
        </w:rPr>
        <w:t xml:space="preserve">The domain is discretized with a structural grid consists of 11 blocks. The coarse mesh consists of 15232 CV, the medium of 60 928 CV, and the fine of 243 712 CV. For the structural part, the number of elements were 32x4, 64x4, </w:t>
      </w:r>
      <w:proofErr w:type="gramStart"/>
      <w:r w:rsidRPr="00411ABC">
        <w:rPr>
          <w:lang w:val="en-US"/>
        </w:rPr>
        <w:t>128x4</w:t>
      </w:r>
      <w:proofErr w:type="gramEnd"/>
      <w:r w:rsidRPr="00411ABC">
        <w:rPr>
          <w:lang w:val="en-US"/>
        </w:rPr>
        <w:t xml:space="preserve"> respectively. The type of element used was the linear 8 node brick element (C3D8) for all the cases. The shape function can be found in </w:t>
      </w:r>
      <w:r w:rsidRPr="00411ABC">
        <w:rPr>
          <w:lang w:val="en-US"/>
        </w:rPr>
        <w:fldChar w:fldCharType="begin" w:fldLock="1"/>
      </w:r>
      <w:r w:rsidRPr="00411ABC">
        <w:rPr>
          <w:lang w:val="en-US"/>
        </w:rPr>
        <w:instrText>ADDIN CSL_CITATION {"citationItems":[{"id":"ITEM-1","itemData":{"author":[{"dropping-particle":"","family":"Lapidus","given":"L.","non-dropping-particle":"","parse-names":false,"suffix":""},{"dropping-particle":"","family":"Pinder","given":"G.F.","non-dropping-particle":"","parse-names":false,"suffix":""}],"id":"ITEM-1","issued":{"date-parts":[["1982"]]},"publisher":"John Wiley &amp; Sons","publisher-place":"New York","title":"Numerical solution of partial differential equations in science and engineering","type":"book"},"uris":["http://www.mendeley.com/documents/?uuid=15f1d362-54d4-40ec-9ca1-849994854ea6"]}],"mendeley":{"formattedCitation":"(Lapidus &amp; Pinder, 1982)","plainTextFormattedCitation":"(Lapidus &amp; Pinder, 1982)","previouslyFormattedCitation":"(Lapidus &amp; Pinder, 1982)"},"properties":{"noteIndex":0},"schema":"https://github.com/citation-style-language/schema/raw/master/csl-citation.json"}</w:instrText>
      </w:r>
      <w:r w:rsidRPr="00411ABC">
        <w:rPr>
          <w:lang w:val="en-US"/>
        </w:rPr>
        <w:fldChar w:fldCharType="separate"/>
      </w:r>
      <w:r w:rsidRPr="00411ABC">
        <w:rPr>
          <w:noProof/>
          <w:lang w:val="en-US"/>
        </w:rPr>
        <w:t>(Lapidus &amp; Pinder, 1982)</w:t>
      </w:r>
      <w:r w:rsidRPr="00411ABC">
        <w:rPr>
          <w:lang w:val="en-US"/>
        </w:rPr>
        <w:fldChar w:fldCharType="end"/>
      </w:r>
    </w:p>
    <w:p w14:paraId="00A47C69" w14:textId="77777777" w:rsidR="00E73BB6" w:rsidRPr="00411ABC" w:rsidRDefault="00E73BB6" w:rsidP="00E73BB6">
      <w:pPr>
        <w:rPr>
          <w:b/>
          <w:bCs/>
          <w:lang w:val="en-US"/>
        </w:rPr>
      </w:pPr>
      <w:r w:rsidRPr="00411ABC">
        <w:rPr>
          <w:b/>
          <w:bCs/>
          <w:noProof/>
          <w:lang w:val="en-US"/>
        </w:rPr>
        <w:lastRenderedPageBreak/>
        <w:drawing>
          <wp:inline distT="0" distB="0" distL="0" distR="0" wp14:anchorId="1BC6FF1F" wp14:editId="3C361164">
            <wp:extent cx="5760000" cy="38895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5760000" cy="3889524"/>
                    </a:xfrm>
                    <a:prstGeom prst="rect">
                      <a:avLst/>
                    </a:prstGeom>
                    <a:noFill/>
                    <a:ln>
                      <a:noFill/>
                    </a:ln>
                  </pic:spPr>
                </pic:pic>
              </a:graphicData>
            </a:graphic>
          </wp:inline>
        </w:drawing>
      </w:r>
    </w:p>
    <w:p w14:paraId="4145843D" w14:textId="77777777" w:rsidR="00E73BB6" w:rsidRPr="00411ABC" w:rsidRDefault="00E73BB6" w:rsidP="00E73BB6">
      <w:pPr>
        <w:rPr>
          <w:b/>
          <w:bCs/>
          <w:lang w:val="en-US"/>
        </w:rPr>
      </w:pPr>
      <w:r w:rsidRPr="00411ABC">
        <w:rPr>
          <w:b/>
          <w:bCs/>
          <w:noProof/>
          <w:lang w:val="en-US"/>
        </w:rPr>
        <w:drawing>
          <wp:inline distT="0" distB="0" distL="0" distR="0" wp14:anchorId="01460DF6" wp14:editId="779247AB">
            <wp:extent cx="2879725" cy="22205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2879725" cy="2220595"/>
                    </a:xfrm>
                    <a:prstGeom prst="rect">
                      <a:avLst/>
                    </a:prstGeom>
                    <a:noFill/>
                    <a:ln>
                      <a:noFill/>
                    </a:ln>
                  </pic:spPr>
                </pic:pic>
              </a:graphicData>
            </a:graphic>
          </wp:inline>
        </w:drawing>
      </w:r>
      <w:r w:rsidRPr="00411ABC">
        <w:rPr>
          <w:b/>
          <w:bCs/>
          <w:noProof/>
          <w:lang w:val="en-US"/>
        </w:rPr>
        <w:drawing>
          <wp:inline distT="0" distB="0" distL="0" distR="0" wp14:anchorId="41D458E4" wp14:editId="0A630C41">
            <wp:extent cx="2879725" cy="22625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2879725" cy="2262505"/>
                    </a:xfrm>
                    <a:prstGeom prst="rect">
                      <a:avLst/>
                    </a:prstGeom>
                    <a:noFill/>
                    <a:ln>
                      <a:noFill/>
                    </a:ln>
                  </pic:spPr>
                </pic:pic>
              </a:graphicData>
            </a:graphic>
          </wp:inline>
        </w:drawing>
      </w:r>
      <w:r w:rsidRPr="00411ABC">
        <w:rPr>
          <w:b/>
          <w:bCs/>
          <w:noProof/>
          <w:lang w:val="en-US"/>
        </w:rPr>
        <w:drawing>
          <wp:inline distT="0" distB="0" distL="0" distR="0" wp14:anchorId="14D9E2E5" wp14:editId="05E23766">
            <wp:extent cx="2879725" cy="2256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2879725" cy="2256155"/>
                    </a:xfrm>
                    <a:prstGeom prst="rect">
                      <a:avLst/>
                    </a:prstGeom>
                    <a:noFill/>
                    <a:ln>
                      <a:noFill/>
                    </a:ln>
                  </pic:spPr>
                </pic:pic>
              </a:graphicData>
            </a:graphic>
          </wp:inline>
        </w:drawing>
      </w:r>
      <w:r w:rsidRPr="00411ABC">
        <w:rPr>
          <w:b/>
          <w:bCs/>
          <w:noProof/>
          <w:lang w:val="en-US"/>
        </w:rPr>
        <w:drawing>
          <wp:inline distT="0" distB="0" distL="0" distR="0" wp14:anchorId="5273ED1D" wp14:editId="445C600E">
            <wp:extent cx="2879725" cy="23094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2879725" cy="2309495"/>
                    </a:xfrm>
                    <a:prstGeom prst="rect">
                      <a:avLst/>
                    </a:prstGeom>
                    <a:noFill/>
                    <a:ln>
                      <a:noFill/>
                    </a:ln>
                  </pic:spPr>
                </pic:pic>
              </a:graphicData>
            </a:graphic>
          </wp:inline>
        </w:drawing>
      </w:r>
    </w:p>
    <w:p w14:paraId="22EEE590" w14:textId="77777777" w:rsidR="00E73BB6" w:rsidRPr="00411ABC" w:rsidRDefault="00E73BB6" w:rsidP="00E73BB6">
      <w:pPr>
        <w:rPr>
          <w:b/>
          <w:bCs/>
          <w:lang w:val="en-US"/>
        </w:rPr>
      </w:pPr>
      <w:r w:rsidRPr="00411ABC">
        <w:rPr>
          <w:b/>
          <w:bCs/>
          <w:lang w:val="en-US"/>
        </w:rPr>
        <w:lastRenderedPageBreak/>
        <w:t>dam BREAK WITH ELASTIC OBSTRUCTION</w:t>
      </w:r>
    </w:p>
    <w:p w14:paraId="41E99C9B" w14:textId="77777777" w:rsidR="00E73BB6" w:rsidRPr="00411ABC" w:rsidRDefault="00E73BB6" w:rsidP="00E73BB6">
      <w:pPr>
        <w:rPr>
          <w:b/>
          <w:bCs/>
          <w:lang w:val="en-US"/>
        </w:rPr>
      </w:pPr>
      <w:r w:rsidRPr="00411ABC">
        <w:rPr>
          <w:b/>
          <w:bCs/>
          <w:lang w:val="en-US"/>
        </w:rPr>
        <w:t>FSI involving free surface flows.</w:t>
      </w:r>
    </w:p>
    <w:p w14:paraId="3A29B13D" w14:textId="48571FAC" w:rsidR="00E73BB6" w:rsidRPr="00411ABC" w:rsidRDefault="00E73BB6" w:rsidP="00E73BB6">
      <w:pPr>
        <w:rPr>
          <w:lang w:val="en-US"/>
        </w:rPr>
      </w:pPr>
      <w:r w:rsidRPr="00411ABC">
        <w:rPr>
          <w:lang w:val="en-US"/>
        </w:rPr>
        <w:t xml:space="preserve">To validate the new approach, I use the collapsing column of water, hitting an elastic wall, case previously analyzed in </w:t>
      </w:r>
      <w:r w:rsidRPr="00411ABC">
        <w:rPr>
          <w:lang w:val="en-US"/>
        </w:rPr>
        <w:fldChar w:fldCharType="begin" w:fldLock="1"/>
      </w:r>
      <w:r w:rsidR="007652A4">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flows","type":"chapter","volume":"83"},"uris":["http://www.mendeley.com/documents/?uuid=50d52932-5076-466e-9e87-3fa5e42c54e9"]},{"id":"ITEM-2","itemData":{"DOI":"10.1016/j.compfluid.2005.08.007","ISSN":"00457930","abstract":"Fluid-structure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Fluids","id":"ITEM-2","issue":"1","issued":{"date-parts":[["2007","1"]]},"page":"169-183","title":"A strong coupling partitioned approach for fluid–structure interaction with free surfaces","type":"article-journal","volume":"36"},"uris":["http://www.mendeley.com/documents/?uuid=9251ada6-7141-3530-958a-dc6ed93eef75"]},{"id":"ITEM-3","itemData":{"DOI":"10.1016/j.compfluid.2005.06.008","ISBN":"0045-7930","ISSN":"00457930","abstract":"The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Fluids","id":"ITEM-3","issue":"1","issued":{"date-parts":[["2007","1"]]},"page":"27-38","title":"The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 Walhorn et al., 2005; Wall et al., 2007)","manualFormatting":"(Pin et al., 2007; Walhorn et al., 2005; INSERTAR WALL)","plainTextFormattedCitation":"(Pin et al., 2007; Walhorn et al., 2005; Wall et al., 2007)","previouslyFormattedCitation":"(Pin et al., 2007; Walhorn et al., 2005; Wall et al., 2007)"},"properties":{"noteIndex":0},"schema":"https://github.com/citation-style-language/schema/raw/master/csl-citation.json"}</w:instrText>
      </w:r>
      <w:r w:rsidRPr="00411ABC">
        <w:rPr>
          <w:lang w:val="en-US"/>
        </w:rPr>
        <w:fldChar w:fldCharType="separate"/>
      </w:r>
      <w:r w:rsidR="00DA091F" w:rsidRPr="00411ABC">
        <w:rPr>
          <w:noProof/>
          <w:lang w:val="en-US"/>
        </w:rPr>
        <w:t>(Pin et al., 2007; Walhorn et al., 2005; INSERTAR WALL)</w:t>
      </w:r>
      <w:r w:rsidRPr="00411ABC">
        <w:rPr>
          <w:lang w:val="en-US"/>
        </w:rPr>
        <w:fldChar w:fldCharType="end"/>
      </w:r>
      <w:r w:rsidRPr="00411ABC">
        <w:rPr>
          <w:lang w:val="en-US"/>
        </w:rPr>
        <w:t xml:space="preserve">. The initial configuration is shown in </w:t>
      </w:r>
      <w:r w:rsidRPr="00411ABC">
        <w:rPr>
          <w:lang w:val="en-US"/>
        </w:rPr>
        <w:fldChar w:fldCharType="begin"/>
      </w:r>
      <w:r w:rsidRPr="00411ABC">
        <w:rPr>
          <w:lang w:val="en-US"/>
        </w:rPr>
        <w:instrText xml:space="preserve"> REF _Ref37086521 \h </w:instrText>
      </w:r>
      <w:r w:rsidRPr="00411ABC">
        <w:rPr>
          <w:lang w:val="en-US"/>
        </w:rPr>
      </w:r>
      <w:r w:rsidRPr="00411ABC">
        <w:rPr>
          <w:lang w:val="en-US"/>
        </w:rPr>
        <w:fldChar w:fldCharType="separate"/>
      </w:r>
      <w:r w:rsidRPr="00411ABC">
        <w:rPr>
          <w:lang w:val="en-US"/>
        </w:rPr>
        <w:t>Figure 4</w:t>
      </w:r>
      <w:r w:rsidRPr="00411ABC">
        <w:rPr>
          <w:lang w:val="en-US"/>
        </w:rPr>
        <w:fldChar w:fldCharType="end"/>
      </w:r>
      <w:r w:rsidRPr="00411ABC">
        <w:rPr>
          <w:lang w:val="en-US"/>
        </w:rPr>
        <w:t>. It consists of a 292 mm column of water that collapse under gravity hitting an 80x12 mm</w:t>
      </w:r>
      <w:r w:rsidRPr="00411ABC">
        <w:rPr>
          <w:vertAlign w:val="superscript"/>
          <w:lang w:val="en-US"/>
        </w:rPr>
        <w:t>2</w:t>
      </w:r>
      <w:r w:rsidRPr="00411ABC">
        <w:rPr>
          <w:lang w:val="en-US"/>
        </w:rPr>
        <w:t xml:space="preserve"> elastic wall. The tank is open at the top and surface tension are ignored due to the large length scales. The dam break problem presents conceptually difficulties for the QN methods. Before the hitting of the advance front, the coupling algorithms spend several time steps training the interface Jacobians given </w:t>
      </w:r>
      <w:proofErr w:type="gramStart"/>
      <w:r w:rsidRPr="00411ABC">
        <w:rPr>
          <w:lang w:val="en-US"/>
        </w:rPr>
        <w:t>a very low</w:t>
      </w:r>
      <w:proofErr w:type="gramEnd"/>
      <w:r w:rsidRPr="00411ABC">
        <w:rPr>
          <w:lang w:val="en-US"/>
        </w:rPr>
        <w:t xml:space="preserve"> loading condition, following by a very sharp and abrupt increase in interface forces. Nevertheless </w:t>
      </w:r>
      <w:r w:rsidRPr="00411ABC">
        <w:rPr>
          <w:lang w:val="en-US"/>
        </w:rPr>
        <w:fldChar w:fldCharType="begin" w:fldLock="1"/>
      </w:r>
      <w:r w:rsidRPr="00411ABC">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et al., 2016)","plainTextFormattedCitation":"(Bogaers et al., 2016)","previouslyFormattedCitation":"(Bogaers et al., 2016)"},"properties":{"noteIndex":0},"schema":"https://github.com/citation-style-language/schema/raw/master/csl-citation.json"}</w:instrText>
      </w:r>
      <w:r w:rsidRPr="00411ABC">
        <w:rPr>
          <w:lang w:val="en-US"/>
        </w:rPr>
        <w:fldChar w:fldCharType="separate"/>
      </w:r>
      <w:r w:rsidRPr="00411ABC">
        <w:rPr>
          <w:noProof/>
          <w:lang w:val="en-US"/>
        </w:rPr>
        <w:t>(Bogaers et al., 2016)</w:t>
      </w:r>
      <w:r w:rsidRPr="00411ABC">
        <w:rPr>
          <w:lang w:val="en-US"/>
        </w:rPr>
        <w:fldChar w:fldCharType="end"/>
      </w:r>
      <w:r w:rsidRPr="00411ABC">
        <w:rPr>
          <w:lang w:val="en-US"/>
        </w:rPr>
        <w:t xml:space="preserve"> demonstrated that the QL methods can deal with problems with abrupt changes in the magnitude of fluid forces.  The snapshots of various time-steps of the advancing of the front with the elastic deformation is presented in </w:t>
      </w:r>
      <w:r w:rsidRPr="00411ABC">
        <w:rPr>
          <w:lang w:val="en-US"/>
        </w:rPr>
        <w:fldChar w:fldCharType="begin"/>
      </w:r>
      <w:r w:rsidRPr="00411ABC">
        <w:rPr>
          <w:lang w:val="en-US"/>
        </w:rPr>
        <w:instrText xml:space="preserve"> REF _Ref37087536 \h </w:instrText>
      </w:r>
      <w:r w:rsidRPr="00411ABC">
        <w:rPr>
          <w:lang w:val="en-US"/>
        </w:rPr>
      </w:r>
      <w:r w:rsidRPr="00411ABC">
        <w:rPr>
          <w:lang w:val="en-US"/>
        </w:rPr>
        <w:fldChar w:fldCharType="separate"/>
      </w:r>
      <w:r w:rsidRPr="00411ABC">
        <w:rPr>
          <w:lang w:val="en-US"/>
        </w:rPr>
        <w:t>Figure 5</w:t>
      </w:r>
      <w:r w:rsidRPr="00411ABC">
        <w:rPr>
          <w:lang w:val="en-US"/>
        </w:rPr>
        <w:fldChar w:fldCharType="end"/>
      </w:r>
      <w:r w:rsidRPr="00411ABC">
        <w:rPr>
          <w:lang w:val="en-US"/>
        </w:rPr>
        <w:t xml:space="preserve">. </w:t>
      </w:r>
    </w:p>
    <w:p w14:paraId="6C813D36" w14:textId="77777777" w:rsidR="00E73BB6" w:rsidRPr="00411ABC" w:rsidRDefault="00E73BB6" w:rsidP="00E73BB6">
      <w:pPr>
        <w:rPr>
          <w:lang w:val="en-US"/>
        </w:rPr>
      </w:pPr>
      <w:r w:rsidRPr="00411ABC">
        <w:rPr>
          <w:noProof/>
          <w:lang w:val="en-US"/>
        </w:rPr>
        <w:drawing>
          <wp:inline distT="0" distB="0" distL="0" distR="0" wp14:anchorId="26DDCFDB" wp14:editId="267BC513">
            <wp:extent cx="2880000" cy="281618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2880000" cy="2816183"/>
                    </a:xfrm>
                    <a:prstGeom prst="rect">
                      <a:avLst/>
                    </a:prstGeom>
                    <a:noFill/>
                    <a:ln>
                      <a:noFill/>
                    </a:ln>
                  </pic:spPr>
                </pic:pic>
              </a:graphicData>
            </a:graphic>
          </wp:inline>
        </w:drawing>
      </w:r>
    </w:p>
    <w:p w14:paraId="35162878" w14:textId="77777777" w:rsidR="00E73BB6" w:rsidRPr="00411ABC" w:rsidRDefault="00E73BB6" w:rsidP="00E73BB6">
      <w:pPr>
        <w:rPr>
          <w:bCs/>
          <w:lang w:val="en-US"/>
        </w:rPr>
      </w:pPr>
      <w:bookmarkStart w:id="44" w:name="_Ref37086521"/>
      <w:bookmarkStart w:id="45" w:name="_Ref37086516"/>
      <w:r w:rsidRPr="00411ABC">
        <w:rPr>
          <w:bCs/>
          <w:lang w:val="en-US"/>
        </w:rPr>
        <w:t xml:space="preserve">Figure </w:t>
      </w:r>
      <w:r w:rsidRPr="00411ABC">
        <w:rPr>
          <w:bCs/>
          <w:lang w:val="en-US"/>
        </w:rPr>
        <w:fldChar w:fldCharType="begin"/>
      </w:r>
      <w:r w:rsidRPr="00411ABC">
        <w:rPr>
          <w:bCs/>
          <w:lang w:val="en-US"/>
        </w:rPr>
        <w:instrText xml:space="preserve"> SEQ Figure \* ARABIC </w:instrText>
      </w:r>
      <w:r w:rsidRPr="00411ABC">
        <w:rPr>
          <w:bCs/>
          <w:lang w:val="en-US"/>
        </w:rPr>
        <w:fldChar w:fldCharType="separate"/>
      </w:r>
      <w:r w:rsidRPr="00411ABC">
        <w:rPr>
          <w:bCs/>
          <w:lang w:val="en-US"/>
        </w:rPr>
        <w:t>4</w:t>
      </w:r>
      <w:r w:rsidRPr="00411ABC">
        <w:rPr>
          <w:lang w:val="en-US"/>
        </w:rPr>
        <w:fldChar w:fldCharType="end"/>
      </w:r>
      <w:bookmarkEnd w:id="44"/>
      <w:r w:rsidRPr="00411ABC">
        <w:rPr>
          <w:bCs/>
          <w:lang w:val="en-US"/>
        </w:rPr>
        <w:t xml:space="preserve"> Dam-break with elastic structure geometric configuration</w:t>
      </w:r>
      <w:bookmarkEnd w:id="45"/>
    </w:p>
    <w:p w14:paraId="2E1B5425" w14:textId="77777777" w:rsidR="00E73BB6" w:rsidRPr="00411ABC" w:rsidRDefault="00E73BB6" w:rsidP="00E73BB6">
      <w:pPr>
        <w:rPr>
          <w:lang w:val="en-US"/>
        </w:rPr>
      </w:pPr>
      <w:r w:rsidRPr="00411ABC">
        <w:rPr>
          <w:noProof/>
          <w:lang w:val="en-US"/>
        </w:rPr>
        <w:drawing>
          <wp:inline distT="0" distB="0" distL="0" distR="0" wp14:anchorId="75442C70" wp14:editId="5369A9EA">
            <wp:extent cx="5760085" cy="2880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60085" cy="2880360"/>
                    </a:xfrm>
                    <a:prstGeom prst="rect">
                      <a:avLst/>
                    </a:prstGeom>
                  </pic:spPr>
                </pic:pic>
              </a:graphicData>
            </a:graphic>
          </wp:inline>
        </w:drawing>
      </w:r>
    </w:p>
    <w:p w14:paraId="6977CD08" w14:textId="77777777" w:rsidR="00E73BB6" w:rsidRPr="00411ABC" w:rsidRDefault="00E73BB6" w:rsidP="00E73BB6">
      <w:pPr>
        <w:rPr>
          <w:bCs/>
          <w:lang w:val="en-US"/>
        </w:rPr>
      </w:pPr>
      <w:bookmarkStart w:id="46" w:name="_Ref37087536"/>
      <w:r w:rsidRPr="00411ABC">
        <w:rPr>
          <w:bCs/>
          <w:lang w:val="en-US"/>
        </w:rPr>
        <w:lastRenderedPageBreak/>
        <w:t xml:space="preserve">Figure </w:t>
      </w:r>
      <w:r w:rsidRPr="00411ABC">
        <w:rPr>
          <w:bCs/>
          <w:lang w:val="en-US"/>
        </w:rPr>
        <w:fldChar w:fldCharType="begin"/>
      </w:r>
      <w:r w:rsidRPr="00411ABC">
        <w:rPr>
          <w:bCs/>
          <w:lang w:val="en-US"/>
        </w:rPr>
        <w:instrText xml:space="preserve"> SEQ Figure \* ARABIC </w:instrText>
      </w:r>
      <w:r w:rsidRPr="00411ABC">
        <w:rPr>
          <w:bCs/>
          <w:lang w:val="en-US"/>
        </w:rPr>
        <w:fldChar w:fldCharType="separate"/>
      </w:r>
      <w:r w:rsidRPr="00411ABC">
        <w:rPr>
          <w:bCs/>
          <w:lang w:val="en-US"/>
        </w:rPr>
        <w:t>5</w:t>
      </w:r>
      <w:r w:rsidRPr="00411ABC">
        <w:rPr>
          <w:lang w:val="en-US"/>
        </w:rPr>
        <w:fldChar w:fldCharType="end"/>
      </w:r>
      <w:bookmarkEnd w:id="46"/>
      <w:r w:rsidRPr="00411ABC">
        <w:rPr>
          <w:bCs/>
          <w:lang w:val="en-US"/>
        </w:rPr>
        <w:t xml:space="preserve"> Wave iteration with elastic structure at various time-steps</w:t>
      </w:r>
    </w:p>
    <w:p w14:paraId="34019196" w14:textId="77777777" w:rsidR="00E73BB6" w:rsidRPr="00411ABC" w:rsidRDefault="00E73BB6" w:rsidP="00E73BB6">
      <w:pPr>
        <w:rPr>
          <w:lang w:val="en-US"/>
        </w:rPr>
      </w:pPr>
      <w:r w:rsidRPr="00411ABC">
        <w:rPr>
          <w:lang w:val="en-US"/>
        </w:rPr>
        <w:t>The domain of the problem is discretized for two block structure meshes. The first consist of 3672 control volumes and 16 quadratic, full integration solid elements, with time step sizes of 0.001s. The fines mesh consists of 30340 control volumes and 112 quadratic, full integrated solid elements, using a time-step size of 0.0005s.</w:t>
      </w:r>
    </w:p>
    <w:p w14:paraId="3B3AEDA0" w14:textId="77777777" w:rsidR="00E73BB6" w:rsidRPr="00411ABC" w:rsidRDefault="00E73BB6" w:rsidP="00E73BB6">
      <w:pPr>
        <w:rPr>
          <w:lang w:val="en-US"/>
        </w:rPr>
      </w:pPr>
      <w:r w:rsidRPr="00411ABC">
        <w:rPr>
          <w:lang w:val="en-US"/>
        </w:rPr>
        <w:t xml:space="preserve">According </w:t>
      </w:r>
      <w:r w:rsidRPr="00411ABC">
        <w:rPr>
          <w:lang w:val="en-US"/>
        </w:rPr>
        <w:fldChar w:fldCharType="begin" w:fldLock="1"/>
      </w:r>
      <w:r w:rsidRPr="00411ABC">
        <w:rPr>
          <w:lang w:val="en-US"/>
        </w:rPr>
        <w:instrText>ADDIN CSL_CITATION {"citationItems":[{"id":"ITEM-1","itemData":{"DOI":"10.1016/j.compstruc.2016.04.001","ISSN":"00457949","abstract":"The Quasi-Newton Inverse Least Squares method has become a popular method to solve partitioned interaction problems. Its performance can be enhanced by using information from previous time-steps if care is taken of the possible ill-conditioning that results. To enhance the stability, filtering has been used. In this paper we show that a relatively minor modification to the filtering technique can substantially reduce the required number of iterations.","author":[{"dropping-particle":"","family":"Haelterman","given":"R.","non-dropping-particle":"","parse-names":false,"suffix":""},{"dropping-particle":"","family":"Bogaers","given":"A.E.J.","non-dropping-particle":"","parse-names":false,"suffix":""},{"dropping-particle":"","family":"Scheufele","given":"K.","non-dropping-particle":"","parse-names":false,"suffix":""},{"dropping-particle":"","family":"Uekermann","given":"B.","non-dropping-particle":"","parse-names":false,"suffix":""},{"dropping-particle":"","family":"Mehl","given":"M.","non-dropping-particle":"","parse-names":false,"suffix":""}],"container-title":"Computers &amp; Structures","id":"ITEM-1","issued":{"date-parts":[["2016","7","15"]]},"page":"9-17","publisher":"Elsevier Ltd","title":"Improving the performance of the partitioned QN-ILS procedure for fluid–structure interaction problems: Filtering","type":"article-journal","volume":"171"},"uris":["http://www.mendeley.com/documents/?uuid=825a80c0-8bff-3441-be49-8ad39e34fb1d"]}],"mendeley":{"formattedCitation":"(Haelterman, Bogaers, Scheufele, Uekermann, &amp; Mehl, 2016)","plainTextFormattedCitation":"(Haelterman, Bogaers, Scheufele, Uekermann, &amp; Mehl, 2016)","previouslyFormattedCitation":"(Haelterman, Bogaers, Scheufele, Uekermann, &amp; Mehl, 2016)"},"properties":{"noteIndex":0},"schema":"https://github.com/citation-style-language/schema/raw/master/csl-citation.json"}</w:instrText>
      </w:r>
      <w:r w:rsidRPr="00411ABC">
        <w:rPr>
          <w:lang w:val="en-US"/>
        </w:rPr>
        <w:fldChar w:fldCharType="separate"/>
      </w:r>
      <w:r w:rsidRPr="00411ABC">
        <w:rPr>
          <w:noProof/>
          <w:lang w:val="en-US"/>
        </w:rPr>
        <w:t>(Haelterman, Bogaers, Scheufele, Uekermann, &amp; Mehl, 2016)</w:t>
      </w:r>
      <w:r w:rsidRPr="00411ABC">
        <w:rPr>
          <w:lang w:val="en-US"/>
        </w:rPr>
        <w:fldChar w:fldCharType="end"/>
      </w:r>
      <w:r w:rsidRPr="00411ABC">
        <w:rPr>
          <w:lang w:val="en-US"/>
        </w:rPr>
        <w:t xml:space="preserve"> if the number of retains time step is too large or two small, results in either divergence or a deteriorated  performance. However, the use of filters improves the stability and performance of the QN-LS family of methods.</w:t>
      </w:r>
    </w:p>
    <w:p w14:paraId="5EBAED90" w14:textId="77777777" w:rsidR="00E73BB6" w:rsidRPr="00411ABC" w:rsidRDefault="00E73BB6" w:rsidP="00E73BB6">
      <w:pPr>
        <w:rPr>
          <w:lang w:val="en-US"/>
        </w:rPr>
      </w:pPr>
    </w:p>
    <w:p w14:paraId="4438905E" w14:textId="77777777" w:rsidR="00E73BB6" w:rsidRPr="00411ABC" w:rsidRDefault="00E73BB6" w:rsidP="00E73BB6">
      <w:pPr>
        <w:rPr>
          <w:lang w:val="en-US"/>
        </w:rPr>
      </w:pPr>
    </w:p>
    <w:p w14:paraId="490744EF" w14:textId="5D0A3D10" w:rsidR="00E73BB6" w:rsidRPr="00411ABC" w:rsidRDefault="00E73BB6" w:rsidP="00E73BB6">
      <w:pPr>
        <w:rPr>
          <w:lang w:val="en-US"/>
        </w:rPr>
      </w:pPr>
      <w:r w:rsidRPr="00411ABC">
        <w:rPr>
          <w:lang w:val="en-US"/>
        </w:rPr>
        <w:t>Collapsing arch</w:t>
      </w:r>
      <w:r w:rsidR="00DA091F" w:rsidRPr="00411ABC">
        <w:rPr>
          <w:lang w:val="en-US"/>
        </w:rPr>
        <w:t xml:space="preserve"> </w:t>
      </w:r>
      <w:r w:rsidRPr="00411ABC">
        <w:rPr>
          <w:lang w:val="en-US"/>
        </w:rPr>
        <w:t xml:space="preserve"> </w:t>
      </w:r>
      <w:r w:rsidR="00DA091F" w:rsidRPr="00411ABC">
        <w:rPr>
          <w:lang w:val="en-US"/>
        </w:rPr>
        <w:t xml:space="preserve">WALL </w:t>
      </w:r>
      <w:r w:rsidR="00DA091F" w:rsidRPr="00411ABC">
        <w:rPr>
          <w:lang w:val="en-US"/>
        </w:rPr>
        <w:fldChar w:fldCharType="begin" w:fldLock="1"/>
      </w:r>
      <w:r w:rsidR="008973E4" w:rsidRPr="00411ABC">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Fluids","id":"ITEM-1","issue":"1","issued":{"date-parts":[["2007","1"]]},"page":"169-183","title":"A strong coupling partitioned approach for fluid–structure interaction with free surfaces","type":"article-journal","volume":"36"},"uris":["http://www.mendeley.com/documents/?uuid=9251ada6-7141-3530-958a-dc6ed93eef75"]}],"mendeley":{"formattedCitation":"(Wall et al., 2007)","plainTextFormattedCitation":"(Wall et al., 2007)","previouslyFormattedCitation":"(Wall et al., 2007)"},"properties":{"noteIndex":0},"schema":"https://github.com/citation-style-language/schema/raw/master/csl-citation.json"}</w:instrText>
      </w:r>
      <w:r w:rsidR="00DA091F" w:rsidRPr="00411ABC">
        <w:rPr>
          <w:lang w:val="en-US"/>
        </w:rPr>
        <w:fldChar w:fldCharType="separate"/>
      </w:r>
      <w:r w:rsidR="00DA091F" w:rsidRPr="00411ABC">
        <w:rPr>
          <w:noProof/>
          <w:lang w:val="en-US"/>
        </w:rPr>
        <w:t>(Wall et al., 2007)</w:t>
      </w:r>
      <w:r w:rsidR="00DA091F" w:rsidRPr="00411ABC">
        <w:rPr>
          <w:lang w:val="en-US"/>
        </w:rPr>
        <w:fldChar w:fldCharType="end"/>
      </w:r>
    </w:p>
    <w:p w14:paraId="36EC560C" w14:textId="77777777" w:rsidR="00E73BB6" w:rsidRPr="00411ABC" w:rsidRDefault="00E73BB6" w:rsidP="00E73BB6">
      <w:pPr>
        <w:rPr>
          <w:lang w:val="en-US"/>
        </w:rPr>
      </w:pPr>
      <w:r w:rsidRPr="00411ABC">
        <w:rPr>
          <w:noProof/>
          <w:lang w:val="en-US"/>
        </w:rPr>
        <w:drawing>
          <wp:inline distT="0" distB="0" distL="0" distR="0" wp14:anchorId="17A85F23" wp14:editId="31566F1F">
            <wp:extent cx="4235450" cy="2040890"/>
            <wp:effectExtent l="0" t="0" r="0" b="0"/>
            <wp:docPr id="15"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9">
                      <a:lum/>
                      <a:alphaModFix/>
                      <a:extLst>
                        <a:ext uri="{28A0092B-C50C-407E-A947-70E740481C1C}">
                          <a14:useLocalDpi xmlns:a14="http://schemas.microsoft.com/office/drawing/2010/main" val="0"/>
                        </a:ext>
                      </a:extLst>
                    </a:blip>
                    <a:srcRect/>
                    <a:stretch>
                      <a:fillRect/>
                    </a:stretch>
                  </pic:blipFill>
                  <pic:spPr>
                    <a:xfrm>
                      <a:off x="0" y="0"/>
                      <a:ext cx="4235450" cy="2040890"/>
                    </a:xfrm>
                    <a:prstGeom prst="rect">
                      <a:avLst/>
                    </a:prstGeom>
                  </pic:spPr>
                </pic:pic>
              </a:graphicData>
            </a:graphic>
          </wp:inline>
        </w:drawing>
      </w:r>
    </w:p>
    <w:p w14:paraId="23ADE04E" w14:textId="77777777" w:rsidR="00E73BB6" w:rsidRPr="00411ABC" w:rsidRDefault="00E73BB6" w:rsidP="00E73BB6">
      <w:pPr>
        <w:rPr>
          <w:lang w:val="en-US"/>
        </w:rPr>
      </w:pPr>
      <w:r w:rsidRPr="00411ABC">
        <w:rPr>
          <w:lang w:val="en-US"/>
        </w:rPr>
        <w:t xml:space="preserve">  </w:t>
      </w:r>
    </w:p>
    <w:p w14:paraId="6082D0EC" w14:textId="77777777" w:rsidR="00E73BB6" w:rsidRPr="00411ABC" w:rsidRDefault="00E73BB6" w:rsidP="00E73BB6">
      <w:pPr>
        <w:rPr>
          <w:b/>
          <w:bCs/>
          <w:lang w:val="en-US"/>
        </w:rPr>
      </w:pPr>
      <w:r w:rsidRPr="00411ABC">
        <w:rPr>
          <w:b/>
          <w:bCs/>
          <w:lang w:val="en-US"/>
        </w:rPr>
        <w:t>12 CONCLUSIONS</w:t>
      </w:r>
    </w:p>
    <w:p w14:paraId="1595DD9B" w14:textId="77777777" w:rsidR="00E73BB6" w:rsidRPr="00411ABC" w:rsidRDefault="00E73BB6" w:rsidP="00E73BB6">
      <w:pPr>
        <w:rPr>
          <w:lang w:val="en-US"/>
        </w:rPr>
      </w:pPr>
    </w:p>
    <w:p w14:paraId="31633E0E" w14:textId="77777777" w:rsidR="00E73BB6" w:rsidRPr="00411ABC" w:rsidRDefault="00E73BB6" w:rsidP="00E73BB6">
      <w:pPr>
        <w:rPr>
          <w:b/>
          <w:bCs/>
          <w:lang w:val="en-US"/>
        </w:rPr>
      </w:pPr>
      <w:r w:rsidRPr="00411ABC">
        <w:rPr>
          <w:b/>
          <w:bCs/>
          <w:lang w:val="en-US"/>
        </w:rPr>
        <w:t>ACKNOWLEDGMENTS</w:t>
      </w:r>
    </w:p>
    <w:p w14:paraId="47506226" w14:textId="77777777" w:rsidR="00E73BB6" w:rsidRPr="00411ABC" w:rsidRDefault="00E73BB6" w:rsidP="00E73BB6">
      <w:pPr>
        <w:rPr>
          <w:lang w:val="en-US"/>
        </w:rPr>
      </w:pPr>
      <w:r w:rsidRPr="00411ABC">
        <w:rPr>
          <w:lang w:val="en-US"/>
        </w:rPr>
        <w:t xml:space="preserve">This work is supported by the “Excellence Initiative” of the German Federal and State Governments within the Graduate School of Computational Engineering at </w:t>
      </w:r>
      <w:proofErr w:type="spellStart"/>
      <w:r w:rsidRPr="00411ABC">
        <w:rPr>
          <w:lang w:val="en-US"/>
        </w:rPr>
        <w:t>Technische</w:t>
      </w:r>
      <w:proofErr w:type="spellEnd"/>
      <w:r w:rsidRPr="00411ABC">
        <w:rPr>
          <w:lang w:val="en-US"/>
        </w:rPr>
        <w:t xml:space="preserve"> Universität Darmstadt.</w:t>
      </w:r>
    </w:p>
    <w:p w14:paraId="71D21515" w14:textId="77777777" w:rsidR="00E73BB6" w:rsidRPr="00411ABC" w:rsidRDefault="00E73BB6" w:rsidP="00E73BB6">
      <w:pPr>
        <w:rPr>
          <w:lang w:val="en-US"/>
        </w:rPr>
      </w:pPr>
    </w:p>
    <w:p w14:paraId="237FB932" w14:textId="77777777" w:rsidR="00E73BB6" w:rsidRPr="00411ABC" w:rsidRDefault="00E73BB6" w:rsidP="00E73BB6">
      <w:pPr>
        <w:rPr>
          <w:b/>
          <w:bCs/>
          <w:lang w:val="en-US"/>
        </w:rPr>
      </w:pPr>
      <w:r w:rsidRPr="00411ABC">
        <w:rPr>
          <w:b/>
          <w:bCs/>
          <w:lang w:val="en-US"/>
        </w:rPr>
        <w:t>REFERENCES</w:t>
      </w:r>
    </w:p>
    <w:p w14:paraId="0875741C" w14:textId="285C5FBF" w:rsidR="007652A4" w:rsidRPr="007652A4" w:rsidRDefault="00E73BB6" w:rsidP="007652A4">
      <w:pPr>
        <w:widowControl w:val="0"/>
        <w:autoSpaceDE w:val="0"/>
        <w:autoSpaceDN w:val="0"/>
        <w:adjustRightInd w:val="0"/>
        <w:spacing w:line="240" w:lineRule="auto"/>
        <w:ind w:left="480" w:hanging="480"/>
        <w:rPr>
          <w:noProof/>
          <w:szCs w:val="24"/>
        </w:rPr>
      </w:pPr>
      <w:r w:rsidRPr="00411ABC">
        <w:rPr>
          <w:lang w:val="en-US"/>
        </w:rPr>
        <w:fldChar w:fldCharType="begin" w:fldLock="1"/>
      </w:r>
      <w:r w:rsidRPr="00411ABC">
        <w:rPr>
          <w:lang w:val="en-US"/>
        </w:rPr>
        <w:instrText xml:space="preserve">ADDIN Mendeley Bibliography CSL_BIBLIOGRAPHY </w:instrText>
      </w:r>
      <w:r w:rsidRPr="00411ABC">
        <w:rPr>
          <w:lang w:val="en-US"/>
        </w:rPr>
        <w:fldChar w:fldCharType="separate"/>
      </w:r>
      <w:r w:rsidR="007652A4" w:rsidRPr="007652A4">
        <w:rPr>
          <w:noProof/>
          <w:szCs w:val="24"/>
        </w:rPr>
        <w:t xml:space="preserve">Akkerman, I., Bazilevs, Y., Benson, D. J., Farthing, M. W., &amp; Kees, C. E. (2012). Free-Surface Flow and Fluid-Object Interaction Modeling With Emphasis on Ship Hydrodynamics. </w:t>
      </w:r>
      <w:r w:rsidR="007652A4" w:rsidRPr="007652A4">
        <w:rPr>
          <w:i/>
          <w:iCs/>
          <w:noProof/>
          <w:szCs w:val="24"/>
        </w:rPr>
        <w:t>Journal of Applied Mechanics</w:t>
      </w:r>
      <w:r w:rsidR="007652A4" w:rsidRPr="007652A4">
        <w:rPr>
          <w:noProof/>
          <w:szCs w:val="24"/>
        </w:rPr>
        <w:t xml:space="preserve">, </w:t>
      </w:r>
      <w:r w:rsidR="007652A4" w:rsidRPr="007652A4">
        <w:rPr>
          <w:i/>
          <w:iCs/>
          <w:noProof/>
          <w:szCs w:val="24"/>
        </w:rPr>
        <w:t>79</w:t>
      </w:r>
      <w:r w:rsidR="007652A4" w:rsidRPr="007652A4">
        <w:rPr>
          <w:noProof/>
          <w:szCs w:val="24"/>
        </w:rPr>
        <w:t>(1), 010905. https://doi.org/10.1115/1.4005072</w:t>
      </w:r>
    </w:p>
    <w:p w14:paraId="1CF41D95"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Aleinov, I., &amp; Puckett, E. G. (1995). Computing surface tension with high-order kernels. </w:t>
      </w:r>
      <w:r w:rsidRPr="007652A4">
        <w:rPr>
          <w:i/>
          <w:iCs/>
          <w:noProof/>
          <w:szCs w:val="24"/>
        </w:rPr>
        <w:t>Proceedings of the 6th International Symposium on Computational Fluid Dynamics</w:t>
      </w:r>
      <w:r w:rsidRPr="007652A4">
        <w:rPr>
          <w:noProof/>
          <w:szCs w:val="24"/>
        </w:rPr>
        <w:t>, 13–18.</w:t>
      </w:r>
    </w:p>
    <w:p w14:paraId="5C1F9493"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Arıcı, M., </w:t>
      </w:r>
      <w:r w:rsidRPr="007652A4">
        <w:rPr>
          <w:rFonts w:ascii="Cambria" w:hAnsi="Cambria" w:cs="Cambria"/>
          <w:noProof/>
          <w:szCs w:val="24"/>
        </w:rPr>
        <w:t>Ş</w:t>
      </w:r>
      <w:r w:rsidRPr="007652A4">
        <w:rPr>
          <w:noProof/>
          <w:szCs w:val="24"/>
        </w:rPr>
        <w:t xml:space="preserve">inasi Onur, H., Arici, M., &amp; </w:t>
      </w:r>
      <w:r w:rsidRPr="007652A4">
        <w:rPr>
          <w:rFonts w:ascii="Cambria" w:hAnsi="Cambria" w:cs="Cambria"/>
          <w:noProof/>
          <w:szCs w:val="24"/>
        </w:rPr>
        <w:t>Ş</w:t>
      </w:r>
      <w:r w:rsidRPr="007652A4">
        <w:rPr>
          <w:noProof/>
          <w:szCs w:val="24"/>
        </w:rPr>
        <w:t xml:space="preserve">inasi Onur, H. (2011). Performance comparison of high resolution schemes. </w:t>
      </w:r>
      <w:r w:rsidRPr="007652A4">
        <w:rPr>
          <w:i/>
          <w:iCs/>
          <w:noProof/>
          <w:szCs w:val="24"/>
        </w:rPr>
        <w:t>Proceedings of the 6th International Conference on Computational Fluid Dynamics, ICCFD 2010</w:t>
      </w:r>
      <w:r w:rsidRPr="007652A4">
        <w:rPr>
          <w:noProof/>
          <w:szCs w:val="24"/>
        </w:rPr>
        <w:t>, 527–533. https://doi.org/10.1007/978-3-642-17884-9-66</w:t>
      </w:r>
    </w:p>
    <w:p w14:paraId="4293B520"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lastRenderedPageBreak/>
        <w:t xml:space="preserve">Ashgriz, N., &amp; Poo, J. Y. (1991). FLAIR: Flux line-segment model for advection and interface reconstruction. </w:t>
      </w:r>
      <w:r w:rsidRPr="007652A4">
        <w:rPr>
          <w:i/>
          <w:iCs/>
          <w:noProof/>
          <w:szCs w:val="24"/>
        </w:rPr>
        <w:t>Journal of Computational Physics</w:t>
      </w:r>
      <w:r w:rsidRPr="007652A4">
        <w:rPr>
          <w:noProof/>
          <w:szCs w:val="24"/>
        </w:rPr>
        <w:t>. https://doi.org/10.1016/0021-9991(91)90194-P</w:t>
      </w:r>
    </w:p>
    <w:p w14:paraId="379871C7"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Bai, X., Avital, E. J., Munjiza, A., &amp; Williams, J. J. R. (2014). Numerical simulation of a marine current turbine in free surface flow. </w:t>
      </w:r>
      <w:r w:rsidRPr="007652A4">
        <w:rPr>
          <w:i/>
          <w:iCs/>
          <w:noProof/>
          <w:szCs w:val="24"/>
        </w:rPr>
        <w:t>Renewable Energy</w:t>
      </w:r>
      <w:r w:rsidRPr="007652A4">
        <w:rPr>
          <w:noProof/>
          <w:szCs w:val="24"/>
        </w:rPr>
        <w:t xml:space="preserve">, </w:t>
      </w:r>
      <w:r w:rsidRPr="007652A4">
        <w:rPr>
          <w:i/>
          <w:iCs/>
          <w:noProof/>
          <w:szCs w:val="24"/>
        </w:rPr>
        <w:t>63</w:t>
      </w:r>
      <w:r w:rsidRPr="007652A4">
        <w:rPr>
          <w:noProof/>
          <w:szCs w:val="24"/>
        </w:rPr>
        <w:t>, 715–723. https://doi.org/10.1016/j.renene.2013.09.042</w:t>
      </w:r>
    </w:p>
    <w:p w14:paraId="6E51C15F"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Basting, S., &amp; Weismann, M. (2013). A hybrid level set-front tracking finite element approach for fluid-structure interaction and two-phase flow applications. </w:t>
      </w:r>
      <w:r w:rsidRPr="007652A4">
        <w:rPr>
          <w:i/>
          <w:iCs/>
          <w:noProof/>
          <w:szCs w:val="24"/>
        </w:rPr>
        <w:t>Journal of Computational Physics</w:t>
      </w:r>
      <w:r w:rsidRPr="007652A4">
        <w:rPr>
          <w:noProof/>
          <w:szCs w:val="24"/>
        </w:rPr>
        <w:t>. https://doi.org/10.1016/j.jcp.2013.08.018</w:t>
      </w:r>
    </w:p>
    <w:p w14:paraId="517450CC"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Bogaers, A. E. J., Kok, S., Reddy, B. D., &amp; Franz, T. (2016). An evaluation of quasi-Newton methods for application to FSI problems involving free surface flow and solid body contact. </w:t>
      </w:r>
      <w:r w:rsidRPr="007652A4">
        <w:rPr>
          <w:i/>
          <w:iCs/>
          <w:noProof/>
          <w:szCs w:val="24"/>
        </w:rPr>
        <w:t>Computers &amp; Structures</w:t>
      </w:r>
      <w:r w:rsidRPr="007652A4">
        <w:rPr>
          <w:noProof/>
          <w:szCs w:val="24"/>
        </w:rPr>
        <w:t xml:space="preserve">, </w:t>
      </w:r>
      <w:r w:rsidRPr="007652A4">
        <w:rPr>
          <w:i/>
          <w:iCs/>
          <w:noProof/>
          <w:szCs w:val="24"/>
        </w:rPr>
        <w:t>173</w:t>
      </w:r>
      <w:r w:rsidRPr="007652A4">
        <w:rPr>
          <w:noProof/>
          <w:szCs w:val="24"/>
        </w:rPr>
        <w:t>, 71–83. https://doi.org/10.1016/j.compstruc.2016.05.018</w:t>
      </w:r>
    </w:p>
    <w:p w14:paraId="764C828A"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Brackbill, J. ., Kothe, D. ., &amp; Zemach, C. (1992). A continuum method for modeling surface tension. </w:t>
      </w:r>
      <w:r w:rsidRPr="007652A4">
        <w:rPr>
          <w:i/>
          <w:iCs/>
          <w:noProof/>
          <w:szCs w:val="24"/>
        </w:rPr>
        <w:t>Journal of Computational Physics</w:t>
      </w:r>
      <w:r w:rsidRPr="007652A4">
        <w:rPr>
          <w:noProof/>
          <w:szCs w:val="24"/>
        </w:rPr>
        <w:t xml:space="preserve">, </w:t>
      </w:r>
      <w:r w:rsidRPr="007652A4">
        <w:rPr>
          <w:i/>
          <w:iCs/>
          <w:noProof/>
          <w:szCs w:val="24"/>
        </w:rPr>
        <w:t>100</w:t>
      </w:r>
      <w:r w:rsidRPr="007652A4">
        <w:rPr>
          <w:noProof/>
          <w:szCs w:val="24"/>
        </w:rPr>
        <w:t>(2), 335–354. https://doi.org/10.1016/0021-9991(92)90240-Y</w:t>
      </w:r>
    </w:p>
    <w:p w14:paraId="7038DF91"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Bungartz, H.-J., Lindner, F., Gatzhammer, B., Mehl, M., Scheufele, K., Shukaev, A., &amp; Uekermann, B. (2016). preCICE – A fully parallel library for multi-physics surface coupling. </w:t>
      </w:r>
      <w:r w:rsidRPr="007652A4">
        <w:rPr>
          <w:i/>
          <w:iCs/>
          <w:noProof/>
          <w:szCs w:val="24"/>
        </w:rPr>
        <w:t>Computers &amp; Fluids</w:t>
      </w:r>
      <w:r w:rsidRPr="007652A4">
        <w:rPr>
          <w:noProof/>
          <w:szCs w:val="24"/>
        </w:rPr>
        <w:t xml:space="preserve">, </w:t>
      </w:r>
      <w:r w:rsidRPr="007652A4">
        <w:rPr>
          <w:i/>
          <w:iCs/>
          <w:noProof/>
          <w:szCs w:val="24"/>
        </w:rPr>
        <w:t>141</w:t>
      </w:r>
      <w:r w:rsidRPr="007652A4">
        <w:rPr>
          <w:noProof/>
          <w:szCs w:val="24"/>
        </w:rPr>
        <w:t>, 250–258. https://doi.org/10.1016/j.compfluid.2016.04.003</w:t>
      </w:r>
    </w:p>
    <w:p w14:paraId="50E5AC32"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Chandrasekhar, S. (2013). </w:t>
      </w:r>
      <w:r w:rsidRPr="007652A4">
        <w:rPr>
          <w:i/>
          <w:iCs/>
          <w:noProof/>
          <w:szCs w:val="24"/>
        </w:rPr>
        <w:t>Hydrodynamic and hydromagnetic stability</w:t>
      </w:r>
      <w:r w:rsidRPr="007652A4">
        <w:rPr>
          <w:noProof/>
          <w:szCs w:val="24"/>
        </w:rPr>
        <w:t>. Courier Corporation.</w:t>
      </w:r>
    </w:p>
    <w:p w14:paraId="160BD102"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Chourushi, T. (2018). Computationally inexpensive and revised normalized weighting factor method for segregated solvers. </w:t>
      </w:r>
      <w:r w:rsidRPr="007652A4">
        <w:rPr>
          <w:i/>
          <w:iCs/>
          <w:noProof/>
          <w:szCs w:val="24"/>
        </w:rPr>
        <w:t>International Journal of Computer Mathematics</w:t>
      </w:r>
      <w:r w:rsidRPr="007652A4">
        <w:rPr>
          <w:noProof/>
          <w:szCs w:val="24"/>
        </w:rPr>
        <w:t xml:space="preserve">, </w:t>
      </w:r>
      <w:r w:rsidRPr="007652A4">
        <w:rPr>
          <w:i/>
          <w:iCs/>
          <w:noProof/>
          <w:szCs w:val="24"/>
        </w:rPr>
        <w:t>95</w:t>
      </w:r>
      <w:r w:rsidRPr="007652A4">
        <w:rPr>
          <w:noProof/>
          <w:szCs w:val="24"/>
        </w:rPr>
        <w:t>(8), 1622–1653. https://doi.org/10.1080/00207160.2017.1324151</w:t>
      </w:r>
    </w:p>
    <w:p w14:paraId="5E5E0135"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Daly, B. J. (1967). Numerical Study of Two Fluid Rayleigh-Taylor Instability. </w:t>
      </w:r>
      <w:r w:rsidRPr="007652A4">
        <w:rPr>
          <w:i/>
          <w:iCs/>
          <w:noProof/>
          <w:szCs w:val="24"/>
        </w:rPr>
        <w:t>Physics of Fluids</w:t>
      </w:r>
      <w:r w:rsidRPr="007652A4">
        <w:rPr>
          <w:noProof/>
          <w:szCs w:val="24"/>
        </w:rPr>
        <w:t xml:space="preserve">, </w:t>
      </w:r>
      <w:r w:rsidRPr="007652A4">
        <w:rPr>
          <w:i/>
          <w:iCs/>
          <w:noProof/>
          <w:szCs w:val="24"/>
        </w:rPr>
        <w:t>10</w:t>
      </w:r>
      <w:r w:rsidRPr="007652A4">
        <w:rPr>
          <w:noProof/>
          <w:szCs w:val="24"/>
        </w:rPr>
        <w:t>(2), 297. https://doi.org/10.1063/1.1762109</w:t>
      </w:r>
    </w:p>
    <w:p w14:paraId="57613308"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Darwish, M., &amp; Moukalled, F. (1996). The normalized weighting factor method: a novel technique for accelerating the convergence of high-resolution convective schemes. </w:t>
      </w:r>
      <w:r w:rsidRPr="007652A4">
        <w:rPr>
          <w:i/>
          <w:iCs/>
          <w:noProof/>
          <w:szCs w:val="24"/>
        </w:rPr>
        <w:t>Numerical Heat Transfer, Part B: Fundamentals</w:t>
      </w:r>
      <w:r w:rsidRPr="007652A4">
        <w:rPr>
          <w:noProof/>
          <w:szCs w:val="24"/>
        </w:rPr>
        <w:t xml:space="preserve">, </w:t>
      </w:r>
      <w:r w:rsidRPr="007652A4">
        <w:rPr>
          <w:i/>
          <w:iCs/>
          <w:noProof/>
          <w:szCs w:val="24"/>
        </w:rPr>
        <w:t>30</w:t>
      </w:r>
      <w:r w:rsidRPr="007652A4">
        <w:rPr>
          <w:noProof/>
          <w:szCs w:val="24"/>
        </w:rPr>
        <w:t>(2), 217–237. https://doi.org/10.1080/10407799608915080</w:t>
      </w:r>
    </w:p>
    <w:p w14:paraId="46EF9F82"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Darwish, M., &amp; Moukalled, F. (2006). Convective Schemes for Capturing Interfaces of Free-Surface Flows on Unstructured Grids. </w:t>
      </w:r>
      <w:r w:rsidRPr="007652A4">
        <w:rPr>
          <w:i/>
          <w:iCs/>
          <w:noProof/>
          <w:szCs w:val="24"/>
        </w:rPr>
        <w:t>Numerical Heat Transfer, Part B: Fundamentals</w:t>
      </w:r>
      <w:r w:rsidRPr="007652A4">
        <w:rPr>
          <w:noProof/>
          <w:szCs w:val="24"/>
        </w:rPr>
        <w:t xml:space="preserve">, </w:t>
      </w:r>
      <w:r w:rsidRPr="007652A4">
        <w:rPr>
          <w:i/>
          <w:iCs/>
          <w:noProof/>
          <w:szCs w:val="24"/>
        </w:rPr>
        <w:t>49</w:t>
      </w:r>
      <w:r w:rsidRPr="007652A4">
        <w:rPr>
          <w:noProof/>
          <w:szCs w:val="24"/>
        </w:rPr>
        <w:t>(1), 19–42. https://doi.org/10.1080/10407790500272137</w:t>
      </w:r>
    </w:p>
    <w:p w14:paraId="71C723C0"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Davis, S. F. (1994). Flux difference splittings and limiters for the resolution of contact discontinuities. </w:t>
      </w:r>
      <w:r w:rsidRPr="007652A4">
        <w:rPr>
          <w:i/>
          <w:iCs/>
          <w:noProof/>
          <w:szCs w:val="24"/>
        </w:rPr>
        <w:t>Applied Mathematics and Computation</w:t>
      </w:r>
      <w:r w:rsidRPr="007652A4">
        <w:rPr>
          <w:noProof/>
          <w:szCs w:val="24"/>
        </w:rPr>
        <w:t>. https://doi.org/10.1016/0096-3003(94)90162-7</w:t>
      </w:r>
    </w:p>
    <w:p w14:paraId="7FB381AB"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Degroote, J., Bathe, K. J., &amp; Vierendeels, J. (2009). Performance of a new partitioned procedure versus a monolithic procedure in fluid-structure interaction. </w:t>
      </w:r>
      <w:r w:rsidRPr="007652A4">
        <w:rPr>
          <w:i/>
          <w:iCs/>
          <w:noProof/>
          <w:szCs w:val="24"/>
        </w:rPr>
        <w:t>Computers and Structures</w:t>
      </w:r>
      <w:r w:rsidRPr="007652A4">
        <w:rPr>
          <w:noProof/>
          <w:szCs w:val="24"/>
        </w:rPr>
        <w:t xml:space="preserve">, </w:t>
      </w:r>
      <w:r w:rsidRPr="007652A4">
        <w:rPr>
          <w:i/>
          <w:iCs/>
          <w:noProof/>
          <w:szCs w:val="24"/>
        </w:rPr>
        <w:t>87</w:t>
      </w:r>
      <w:r w:rsidRPr="007652A4">
        <w:rPr>
          <w:noProof/>
          <w:szCs w:val="24"/>
        </w:rPr>
        <w:t>(11–12), 793–801. https://doi.org/10.1016/j.compstruc.2008.11.013</w:t>
      </w:r>
    </w:p>
    <w:p w14:paraId="24828651"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Demird</w:t>
      </w:r>
      <w:r w:rsidRPr="007652A4">
        <w:rPr>
          <w:rFonts w:ascii="Cambria" w:hAnsi="Cambria" w:cs="Cambria"/>
          <w:noProof/>
          <w:szCs w:val="24"/>
        </w:rPr>
        <w:t>ž</w:t>
      </w:r>
      <w:r w:rsidRPr="007652A4">
        <w:rPr>
          <w:noProof/>
          <w:szCs w:val="24"/>
        </w:rPr>
        <w:t>i</w:t>
      </w:r>
      <w:r w:rsidRPr="007652A4">
        <w:rPr>
          <w:rFonts w:ascii="Cambria" w:hAnsi="Cambria" w:cs="Cambria"/>
          <w:noProof/>
          <w:szCs w:val="24"/>
        </w:rPr>
        <w:t>ć</w:t>
      </w:r>
      <w:r w:rsidRPr="007652A4">
        <w:rPr>
          <w:noProof/>
          <w:szCs w:val="24"/>
        </w:rPr>
        <w:t>, I., &amp; Peri</w:t>
      </w:r>
      <w:r w:rsidRPr="007652A4">
        <w:rPr>
          <w:rFonts w:ascii="Cambria" w:hAnsi="Cambria" w:cs="Cambria"/>
          <w:noProof/>
          <w:szCs w:val="24"/>
        </w:rPr>
        <w:t>ć</w:t>
      </w:r>
      <w:r w:rsidRPr="007652A4">
        <w:rPr>
          <w:noProof/>
          <w:szCs w:val="24"/>
        </w:rPr>
        <w:t xml:space="preserve">, M. (1988). Space conservation law in finite volume calculations of fluid flow. </w:t>
      </w:r>
      <w:r w:rsidRPr="007652A4">
        <w:rPr>
          <w:i/>
          <w:iCs/>
          <w:noProof/>
          <w:szCs w:val="24"/>
        </w:rPr>
        <w:t>International Journal for Numerical Methods in Fluids</w:t>
      </w:r>
      <w:r w:rsidRPr="007652A4">
        <w:rPr>
          <w:noProof/>
          <w:szCs w:val="24"/>
        </w:rPr>
        <w:t xml:space="preserve">, </w:t>
      </w:r>
      <w:r w:rsidRPr="007652A4">
        <w:rPr>
          <w:i/>
          <w:iCs/>
          <w:noProof/>
          <w:szCs w:val="24"/>
        </w:rPr>
        <w:t>8</w:t>
      </w:r>
      <w:r w:rsidRPr="007652A4">
        <w:rPr>
          <w:noProof/>
          <w:szCs w:val="24"/>
        </w:rPr>
        <w:t>(9), 1037–1050. https://doi.org/10.1002/fld.1650080906</w:t>
      </w:r>
    </w:p>
    <w:p w14:paraId="3E679B61"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Fernández, M. A., &amp; Moubachir, M. (2005). A Newton method using exact jacobians for solving fluid-structure coupling. </w:t>
      </w:r>
      <w:r w:rsidRPr="007652A4">
        <w:rPr>
          <w:i/>
          <w:iCs/>
          <w:noProof/>
          <w:szCs w:val="24"/>
        </w:rPr>
        <w:t>Computers and Structures</w:t>
      </w:r>
      <w:r w:rsidRPr="007652A4">
        <w:rPr>
          <w:noProof/>
          <w:szCs w:val="24"/>
        </w:rPr>
        <w:t>. https://doi.org/10.1016/j.compstruc.2004.04.021</w:t>
      </w:r>
    </w:p>
    <w:p w14:paraId="27C0BCCB"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Ferziger, J. H., &amp; Peric, M. (2012). </w:t>
      </w:r>
      <w:r w:rsidRPr="007652A4">
        <w:rPr>
          <w:i/>
          <w:iCs/>
          <w:noProof/>
          <w:szCs w:val="24"/>
        </w:rPr>
        <w:t>Computational methods for fluid dynamics</w:t>
      </w:r>
      <w:r w:rsidRPr="007652A4">
        <w:rPr>
          <w:noProof/>
          <w:szCs w:val="24"/>
        </w:rPr>
        <w:t xml:space="preserve"> (3rd ed.). New York: Springer-Verlag Berlin Heidelberg New.</w:t>
      </w:r>
    </w:p>
    <w:p w14:paraId="28178872"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lastRenderedPageBreak/>
        <w:t xml:space="preserve">Flitz, F., Sternel, D., &amp; Schäfer, M. (2011). The influence of different time integration schemes in ALE description applied to moving meshes. </w:t>
      </w:r>
      <w:r w:rsidRPr="007652A4">
        <w:rPr>
          <w:i/>
          <w:iCs/>
          <w:noProof/>
          <w:szCs w:val="24"/>
        </w:rPr>
        <w:t>IV International Conference on Computational Methods for Coupled Problems in Science and Engineering</w:t>
      </w:r>
      <w:r w:rsidRPr="007652A4">
        <w:rPr>
          <w:noProof/>
          <w:szCs w:val="24"/>
        </w:rPr>
        <w:t>.</w:t>
      </w:r>
    </w:p>
    <w:p w14:paraId="29DA48F2"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Fraggedakis, D., Papaioannou, J., Dimakopoulos, Y., &amp; Tsamopoulos, J. (2017). Discretization of three-dimensional free surface flows and moving boundary problems via elliptic grid methods based on variational principles. </w:t>
      </w:r>
      <w:r w:rsidRPr="007652A4">
        <w:rPr>
          <w:i/>
          <w:iCs/>
          <w:noProof/>
          <w:szCs w:val="24"/>
        </w:rPr>
        <w:t>Journal of Computational Physics</w:t>
      </w:r>
      <w:r w:rsidRPr="007652A4">
        <w:rPr>
          <w:noProof/>
          <w:szCs w:val="24"/>
        </w:rPr>
        <w:t xml:space="preserve">, </w:t>
      </w:r>
      <w:r w:rsidRPr="007652A4">
        <w:rPr>
          <w:i/>
          <w:iCs/>
          <w:noProof/>
          <w:szCs w:val="24"/>
        </w:rPr>
        <w:t>344</w:t>
      </w:r>
      <w:r w:rsidRPr="007652A4">
        <w:rPr>
          <w:noProof/>
          <w:szCs w:val="24"/>
        </w:rPr>
        <w:t>, 127–150. https://doi.org/10.1016/j.jcp.2017.04.060</w:t>
      </w:r>
    </w:p>
    <w:p w14:paraId="362D22FD"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Gaskell, P. H., &amp; Lau, A. K. C. (1988). Curvature-compensated convective transport: SMART, A new boundedness- preserving transport algorithm. </w:t>
      </w:r>
      <w:r w:rsidRPr="007652A4">
        <w:rPr>
          <w:i/>
          <w:iCs/>
          <w:noProof/>
          <w:szCs w:val="24"/>
        </w:rPr>
        <w:t>International Journal for Numerical Methods in Fluids</w:t>
      </w:r>
      <w:r w:rsidRPr="007652A4">
        <w:rPr>
          <w:noProof/>
          <w:szCs w:val="24"/>
        </w:rPr>
        <w:t xml:space="preserve">, </w:t>
      </w:r>
      <w:r w:rsidRPr="007652A4">
        <w:rPr>
          <w:i/>
          <w:iCs/>
          <w:noProof/>
          <w:szCs w:val="24"/>
        </w:rPr>
        <w:t>8</w:t>
      </w:r>
      <w:r w:rsidRPr="007652A4">
        <w:rPr>
          <w:noProof/>
          <w:szCs w:val="24"/>
        </w:rPr>
        <w:t>(6), 617–641. https://doi.org/10.1002/fld.1650080602</w:t>
      </w:r>
    </w:p>
    <w:p w14:paraId="7CA40ACA"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Gillebaart, T., Blom, D. S., van Zuijlen, A. H., &amp; Bijl, H. (2016). Time consistent fluid structure interaction on collocated grids for incompressible flow. </w:t>
      </w:r>
      <w:r w:rsidRPr="007652A4">
        <w:rPr>
          <w:i/>
          <w:iCs/>
          <w:noProof/>
          <w:szCs w:val="24"/>
        </w:rPr>
        <w:t>Computer Methods in Applied Mechanics and Engineering</w:t>
      </w:r>
      <w:r w:rsidRPr="007652A4">
        <w:rPr>
          <w:noProof/>
          <w:szCs w:val="24"/>
        </w:rPr>
        <w:t xml:space="preserve">, </w:t>
      </w:r>
      <w:r w:rsidRPr="007652A4">
        <w:rPr>
          <w:i/>
          <w:iCs/>
          <w:noProof/>
          <w:szCs w:val="24"/>
        </w:rPr>
        <w:t>298</w:t>
      </w:r>
      <w:r w:rsidRPr="007652A4">
        <w:rPr>
          <w:noProof/>
          <w:szCs w:val="24"/>
        </w:rPr>
        <w:t>, 159–182. https://doi.org/10.1016/j.cma.2015.09.025</w:t>
      </w:r>
    </w:p>
    <w:p w14:paraId="3C3EE124"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Haelterman, R., Bogaers, A. E. J., Scheufele, K., Uekermann, B., &amp; Mehl, M. (2016). Improving the performance of the partitioned QN-ILS procedure for fluid–structure interaction problems: Filtering. </w:t>
      </w:r>
      <w:r w:rsidRPr="007652A4">
        <w:rPr>
          <w:i/>
          <w:iCs/>
          <w:noProof/>
          <w:szCs w:val="24"/>
        </w:rPr>
        <w:t>Computers &amp; Structures</w:t>
      </w:r>
      <w:r w:rsidRPr="007652A4">
        <w:rPr>
          <w:noProof/>
          <w:szCs w:val="24"/>
        </w:rPr>
        <w:t xml:space="preserve">, </w:t>
      </w:r>
      <w:r w:rsidRPr="007652A4">
        <w:rPr>
          <w:i/>
          <w:iCs/>
          <w:noProof/>
          <w:szCs w:val="24"/>
        </w:rPr>
        <w:t>171</w:t>
      </w:r>
      <w:r w:rsidRPr="007652A4">
        <w:rPr>
          <w:noProof/>
          <w:szCs w:val="24"/>
        </w:rPr>
        <w:t>, 9–17. https://doi.org/10.1016/j.compstruc.2016.04.001</w:t>
      </w:r>
    </w:p>
    <w:p w14:paraId="5350025C"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Hino, T. (2006). CFD-based estimation of propulsive performance in ship design. </w:t>
      </w:r>
      <w:r w:rsidRPr="007652A4">
        <w:rPr>
          <w:i/>
          <w:iCs/>
          <w:noProof/>
          <w:szCs w:val="24"/>
        </w:rPr>
        <w:t>26th Symposium on Naval Hydrodynamics</w:t>
      </w:r>
      <w:r w:rsidRPr="007652A4">
        <w:rPr>
          <w:noProof/>
          <w:szCs w:val="24"/>
        </w:rPr>
        <w:t>. Rome.</w:t>
      </w:r>
    </w:p>
    <w:p w14:paraId="3F776CEC"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Hirt, C. ., &amp; Nichols, B. . (1981). Volume of fluid (VOF) method for the dynamics of free boundaries. </w:t>
      </w:r>
      <w:r w:rsidRPr="007652A4">
        <w:rPr>
          <w:i/>
          <w:iCs/>
          <w:noProof/>
          <w:szCs w:val="24"/>
        </w:rPr>
        <w:t>Journal of Computational Physics</w:t>
      </w:r>
      <w:r w:rsidRPr="007652A4">
        <w:rPr>
          <w:noProof/>
          <w:szCs w:val="24"/>
        </w:rPr>
        <w:t xml:space="preserve">, </w:t>
      </w:r>
      <w:r w:rsidRPr="007652A4">
        <w:rPr>
          <w:i/>
          <w:iCs/>
          <w:noProof/>
          <w:szCs w:val="24"/>
        </w:rPr>
        <w:t>39</w:t>
      </w:r>
      <w:r w:rsidRPr="007652A4">
        <w:rPr>
          <w:noProof/>
          <w:szCs w:val="24"/>
        </w:rPr>
        <w:t>(1), 201–225. https://doi.org/10.1016/0021-9991(81)90145-5</w:t>
      </w:r>
    </w:p>
    <w:p w14:paraId="639A69FB"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Hoekstra, M. (1998). PARNASSOS: An efficient method for ship stern flow calculation. </w:t>
      </w:r>
      <w:r w:rsidRPr="007652A4">
        <w:rPr>
          <w:i/>
          <w:iCs/>
          <w:noProof/>
          <w:szCs w:val="24"/>
        </w:rPr>
        <w:t>Third Osaka Colloquium on Advanced CFD Applications to Ship Flow and Hull Form Design</w:t>
      </w:r>
      <w:r w:rsidRPr="007652A4">
        <w:rPr>
          <w:noProof/>
          <w:szCs w:val="24"/>
        </w:rPr>
        <w:t>, 331–357.</w:t>
      </w:r>
    </w:p>
    <w:p w14:paraId="35E0B0A1"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Hoekstra, M., Vaz, G., Abeil, B., &amp; Bunnik, T. (2007). Free-surface flow modelling with interface capturing techniques. </w:t>
      </w:r>
      <w:r w:rsidRPr="007652A4">
        <w:rPr>
          <w:i/>
          <w:iCs/>
          <w:noProof/>
          <w:szCs w:val="24"/>
        </w:rPr>
        <w:t>MARINE 2007</w:t>
      </w:r>
      <w:r w:rsidRPr="007652A4">
        <w:rPr>
          <w:noProof/>
          <w:szCs w:val="24"/>
        </w:rPr>
        <w:t xml:space="preserve">, </w:t>
      </w:r>
      <w:r w:rsidRPr="007652A4">
        <w:rPr>
          <w:i/>
          <w:iCs/>
          <w:noProof/>
          <w:szCs w:val="24"/>
        </w:rPr>
        <w:t>2</w:t>
      </w:r>
      <w:r w:rsidRPr="007652A4">
        <w:rPr>
          <w:noProof/>
          <w:szCs w:val="24"/>
        </w:rPr>
        <w:t>, 1–4. Retrieved from http://www.marin.nl</w:t>
      </w:r>
    </w:p>
    <w:p w14:paraId="07E4E04A"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Hogg, P. W., Gu, X.-J. J., &amp; Emerson, D. R. (2006). An implicit algorithm for capturing sharp fluid interfaces in the volume of fluid advection method. </w:t>
      </w:r>
      <w:r w:rsidRPr="007652A4">
        <w:rPr>
          <w:i/>
          <w:iCs/>
          <w:noProof/>
          <w:szCs w:val="24"/>
        </w:rPr>
        <w:t>European Conference on Computational Fluid Dynamics ECCOMAS CFD</w:t>
      </w:r>
      <w:r w:rsidRPr="007652A4">
        <w:rPr>
          <w:noProof/>
          <w:szCs w:val="24"/>
        </w:rPr>
        <w:t>.</w:t>
      </w:r>
    </w:p>
    <w:p w14:paraId="727D3B84"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Hou, G., Wang, J., &amp; Layton, A. (2012). Numerical Methods for Fluid-Structure Interaction — A Review. </w:t>
      </w:r>
      <w:r w:rsidRPr="007652A4">
        <w:rPr>
          <w:i/>
          <w:iCs/>
          <w:noProof/>
          <w:szCs w:val="24"/>
        </w:rPr>
        <w:t>Communications in Computational Physics</w:t>
      </w:r>
      <w:r w:rsidRPr="007652A4">
        <w:rPr>
          <w:noProof/>
          <w:szCs w:val="24"/>
        </w:rPr>
        <w:t xml:space="preserve">, </w:t>
      </w:r>
      <w:r w:rsidRPr="007652A4">
        <w:rPr>
          <w:i/>
          <w:iCs/>
          <w:noProof/>
          <w:szCs w:val="24"/>
        </w:rPr>
        <w:t>12</w:t>
      </w:r>
      <w:r w:rsidRPr="007652A4">
        <w:rPr>
          <w:noProof/>
          <w:szCs w:val="24"/>
        </w:rPr>
        <w:t>(2), 337–377. https://doi.org/10.4208/cicp.291210.290411s</w:t>
      </w:r>
    </w:p>
    <w:p w14:paraId="49611F7A"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Hu, Z., Tang, W., Xue, H., Zhang, X., &amp; Wang, K. (2017). Numerical study of rogue wave overtopping with a fully-coupled fluid-structure interaction model. </w:t>
      </w:r>
      <w:r w:rsidRPr="007652A4">
        <w:rPr>
          <w:i/>
          <w:iCs/>
          <w:noProof/>
          <w:szCs w:val="24"/>
        </w:rPr>
        <w:t>Ocean Engineering</w:t>
      </w:r>
      <w:r w:rsidRPr="007652A4">
        <w:rPr>
          <w:noProof/>
          <w:szCs w:val="24"/>
        </w:rPr>
        <w:t xml:space="preserve">, </w:t>
      </w:r>
      <w:r w:rsidRPr="007652A4">
        <w:rPr>
          <w:i/>
          <w:iCs/>
          <w:noProof/>
          <w:szCs w:val="24"/>
        </w:rPr>
        <w:t>137</w:t>
      </w:r>
      <w:r w:rsidRPr="007652A4">
        <w:rPr>
          <w:noProof/>
          <w:szCs w:val="24"/>
        </w:rPr>
        <w:t>, 48–58. https://doi.org/10.1016/j.oceaneng.2017.03.022</w:t>
      </w:r>
    </w:p>
    <w:p w14:paraId="2E017425"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Hysing, S., Turek, S., Kuzmin, D., Parolini, N., Burman, E., Ganesan, S., &amp; Tobiska, L. (2009). Quantitative benchmark computations of two-dimensional bubble dynamics. </w:t>
      </w:r>
      <w:r w:rsidRPr="007652A4">
        <w:rPr>
          <w:i/>
          <w:iCs/>
          <w:noProof/>
          <w:szCs w:val="24"/>
        </w:rPr>
        <w:t>International Journal for Numerical Methods in Fluids</w:t>
      </w:r>
      <w:r w:rsidRPr="007652A4">
        <w:rPr>
          <w:noProof/>
          <w:szCs w:val="24"/>
        </w:rPr>
        <w:t xml:space="preserve">, </w:t>
      </w:r>
      <w:r w:rsidRPr="007652A4">
        <w:rPr>
          <w:i/>
          <w:iCs/>
          <w:noProof/>
          <w:szCs w:val="24"/>
        </w:rPr>
        <w:t>60</w:t>
      </w:r>
      <w:r w:rsidRPr="007652A4">
        <w:rPr>
          <w:noProof/>
          <w:szCs w:val="24"/>
        </w:rPr>
        <w:t>(11), 1259–1288. https://doi.org/10.1002/fld.1934</w:t>
      </w:r>
    </w:p>
    <w:p w14:paraId="08D18DB4"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J. D. Anderson, John, D., &amp; Anderson, J. R. (1995). Computational Fluid Dynamics: the Basics with Applications. In </w:t>
      </w:r>
      <w:r w:rsidRPr="007652A4">
        <w:rPr>
          <w:i/>
          <w:iCs/>
          <w:noProof/>
          <w:szCs w:val="24"/>
        </w:rPr>
        <w:t>P. Perback, International ed., Published</w:t>
      </w:r>
      <w:r w:rsidRPr="007652A4">
        <w:rPr>
          <w:noProof/>
          <w:szCs w:val="24"/>
        </w:rPr>
        <w:t>. https://doi.org/10.1017/S0001924000067129</w:t>
      </w:r>
    </w:p>
    <w:p w14:paraId="6A35F932"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Jasak, H., Weller, H. G., &amp; Gosman, A. D. (1999). High resolution NVD differencing scheme for arbitrarily unstructured meshes. </w:t>
      </w:r>
      <w:r w:rsidRPr="007652A4">
        <w:rPr>
          <w:i/>
          <w:iCs/>
          <w:noProof/>
          <w:szCs w:val="24"/>
        </w:rPr>
        <w:t>International Journal for Numerical Methods in Fluids</w:t>
      </w:r>
      <w:r w:rsidRPr="007652A4">
        <w:rPr>
          <w:noProof/>
          <w:szCs w:val="24"/>
        </w:rPr>
        <w:t xml:space="preserve">, </w:t>
      </w:r>
      <w:r w:rsidRPr="007652A4">
        <w:rPr>
          <w:i/>
          <w:iCs/>
          <w:noProof/>
          <w:szCs w:val="24"/>
        </w:rPr>
        <w:t>31</w:t>
      </w:r>
      <w:r w:rsidRPr="007652A4">
        <w:rPr>
          <w:noProof/>
          <w:szCs w:val="24"/>
        </w:rPr>
        <w:t>(2), 431–449. https://doi.org/10.1002/(SICI)1097-0363(19990930)31:2&lt;431::AID-FLD884&gt;3.0.CO;2-T</w:t>
      </w:r>
    </w:p>
    <w:p w14:paraId="33A5E5F5"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lastRenderedPageBreak/>
        <w:t xml:space="preserve">Kaplan, P. (1992). Wave Impact Forces on Offshore Structures: Re-Examination and New Interpretations. </w:t>
      </w:r>
      <w:r w:rsidRPr="007652A4">
        <w:rPr>
          <w:i/>
          <w:iCs/>
          <w:noProof/>
          <w:szCs w:val="24"/>
        </w:rPr>
        <w:t>Offshore Technology Conference</w:t>
      </w:r>
      <w:r w:rsidRPr="007652A4">
        <w:rPr>
          <w:noProof/>
          <w:szCs w:val="24"/>
        </w:rPr>
        <w:t>. https://doi.org/10.4043/6814-MS</w:t>
      </w:r>
    </w:p>
    <w:p w14:paraId="7E73A5F7"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Kassiotis, C., Ibrahimbegovic, A., &amp; Matthies, H. (2010). Partitioned solution to fluid–structure interaction problem in application to free-surface flows. </w:t>
      </w:r>
      <w:r w:rsidRPr="007652A4">
        <w:rPr>
          <w:i/>
          <w:iCs/>
          <w:noProof/>
          <w:szCs w:val="24"/>
        </w:rPr>
        <w:t>European Journal of Mechanics - B/Fluids</w:t>
      </w:r>
      <w:r w:rsidRPr="007652A4">
        <w:rPr>
          <w:noProof/>
          <w:szCs w:val="24"/>
        </w:rPr>
        <w:t xml:space="preserve">, </w:t>
      </w:r>
      <w:r w:rsidRPr="007652A4">
        <w:rPr>
          <w:i/>
          <w:iCs/>
          <w:noProof/>
          <w:szCs w:val="24"/>
        </w:rPr>
        <w:t>29</w:t>
      </w:r>
      <w:r w:rsidRPr="007652A4">
        <w:rPr>
          <w:noProof/>
          <w:szCs w:val="24"/>
        </w:rPr>
        <w:t>(6), 510–521. https://doi.org/10.1016/j.euromechflu.2010.07.003</w:t>
      </w:r>
    </w:p>
    <w:p w14:paraId="35B2FD40"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Koshizuka, S. (1995). A particle method for incompressible viscous flow with fluid fragmentation. </w:t>
      </w:r>
      <w:r w:rsidRPr="007652A4">
        <w:rPr>
          <w:i/>
          <w:iCs/>
          <w:noProof/>
          <w:szCs w:val="24"/>
        </w:rPr>
        <w:t>Comput. Fluid Dyn. J.</w:t>
      </w:r>
      <w:r w:rsidRPr="007652A4">
        <w:rPr>
          <w:noProof/>
          <w:szCs w:val="24"/>
        </w:rPr>
        <w:t xml:space="preserve">, </w:t>
      </w:r>
      <w:r w:rsidRPr="007652A4">
        <w:rPr>
          <w:i/>
          <w:iCs/>
          <w:noProof/>
          <w:szCs w:val="24"/>
        </w:rPr>
        <w:t>4</w:t>
      </w:r>
      <w:r w:rsidRPr="007652A4">
        <w:rPr>
          <w:noProof/>
          <w:szCs w:val="24"/>
        </w:rPr>
        <w:t>(29).</w:t>
      </w:r>
    </w:p>
    <w:p w14:paraId="2EAA584B"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Koshizuka, S., &amp; Oka, Y. (1996). Moving-Particle Semi-Implicit Method for Fragmentation of Incompressible Fluid. </w:t>
      </w:r>
      <w:r w:rsidRPr="007652A4">
        <w:rPr>
          <w:i/>
          <w:iCs/>
          <w:noProof/>
          <w:szCs w:val="24"/>
        </w:rPr>
        <w:t>Nuclear Science and Engineering</w:t>
      </w:r>
      <w:r w:rsidRPr="007652A4">
        <w:rPr>
          <w:noProof/>
          <w:szCs w:val="24"/>
        </w:rPr>
        <w:t xml:space="preserve">, </w:t>
      </w:r>
      <w:r w:rsidRPr="007652A4">
        <w:rPr>
          <w:i/>
          <w:iCs/>
          <w:noProof/>
          <w:szCs w:val="24"/>
        </w:rPr>
        <w:t>123</w:t>
      </w:r>
      <w:r w:rsidRPr="007652A4">
        <w:rPr>
          <w:noProof/>
          <w:szCs w:val="24"/>
        </w:rPr>
        <w:t>(3), 421–434. https://doi.org/10.13182/NSE96-A24205</w:t>
      </w:r>
    </w:p>
    <w:p w14:paraId="5809F921"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Kothe, D. B. (1998). Perspective on Eulerian Finite Volume Methods for Incompressible Interfacial Flows. In </w:t>
      </w:r>
      <w:r w:rsidRPr="007652A4">
        <w:rPr>
          <w:i/>
          <w:iCs/>
          <w:noProof/>
          <w:szCs w:val="24"/>
        </w:rPr>
        <w:t>Free Surface Flows</w:t>
      </w:r>
      <w:r w:rsidRPr="007652A4">
        <w:rPr>
          <w:noProof/>
          <w:szCs w:val="24"/>
        </w:rPr>
        <w:t xml:space="preserve">: </w:t>
      </w:r>
      <w:r w:rsidRPr="007652A4">
        <w:rPr>
          <w:i/>
          <w:iCs/>
          <w:noProof/>
          <w:szCs w:val="24"/>
        </w:rPr>
        <w:t>Vol.</w:t>
      </w:r>
      <w:r w:rsidRPr="007652A4">
        <w:rPr>
          <w:noProof/>
          <w:szCs w:val="24"/>
        </w:rPr>
        <w:t xml:space="preserve"> </w:t>
      </w:r>
      <w:r w:rsidRPr="007652A4">
        <w:rPr>
          <w:i/>
          <w:iCs/>
          <w:noProof/>
          <w:szCs w:val="24"/>
        </w:rPr>
        <w:t>M</w:t>
      </w:r>
      <w:r w:rsidRPr="007652A4">
        <w:rPr>
          <w:noProof/>
          <w:szCs w:val="24"/>
        </w:rPr>
        <w:t xml:space="preserve"> (pp. 267–331). https://doi.org/10.1007/978-3-7091-2598-4_6</w:t>
      </w:r>
    </w:p>
    <w:p w14:paraId="11A7568F"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Küttler, U., &amp; Wall, W. A. (2008). Fixed-point fluid–structure interaction solvers with dynamic relaxation. </w:t>
      </w:r>
      <w:r w:rsidRPr="007652A4">
        <w:rPr>
          <w:i/>
          <w:iCs/>
          <w:noProof/>
          <w:szCs w:val="24"/>
        </w:rPr>
        <w:t>Computational Mechanics</w:t>
      </w:r>
      <w:r w:rsidRPr="007652A4">
        <w:rPr>
          <w:noProof/>
          <w:szCs w:val="24"/>
        </w:rPr>
        <w:t xml:space="preserve">, </w:t>
      </w:r>
      <w:r w:rsidRPr="007652A4">
        <w:rPr>
          <w:i/>
          <w:iCs/>
          <w:noProof/>
          <w:szCs w:val="24"/>
        </w:rPr>
        <w:t>43</w:t>
      </w:r>
      <w:r w:rsidRPr="007652A4">
        <w:rPr>
          <w:noProof/>
          <w:szCs w:val="24"/>
        </w:rPr>
        <w:t>(1), 61–72. https://doi.org/10.1007/s00466-008-0255-5</w:t>
      </w:r>
    </w:p>
    <w:p w14:paraId="5BB0712E"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Lapidus, L., &amp; Pinder, G. F. (1982). </w:t>
      </w:r>
      <w:r w:rsidRPr="007652A4">
        <w:rPr>
          <w:i/>
          <w:iCs/>
          <w:noProof/>
          <w:szCs w:val="24"/>
        </w:rPr>
        <w:t>Numerical solution of partial differential equations in science and engineering</w:t>
      </w:r>
      <w:r w:rsidRPr="007652A4">
        <w:rPr>
          <w:noProof/>
          <w:szCs w:val="24"/>
        </w:rPr>
        <w:t>. New York: John Wiley &amp; Sons.</w:t>
      </w:r>
    </w:p>
    <w:p w14:paraId="1AF2EB9F"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Lee, C.-S., Cho, J.-R., Kim, W.-S., Noh, B.-J., Kim, M.-H., &amp; Lee, J.-M. (2013). Evaluation of sloshing resistance performance for LNG carrier insulation system based on fluid-structure interaction analysis. </w:t>
      </w:r>
      <w:r w:rsidRPr="007652A4">
        <w:rPr>
          <w:i/>
          <w:iCs/>
          <w:noProof/>
          <w:szCs w:val="24"/>
        </w:rPr>
        <w:t>International Journal of Naval Architecture and Ocean Engineering</w:t>
      </w:r>
      <w:r w:rsidRPr="007652A4">
        <w:rPr>
          <w:noProof/>
          <w:szCs w:val="24"/>
        </w:rPr>
        <w:t xml:space="preserve">, </w:t>
      </w:r>
      <w:r w:rsidRPr="007652A4">
        <w:rPr>
          <w:i/>
          <w:iCs/>
          <w:noProof/>
          <w:szCs w:val="24"/>
        </w:rPr>
        <w:t>5</w:t>
      </w:r>
      <w:r w:rsidRPr="007652A4">
        <w:rPr>
          <w:noProof/>
          <w:szCs w:val="24"/>
        </w:rPr>
        <w:t>(1), 1–20. https://doi.org/10.3744/JNAOE.2013.5.1.001</w:t>
      </w:r>
    </w:p>
    <w:p w14:paraId="7445FA8A"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Leonard, B. P. (1979). A stable and accurate convective modelling procedure based on quadratic upstream interpolation. </w:t>
      </w:r>
      <w:r w:rsidRPr="007652A4">
        <w:rPr>
          <w:i/>
          <w:iCs/>
          <w:noProof/>
          <w:szCs w:val="24"/>
        </w:rPr>
        <w:t>Computer Methods in Applied Mechanics and Engineering</w:t>
      </w:r>
      <w:r w:rsidRPr="007652A4">
        <w:rPr>
          <w:noProof/>
          <w:szCs w:val="24"/>
        </w:rPr>
        <w:t xml:space="preserve">, </w:t>
      </w:r>
      <w:r w:rsidRPr="007652A4">
        <w:rPr>
          <w:i/>
          <w:iCs/>
          <w:noProof/>
          <w:szCs w:val="24"/>
        </w:rPr>
        <w:t>19</w:t>
      </w:r>
      <w:r w:rsidRPr="007652A4">
        <w:rPr>
          <w:noProof/>
          <w:szCs w:val="24"/>
        </w:rPr>
        <w:t>(1), 59–98. https://doi.org/10.1016/0045-7825(79)90034-3</w:t>
      </w:r>
    </w:p>
    <w:p w14:paraId="3BA980C9"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Leonard, B. P. (1991). The ULTIMATE conservative difference scheme applied to unsteady one-dimensional advection. </w:t>
      </w:r>
      <w:r w:rsidRPr="007652A4">
        <w:rPr>
          <w:i/>
          <w:iCs/>
          <w:noProof/>
          <w:szCs w:val="24"/>
        </w:rPr>
        <w:t>Computer Methods in Applied Mechanics and Engineering</w:t>
      </w:r>
      <w:r w:rsidRPr="007652A4">
        <w:rPr>
          <w:noProof/>
          <w:szCs w:val="24"/>
        </w:rPr>
        <w:t xml:space="preserve">, </w:t>
      </w:r>
      <w:r w:rsidRPr="007652A4">
        <w:rPr>
          <w:i/>
          <w:iCs/>
          <w:noProof/>
          <w:szCs w:val="24"/>
        </w:rPr>
        <w:t>88</w:t>
      </w:r>
      <w:r w:rsidRPr="007652A4">
        <w:rPr>
          <w:noProof/>
          <w:szCs w:val="24"/>
        </w:rPr>
        <w:t>(1), 17–74. https://doi.org/10.1016/0045-7825(91)90232-U</w:t>
      </w:r>
    </w:p>
    <w:p w14:paraId="70BE7436"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Leonard, B. P., &amp; Mokhtari, S. (1990). Beyond first-order upwinding: The ultra-sharp alternative for non-oscillatory steady-state simulation of convection. </w:t>
      </w:r>
      <w:r w:rsidRPr="007652A4">
        <w:rPr>
          <w:i/>
          <w:iCs/>
          <w:noProof/>
          <w:szCs w:val="24"/>
        </w:rPr>
        <w:t>International Journal for Numerical Methods in Engineering</w:t>
      </w:r>
      <w:r w:rsidRPr="007652A4">
        <w:rPr>
          <w:noProof/>
          <w:szCs w:val="24"/>
        </w:rPr>
        <w:t xml:space="preserve">, </w:t>
      </w:r>
      <w:r w:rsidRPr="007652A4">
        <w:rPr>
          <w:i/>
          <w:iCs/>
          <w:noProof/>
          <w:szCs w:val="24"/>
        </w:rPr>
        <w:t>30</w:t>
      </w:r>
      <w:r w:rsidRPr="007652A4">
        <w:rPr>
          <w:noProof/>
          <w:szCs w:val="24"/>
        </w:rPr>
        <w:t>(4), 729–766. https://doi.org/10.1002/nme.1620300412</w:t>
      </w:r>
    </w:p>
    <w:p w14:paraId="557D299C"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Liao, K., Hu, C., &amp; Sueyoshi, M. (2015). Free surface flow impacting on an elastic structure: Experiment versus numerical simulation. </w:t>
      </w:r>
      <w:r w:rsidRPr="007652A4">
        <w:rPr>
          <w:i/>
          <w:iCs/>
          <w:noProof/>
          <w:szCs w:val="24"/>
        </w:rPr>
        <w:t>Applied Ocean Research</w:t>
      </w:r>
      <w:r w:rsidRPr="007652A4">
        <w:rPr>
          <w:noProof/>
          <w:szCs w:val="24"/>
        </w:rPr>
        <w:t xml:space="preserve">, </w:t>
      </w:r>
      <w:r w:rsidRPr="007652A4">
        <w:rPr>
          <w:i/>
          <w:iCs/>
          <w:noProof/>
          <w:szCs w:val="24"/>
        </w:rPr>
        <w:t>50</w:t>
      </w:r>
      <w:r w:rsidRPr="007652A4">
        <w:rPr>
          <w:noProof/>
          <w:szCs w:val="24"/>
        </w:rPr>
        <w:t>, 192–208. https://doi.org/10.1016/j.apor.2015.02.002</w:t>
      </w:r>
    </w:p>
    <w:p w14:paraId="3DB23863"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López, I., Pereiras, B., Castro, F., &amp; Iglesias, G. (2014). Optimisation of turbine-induced damping for an OWC wave energy converter using a RANS–VOF numerical model. </w:t>
      </w:r>
      <w:r w:rsidRPr="007652A4">
        <w:rPr>
          <w:i/>
          <w:iCs/>
          <w:noProof/>
          <w:szCs w:val="24"/>
        </w:rPr>
        <w:t>Applied Energy</w:t>
      </w:r>
      <w:r w:rsidRPr="007652A4">
        <w:rPr>
          <w:noProof/>
          <w:szCs w:val="24"/>
        </w:rPr>
        <w:t xml:space="preserve">, </w:t>
      </w:r>
      <w:r w:rsidRPr="007652A4">
        <w:rPr>
          <w:i/>
          <w:iCs/>
          <w:noProof/>
          <w:szCs w:val="24"/>
        </w:rPr>
        <w:t>127</w:t>
      </w:r>
      <w:r w:rsidRPr="007652A4">
        <w:rPr>
          <w:noProof/>
          <w:szCs w:val="24"/>
        </w:rPr>
        <w:t>, 105–114. https://doi.org/10.1016/j.apenergy.2014.04.020</w:t>
      </w:r>
    </w:p>
    <w:p w14:paraId="792A0B53"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Lötstedt, P. (1982). A front tracking method applied to Burgers’ equation and two-phase porous flow. </w:t>
      </w:r>
      <w:r w:rsidRPr="007652A4">
        <w:rPr>
          <w:i/>
          <w:iCs/>
          <w:noProof/>
          <w:szCs w:val="24"/>
        </w:rPr>
        <w:t>Journal of Computational Physics</w:t>
      </w:r>
      <w:r w:rsidRPr="007652A4">
        <w:rPr>
          <w:noProof/>
          <w:szCs w:val="24"/>
        </w:rPr>
        <w:t>. https://doi.org/10.1016/0021-9991(82)90075-4</w:t>
      </w:r>
    </w:p>
    <w:p w14:paraId="5D01556E"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Main, A., &amp; Farhat, C. (2014). A second-order time-accurate implicit finite volume method with exact two-phase Riemann problems for compressible multi-phase fluid and fluid-structure problems. </w:t>
      </w:r>
      <w:r w:rsidRPr="007652A4">
        <w:rPr>
          <w:i/>
          <w:iCs/>
          <w:noProof/>
          <w:szCs w:val="24"/>
        </w:rPr>
        <w:t>Journal of Computational Physics</w:t>
      </w:r>
      <w:r w:rsidRPr="007652A4">
        <w:rPr>
          <w:noProof/>
          <w:szCs w:val="24"/>
        </w:rPr>
        <w:t>. https://doi.org/10.1016/j.jcp.2013.11.001</w:t>
      </w:r>
    </w:p>
    <w:p w14:paraId="1737348E"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Majumdar, S. (1988). ROLE OF UNDERRELAXATION IN MOMENTUM INTERPOLATION FOR CALCULATION OF FLOW WITH NONSTAGGERED GRIDS. </w:t>
      </w:r>
      <w:r w:rsidRPr="007652A4">
        <w:rPr>
          <w:i/>
          <w:iCs/>
          <w:noProof/>
          <w:szCs w:val="24"/>
        </w:rPr>
        <w:t>Numerical Heat Transfer</w:t>
      </w:r>
      <w:r w:rsidRPr="007652A4">
        <w:rPr>
          <w:noProof/>
          <w:szCs w:val="24"/>
        </w:rPr>
        <w:t xml:space="preserve">, </w:t>
      </w:r>
      <w:r w:rsidRPr="007652A4">
        <w:rPr>
          <w:i/>
          <w:iCs/>
          <w:noProof/>
          <w:szCs w:val="24"/>
        </w:rPr>
        <w:t>13</w:t>
      </w:r>
      <w:r w:rsidRPr="007652A4">
        <w:rPr>
          <w:noProof/>
          <w:szCs w:val="24"/>
        </w:rPr>
        <w:t>(1), 125–132. https://doi.org/10.1080/10407788808913607</w:t>
      </w:r>
    </w:p>
    <w:p w14:paraId="3BE7EC06"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lastRenderedPageBreak/>
        <w:t xml:space="preserve">Maliska, C., &amp; Raithby, G. (1983). Calculating three-dimensional fluid flows using nonorthogonal grids. </w:t>
      </w:r>
      <w:r w:rsidRPr="007652A4">
        <w:rPr>
          <w:i/>
          <w:iCs/>
          <w:noProof/>
          <w:szCs w:val="24"/>
        </w:rPr>
        <w:t>Third International Conference on Numerical Methods in Laminar and Turbulent Flows</w:t>
      </w:r>
      <w:r w:rsidRPr="007652A4">
        <w:rPr>
          <w:noProof/>
          <w:szCs w:val="24"/>
        </w:rPr>
        <w:t>, 656–666. Seattle.</w:t>
      </w:r>
    </w:p>
    <w:p w14:paraId="4B56841C"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Mehl, M., Uekermann, B., Bijl, H., Blom, D., Gatzhammer, B., &amp; van Zuijlen, A. (2016). Parallel coupling numerics for partitioned fluid–structure interaction simulations. </w:t>
      </w:r>
      <w:r w:rsidRPr="007652A4">
        <w:rPr>
          <w:i/>
          <w:iCs/>
          <w:noProof/>
          <w:szCs w:val="24"/>
        </w:rPr>
        <w:t>Computers &amp; Mathematics with Applications</w:t>
      </w:r>
      <w:r w:rsidRPr="007652A4">
        <w:rPr>
          <w:noProof/>
          <w:szCs w:val="24"/>
        </w:rPr>
        <w:t xml:space="preserve">, </w:t>
      </w:r>
      <w:r w:rsidRPr="007652A4">
        <w:rPr>
          <w:i/>
          <w:iCs/>
          <w:noProof/>
          <w:szCs w:val="24"/>
        </w:rPr>
        <w:t>71</w:t>
      </w:r>
      <w:r w:rsidRPr="007652A4">
        <w:rPr>
          <w:noProof/>
          <w:szCs w:val="24"/>
        </w:rPr>
        <w:t>(4), 869–891. https://doi.org/10.1016/j.camwa.2015.12.025</w:t>
      </w:r>
    </w:p>
    <w:p w14:paraId="51170F85"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Mencinger, J. (2012). An Alternative Finite Volume Discretization of Body Force Field on Collocated Grid. In </w:t>
      </w:r>
      <w:r w:rsidRPr="007652A4">
        <w:rPr>
          <w:i/>
          <w:iCs/>
          <w:noProof/>
          <w:szCs w:val="24"/>
        </w:rPr>
        <w:t>Finite Volume Method - Powerful Means of Engineering Design</w:t>
      </w:r>
      <w:r w:rsidRPr="007652A4">
        <w:rPr>
          <w:noProof/>
          <w:szCs w:val="24"/>
        </w:rPr>
        <w:t xml:space="preserve">: </w:t>
      </w:r>
      <w:r w:rsidRPr="007652A4">
        <w:rPr>
          <w:i/>
          <w:iCs/>
          <w:noProof/>
          <w:szCs w:val="24"/>
        </w:rPr>
        <w:t>Vol.</w:t>
      </w:r>
      <w:r w:rsidRPr="007652A4">
        <w:rPr>
          <w:noProof/>
          <w:szCs w:val="24"/>
        </w:rPr>
        <w:t xml:space="preserve"> </w:t>
      </w:r>
      <w:r w:rsidRPr="007652A4">
        <w:rPr>
          <w:i/>
          <w:iCs/>
          <w:noProof/>
          <w:szCs w:val="24"/>
        </w:rPr>
        <w:t>Di</w:t>
      </w:r>
      <w:r w:rsidRPr="007652A4">
        <w:rPr>
          <w:noProof/>
          <w:szCs w:val="24"/>
        </w:rPr>
        <w:t>. https://doi.org/10.5772/38813</w:t>
      </w:r>
    </w:p>
    <w:p w14:paraId="7CBB49FD"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Mencinger, J., &amp; </w:t>
      </w:r>
      <w:r w:rsidRPr="007652A4">
        <w:rPr>
          <w:rFonts w:ascii="Cambria" w:hAnsi="Cambria" w:cs="Cambria"/>
          <w:noProof/>
          <w:szCs w:val="24"/>
        </w:rPr>
        <w:t>Ž</w:t>
      </w:r>
      <w:r w:rsidRPr="007652A4">
        <w:rPr>
          <w:noProof/>
          <w:szCs w:val="24"/>
        </w:rPr>
        <w:t xml:space="preserve">un, I. (2007). On the finite volume discretization of discontinuous body force field on collocated grid: Application to VOF method. </w:t>
      </w:r>
      <w:r w:rsidRPr="007652A4">
        <w:rPr>
          <w:i/>
          <w:iCs/>
          <w:noProof/>
          <w:szCs w:val="24"/>
        </w:rPr>
        <w:t>Journal of Computational Physics</w:t>
      </w:r>
      <w:r w:rsidRPr="007652A4">
        <w:rPr>
          <w:noProof/>
          <w:szCs w:val="24"/>
        </w:rPr>
        <w:t xml:space="preserve">, </w:t>
      </w:r>
      <w:r w:rsidRPr="007652A4">
        <w:rPr>
          <w:i/>
          <w:iCs/>
          <w:noProof/>
          <w:szCs w:val="24"/>
        </w:rPr>
        <w:t>221</w:t>
      </w:r>
      <w:r w:rsidRPr="007652A4">
        <w:rPr>
          <w:noProof/>
          <w:szCs w:val="24"/>
        </w:rPr>
        <w:t>(2), 524–538. https://doi.org/10.1016/j.jcp.2006.06.021</w:t>
      </w:r>
    </w:p>
    <w:p w14:paraId="38126599"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Mencinger, J., &amp; </w:t>
      </w:r>
      <w:r w:rsidRPr="007652A4">
        <w:rPr>
          <w:rFonts w:ascii="Cambria" w:hAnsi="Cambria" w:cs="Cambria"/>
          <w:noProof/>
          <w:szCs w:val="24"/>
        </w:rPr>
        <w:t>Ž</w:t>
      </w:r>
      <w:r w:rsidRPr="007652A4">
        <w:rPr>
          <w:noProof/>
          <w:szCs w:val="24"/>
        </w:rPr>
        <w:t xml:space="preserve">un, I. (2011). A PLIC–VOF method suited for adaptive moving grids. </w:t>
      </w:r>
      <w:r w:rsidRPr="007652A4">
        <w:rPr>
          <w:i/>
          <w:iCs/>
          <w:noProof/>
          <w:szCs w:val="24"/>
        </w:rPr>
        <w:t>Journal of Computational Physics</w:t>
      </w:r>
      <w:r w:rsidRPr="007652A4">
        <w:rPr>
          <w:noProof/>
          <w:szCs w:val="24"/>
        </w:rPr>
        <w:t xml:space="preserve">, </w:t>
      </w:r>
      <w:r w:rsidRPr="007652A4">
        <w:rPr>
          <w:i/>
          <w:iCs/>
          <w:noProof/>
          <w:szCs w:val="24"/>
        </w:rPr>
        <w:t>230</w:t>
      </w:r>
      <w:r w:rsidRPr="007652A4">
        <w:rPr>
          <w:noProof/>
          <w:szCs w:val="24"/>
        </w:rPr>
        <w:t>(3), 644–663. https://doi.org/10.1016/j.jcp.2010.10.010</w:t>
      </w:r>
    </w:p>
    <w:p w14:paraId="34D06DA2"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Meyer, J., Renzsch, H., Graf, K., &amp; Slawing, T. (2016). Advanced CDF-Simulations of free-surface flows around modern sailing yachts using a newly developed OpenFOAM solver. </w:t>
      </w:r>
      <w:r w:rsidRPr="007652A4">
        <w:rPr>
          <w:i/>
          <w:iCs/>
          <w:noProof/>
          <w:szCs w:val="24"/>
        </w:rPr>
        <w:t>THE 22nd CHESAPEAKE SAILING YACHT SYMPOSIUM</w:t>
      </w:r>
      <w:r w:rsidRPr="007652A4">
        <w:rPr>
          <w:noProof/>
          <w:szCs w:val="24"/>
        </w:rPr>
        <w:t>. ANNAPOLIS.</w:t>
      </w:r>
    </w:p>
    <w:p w14:paraId="3B0AAB88"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Mok, D.P., Wall, W.A., &amp; Ramm, E. (2001). Accelerated iterative substructuring schemes for instationary fluid-structure interaction. </w:t>
      </w:r>
      <w:r w:rsidRPr="007652A4">
        <w:rPr>
          <w:i/>
          <w:iCs/>
          <w:noProof/>
          <w:szCs w:val="24"/>
        </w:rPr>
        <w:t>Computational Fluid and Solid Mechanics</w:t>
      </w:r>
      <w:r w:rsidRPr="007652A4">
        <w:rPr>
          <w:noProof/>
          <w:szCs w:val="24"/>
        </w:rPr>
        <w:t>, 1325–1328. Elsevier.</w:t>
      </w:r>
    </w:p>
    <w:p w14:paraId="2363456B"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Moukalled, F. H., Mangani, L. (Luca), &amp; Darwish, M. (Marwan). (2016). Discretization of the Convection Term. In </w:t>
      </w:r>
      <w:r w:rsidRPr="007652A4">
        <w:rPr>
          <w:i/>
          <w:iCs/>
          <w:noProof/>
          <w:szCs w:val="24"/>
        </w:rPr>
        <w:t>The Finite Volume Method in Computational Fluid Dynamics</w:t>
      </w:r>
      <w:r w:rsidRPr="007652A4">
        <w:rPr>
          <w:noProof/>
          <w:szCs w:val="24"/>
        </w:rPr>
        <w:t xml:space="preserve"> (p. 791).</w:t>
      </w:r>
    </w:p>
    <w:p w14:paraId="326AD883"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Moukalled, F, Mangani, L., &amp; Darwish, M. (2016). </w:t>
      </w:r>
      <w:r w:rsidRPr="007652A4">
        <w:rPr>
          <w:i/>
          <w:iCs/>
          <w:noProof/>
          <w:szCs w:val="24"/>
        </w:rPr>
        <w:t>The Finite Volume Method in Computational Fluid Dynamics</w:t>
      </w:r>
      <w:r w:rsidRPr="007652A4">
        <w:rPr>
          <w:noProof/>
          <w:szCs w:val="24"/>
        </w:rPr>
        <w:t>. https://doi.org/10.1007/978-3-319-16874-6</w:t>
      </w:r>
    </w:p>
    <w:p w14:paraId="4800EDBC"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Moukalled, Fadl, Mangani, L., &amp; Darwish, M. (2016). Implementation of boundary conditions in the finite-volume pressure-based method—Part I: Segregated solvers. </w:t>
      </w:r>
      <w:r w:rsidRPr="007652A4">
        <w:rPr>
          <w:i/>
          <w:iCs/>
          <w:noProof/>
          <w:szCs w:val="24"/>
        </w:rPr>
        <w:t>Numerical Heat Transfer, Part B: Fundamentals</w:t>
      </w:r>
      <w:r w:rsidRPr="007652A4">
        <w:rPr>
          <w:noProof/>
          <w:szCs w:val="24"/>
        </w:rPr>
        <w:t xml:space="preserve">, </w:t>
      </w:r>
      <w:r w:rsidRPr="007652A4">
        <w:rPr>
          <w:i/>
          <w:iCs/>
          <w:noProof/>
          <w:szCs w:val="24"/>
        </w:rPr>
        <w:t>69</w:t>
      </w:r>
      <w:r w:rsidRPr="007652A4">
        <w:rPr>
          <w:noProof/>
          <w:szCs w:val="24"/>
        </w:rPr>
        <w:t>(6), 534–562. https://doi.org/10.1080/10407790.2016.1138748</w:t>
      </w:r>
    </w:p>
    <w:p w14:paraId="66AD1E76"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Muzaferija, S., &amp; Peric, M. (1998). Computation of free-surface flows using interface-tracking and interface-capturing methods. </w:t>
      </w:r>
      <w:r w:rsidRPr="007652A4">
        <w:rPr>
          <w:i/>
          <w:iCs/>
          <w:noProof/>
          <w:szCs w:val="24"/>
        </w:rPr>
        <w:t>Computational Mechanics</w:t>
      </w:r>
      <w:r w:rsidRPr="007652A4">
        <w:rPr>
          <w:noProof/>
          <w:szCs w:val="24"/>
        </w:rPr>
        <w:t>, (Nonlinear water-wave interaction). Retrieved from https://www.researchgate.net/publication/320979291</w:t>
      </w:r>
    </w:p>
    <w:p w14:paraId="1A76748E"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Muzaferija, S., &amp; Peri</w:t>
      </w:r>
      <w:r w:rsidRPr="007652A4">
        <w:rPr>
          <w:rFonts w:ascii="Cambria" w:hAnsi="Cambria" w:cs="Cambria"/>
          <w:noProof/>
          <w:szCs w:val="24"/>
        </w:rPr>
        <w:t>ć</w:t>
      </w:r>
      <w:r w:rsidRPr="007652A4">
        <w:rPr>
          <w:noProof/>
          <w:szCs w:val="24"/>
        </w:rPr>
        <w:t xml:space="preserve">, M. (1999). A Two-Fluid Navier-Stokes Solver to Simulate Water Entry. </w:t>
      </w:r>
      <w:r w:rsidRPr="007652A4">
        <w:rPr>
          <w:i/>
          <w:iCs/>
          <w:noProof/>
          <w:szCs w:val="24"/>
        </w:rPr>
        <w:t>Proceedings of 22nd Symposium on Naval Hydrodynamics</w:t>
      </w:r>
      <w:r w:rsidRPr="007652A4">
        <w:rPr>
          <w:noProof/>
          <w:szCs w:val="24"/>
        </w:rPr>
        <w:t>, 638–651. Washington: National Academy Press.</w:t>
      </w:r>
    </w:p>
    <w:p w14:paraId="4D621D56"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Nicolici, S., &amp; Bilegan, R. M. M. (2013). Fluid structure interaction modeling of liquid sloshing phenomena in flexible tanks. </w:t>
      </w:r>
      <w:r w:rsidRPr="007652A4">
        <w:rPr>
          <w:i/>
          <w:iCs/>
          <w:noProof/>
          <w:szCs w:val="24"/>
        </w:rPr>
        <w:t>Nuclear Engineering and Design</w:t>
      </w:r>
      <w:r w:rsidRPr="007652A4">
        <w:rPr>
          <w:noProof/>
          <w:szCs w:val="24"/>
        </w:rPr>
        <w:t xml:space="preserve">, </w:t>
      </w:r>
      <w:r w:rsidRPr="007652A4">
        <w:rPr>
          <w:i/>
          <w:iCs/>
          <w:noProof/>
          <w:szCs w:val="24"/>
        </w:rPr>
        <w:t>258</w:t>
      </w:r>
      <w:r w:rsidRPr="007652A4">
        <w:rPr>
          <w:noProof/>
          <w:szCs w:val="24"/>
        </w:rPr>
        <w:t>, 51–56. https://doi.org/10.1016/j.nucengdes.2012.12.024</w:t>
      </w:r>
    </w:p>
    <w:p w14:paraId="480C5D75"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Noh, W. F., &amp; Woodward, P. (1976). </w:t>
      </w:r>
      <w:r w:rsidRPr="007652A4">
        <w:rPr>
          <w:i/>
          <w:iCs/>
          <w:noProof/>
          <w:szCs w:val="24"/>
        </w:rPr>
        <w:t>SLIC (Simple Line Interface Calculation)</w:t>
      </w:r>
      <w:r w:rsidRPr="007652A4">
        <w:rPr>
          <w:noProof/>
          <w:szCs w:val="24"/>
        </w:rPr>
        <w:t>. https://doi.org/10.1007/3-540-08004-X_336</w:t>
      </w:r>
    </w:p>
    <w:p w14:paraId="1D6A3CF4"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Osher, S., &amp; Fedkiw, R. P. (2001). Level Set Methods: An Overview and Some Recent Results. </w:t>
      </w:r>
      <w:r w:rsidRPr="007652A4">
        <w:rPr>
          <w:i/>
          <w:iCs/>
          <w:noProof/>
          <w:szCs w:val="24"/>
        </w:rPr>
        <w:t>Journal of Computational Physics</w:t>
      </w:r>
      <w:r w:rsidRPr="007652A4">
        <w:rPr>
          <w:noProof/>
          <w:szCs w:val="24"/>
        </w:rPr>
        <w:t>. https://doi.org/10.1006/jcph.2000.6636</w:t>
      </w:r>
    </w:p>
    <w:p w14:paraId="0FB12241"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Osher, S., &amp; Sethian, J. A. (1988). Fronts propagating with curvature-dependent speed: Algorithms based on Hamilton-Jacobi formulations. </w:t>
      </w:r>
      <w:r w:rsidRPr="007652A4">
        <w:rPr>
          <w:i/>
          <w:iCs/>
          <w:noProof/>
          <w:szCs w:val="24"/>
        </w:rPr>
        <w:t>Journal of Computational Physics</w:t>
      </w:r>
      <w:r w:rsidRPr="007652A4">
        <w:rPr>
          <w:noProof/>
          <w:szCs w:val="24"/>
        </w:rPr>
        <w:t xml:space="preserve">, </w:t>
      </w:r>
      <w:r w:rsidRPr="007652A4">
        <w:rPr>
          <w:i/>
          <w:iCs/>
          <w:noProof/>
          <w:szCs w:val="24"/>
        </w:rPr>
        <w:t>79</w:t>
      </w:r>
      <w:r w:rsidRPr="007652A4">
        <w:rPr>
          <w:noProof/>
          <w:szCs w:val="24"/>
        </w:rPr>
        <w:t>(1), 12–49. https://doi.org/10.1016/0021-9991(88)90002-2</w:t>
      </w:r>
    </w:p>
    <w:p w14:paraId="197BC147"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lastRenderedPageBreak/>
        <w:t xml:space="preserve">Paik, K.-J., &amp; Carrica, P. M. (2014). Fluid–structure interaction for an elastic structure interacting with free surface in a rolling tank. </w:t>
      </w:r>
      <w:r w:rsidRPr="007652A4">
        <w:rPr>
          <w:i/>
          <w:iCs/>
          <w:noProof/>
          <w:szCs w:val="24"/>
        </w:rPr>
        <w:t>Ocean Engineering</w:t>
      </w:r>
      <w:r w:rsidRPr="007652A4">
        <w:rPr>
          <w:noProof/>
          <w:szCs w:val="24"/>
        </w:rPr>
        <w:t xml:space="preserve">, </w:t>
      </w:r>
      <w:r w:rsidRPr="007652A4">
        <w:rPr>
          <w:i/>
          <w:iCs/>
          <w:noProof/>
          <w:szCs w:val="24"/>
        </w:rPr>
        <w:t>84</w:t>
      </w:r>
      <w:r w:rsidRPr="007652A4">
        <w:rPr>
          <w:noProof/>
          <w:szCs w:val="24"/>
        </w:rPr>
        <w:t>, 201–212. https://doi.org/10.1016/j.oceaneng.2014.04.016</w:t>
      </w:r>
    </w:p>
    <w:p w14:paraId="3BB273F8"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Park, I. R., Kim, K. S., Kim, J., &amp; Van, S. H. (2009). A volume-of-fluid method for incompressible free surface flows. </w:t>
      </w:r>
      <w:r w:rsidRPr="007652A4">
        <w:rPr>
          <w:i/>
          <w:iCs/>
          <w:noProof/>
          <w:szCs w:val="24"/>
        </w:rPr>
        <w:t>International Journal for Numerical Methods in Fluids</w:t>
      </w:r>
      <w:r w:rsidRPr="007652A4">
        <w:rPr>
          <w:noProof/>
          <w:szCs w:val="24"/>
        </w:rPr>
        <w:t xml:space="preserve">, </w:t>
      </w:r>
      <w:r w:rsidRPr="007652A4">
        <w:rPr>
          <w:i/>
          <w:iCs/>
          <w:noProof/>
          <w:szCs w:val="24"/>
        </w:rPr>
        <w:t>61</w:t>
      </w:r>
      <w:r w:rsidRPr="007652A4">
        <w:rPr>
          <w:noProof/>
          <w:szCs w:val="24"/>
        </w:rPr>
        <w:t>(12), 1331–1362. https://doi.org/10.1002/fld.2000</w:t>
      </w:r>
    </w:p>
    <w:p w14:paraId="4817CD41"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Patankar, S. V. (1980). </w:t>
      </w:r>
      <w:r w:rsidRPr="007652A4">
        <w:rPr>
          <w:i/>
          <w:iCs/>
          <w:noProof/>
          <w:szCs w:val="24"/>
        </w:rPr>
        <w:t>Numerical Heat Transfer and Fluid Flow</w:t>
      </w:r>
      <w:r w:rsidRPr="007652A4">
        <w:rPr>
          <w:noProof/>
          <w:szCs w:val="24"/>
        </w:rPr>
        <w:t>. Retrieved from https://www.taylorfrancis.com/books/9781482234213</w:t>
      </w:r>
    </w:p>
    <w:p w14:paraId="542A207C"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Patel, J. K., &amp; Natarajan, G. (2015). A generic framework for design of interface capturing schemes for multi-fluid flows. </w:t>
      </w:r>
      <w:r w:rsidRPr="007652A4">
        <w:rPr>
          <w:i/>
          <w:iCs/>
          <w:noProof/>
          <w:szCs w:val="24"/>
        </w:rPr>
        <w:t>Computers &amp; Fluids</w:t>
      </w:r>
      <w:r w:rsidRPr="007652A4">
        <w:rPr>
          <w:noProof/>
          <w:szCs w:val="24"/>
        </w:rPr>
        <w:t xml:space="preserve">, </w:t>
      </w:r>
      <w:r w:rsidRPr="007652A4">
        <w:rPr>
          <w:i/>
          <w:iCs/>
          <w:noProof/>
          <w:szCs w:val="24"/>
        </w:rPr>
        <w:t>106</w:t>
      </w:r>
      <w:r w:rsidRPr="007652A4">
        <w:rPr>
          <w:noProof/>
          <w:szCs w:val="24"/>
        </w:rPr>
        <w:t>, 108–118. https://doi.org/10.1016/j.compfluid.2014.10.005</w:t>
      </w:r>
    </w:p>
    <w:p w14:paraId="6F2D2822"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Pedersen, P. T. (2015). Marine Structures: Future Trends and the Role of Universities. </w:t>
      </w:r>
      <w:r w:rsidRPr="007652A4">
        <w:rPr>
          <w:i/>
          <w:iCs/>
          <w:noProof/>
          <w:szCs w:val="24"/>
        </w:rPr>
        <w:t>Engineering</w:t>
      </w:r>
      <w:r w:rsidRPr="007652A4">
        <w:rPr>
          <w:noProof/>
          <w:szCs w:val="24"/>
        </w:rPr>
        <w:t xml:space="preserve">, </w:t>
      </w:r>
      <w:r w:rsidRPr="007652A4">
        <w:rPr>
          <w:i/>
          <w:iCs/>
          <w:noProof/>
          <w:szCs w:val="24"/>
        </w:rPr>
        <w:t>1</w:t>
      </w:r>
      <w:r w:rsidRPr="007652A4">
        <w:rPr>
          <w:noProof/>
          <w:szCs w:val="24"/>
        </w:rPr>
        <w:t>(1), 131–138. https://doi.org/10.15302/J-ENG-2015004</w:t>
      </w:r>
    </w:p>
    <w:p w14:paraId="3269A08E"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Pilliod, J. E., &amp; Puckett, E. G. (2004). Second-order accurate volume-of-fluid algorithms for tracking material interfaces. </w:t>
      </w:r>
      <w:r w:rsidRPr="007652A4">
        <w:rPr>
          <w:i/>
          <w:iCs/>
          <w:noProof/>
          <w:szCs w:val="24"/>
        </w:rPr>
        <w:t>Journal of Computational Physics</w:t>
      </w:r>
      <w:r w:rsidRPr="007652A4">
        <w:rPr>
          <w:noProof/>
          <w:szCs w:val="24"/>
        </w:rPr>
        <w:t xml:space="preserve">, </w:t>
      </w:r>
      <w:r w:rsidRPr="007652A4">
        <w:rPr>
          <w:i/>
          <w:iCs/>
          <w:noProof/>
          <w:szCs w:val="24"/>
        </w:rPr>
        <w:t>199</w:t>
      </w:r>
      <w:r w:rsidRPr="007652A4">
        <w:rPr>
          <w:noProof/>
          <w:szCs w:val="24"/>
        </w:rPr>
        <w:t>(2), 465–502.</w:t>
      </w:r>
    </w:p>
    <w:p w14:paraId="19413956"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Pin, F. Del, Idelsohn, S., Oñate, E., &amp; Aubry, R. (2007). The ALE/Lagrangian Particle Finite Element Method: A new approach to computation of free-surface flows and fluid–object interactions. </w:t>
      </w:r>
      <w:r w:rsidRPr="007652A4">
        <w:rPr>
          <w:i/>
          <w:iCs/>
          <w:noProof/>
          <w:szCs w:val="24"/>
        </w:rPr>
        <w:t>Computers &amp; Fluids</w:t>
      </w:r>
      <w:r w:rsidRPr="007652A4">
        <w:rPr>
          <w:noProof/>
          <w:szCs w:val="24"/>
        </w:rPr>
        <w:t xml:space="preserve">, </w:t>
      </w:r>
      <w:r w:rsidRPr="007652A4">
        <w:rPr>
          <w:i/>
          <w:iCs/>
          <w:noProof/>
          <w:szCs w:val="24"/>
        </w:rPr>
        <w:t>36</w:t>
      </w:r>
      <w:r w:rsidRPr="007652A4">
        <w:rPr>
          <w:noProof/>
          <w:szCs w:val="24"/>
        </w:rPr>
        <w:t>(1), 27–38. https://doi.org/10.1016/j.compfluid.2005.06.008</w:t>
      </w:r>
    </w:p>
    <w:p w14:paraId="7641523C"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Prasad, B., Hino, T., &amp; Suzuki, K. (2015). Numerical simulation of free surface flows around shallowly submerged hydrofoil by OpenFOAM. </w:t>
      </w:r>
      <w:r w:rsidRPr="007652A4">
        <w:rPr>
          <w:i/>
          <w:iCs/>
          <w:noProof/>
          <w:szCs w:val="24"/>
        </w:rPr>
        <w:t>Ocean Engineering</w:t>
      </w:r>
      <w:r w:rsidRPr="007652A4">
        <w:rPr>
          <w:noProof/>
          <w:szCs w:val="24"/>
        </w:rPr>
        <w:t xml:space="preserve">, </w:t>
      </w:r>
      <w:r w:rsidRPr="007652A4">
        <w:rPr>
          <w:i/>
          <w:iCs/>
          <w:noProof/>
          <w:szCs w:val="24"/>
        </w:rPr>
        <w:t>102</w:t>
      </w:r>
      <w:r w:rsidRPr="007652A4">
        <w:rPr>
          <w:noProof/>
          <w:szCs w:val="24"/>
        </w:rPr>
        <w:t>, 87–94. https://doi.org/10.1016/j.oceaneng.2015.04.049</w:t>
      </w:r>
    </w:p>
    <w:p w14:paraId="42FCB844"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Queutey, P., &amp; Visonneau, M. (2007). An interface capturing method for free-surface hydrodynamic flows. </w:t>
      </w:r>
      <w:r w:rsidRPr="007652A4">
        <w:rPr>
          <w:i/>
          <w:iCs/>
          <w:noProof/>
          <w:szCs w:val="24"/>
        </w:rPr>
        <w:t>Computers &amp; Fluids</w:t>
      </w:r>
      <w:r w:rsidRPr="007652A4">
        <w:rPr>
          <w:noProof/>
          <w:szCs w:val="24"/>
        </w:rPr>
        <w:t xml:space="preserve">, </w:t>
      </w:r>
      <w:r w:rsidRPr="007652A4">
        <w:rPr>
          <w:i/>
          <w:iCs/>
          <w:noProof/>
          <w:szCs w:val="24"/>
        </w:rPr>
        <w:t>36</w:t>
      </w:r>
      <w:r w:rsidRPr="007652A4">
        <w:rPr>
          <w:noProof/>
          <w:szCs w:val="24"/>
        </w:rPr>
        <w:t>(9), 1481–1510. https://doi.org/10.1016/j.compfluid.2006.11.007</w:t>
      </w:r>
    </w:p>
    <w:p w14:paraId="7435D4E7"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Rhie, C. M. (1985). A three-dimensional passage flow analysis method aimed at centrifugal impellers. </w:t>
      </w:r>
      <w:r w:rsidRPr="007652A4">
        <w:rPr>
          <w:i/>
          <w:iCs/>
          <w:noProof/>
          <w:szCs w:val="24"/>
        </w:rPr>
        <w:t>Computers &amp; Fluids</w:t>
      </w:r>
      <w:r w:rsidRPr="007652A4">
        <w:rPr>
          <w:noProof/>
          <w:szCs w:val="24"/>
        </w:rPr>
        <w:t xml:space="preserve">, </w:t>
      </w:r>
      <w:r w:rsidRPr="007652A4">
        <w:rPr>
          <w:i/>
          <w:iCs/>
          <w:noProof/>
          <w:szCs w:val="24"/>
        </w:rPr>
        <w:t>13</w:t>
      </w:r>
      <w:r w:rsidRPr="007652A4">
        <w:rPr>
          <w:noProof/>
          <w:szCs w:val="24"/>
        </w:rPr>
        <w:t>(4), 443–460. https://doi.org/10.1016/0045-7930(85)90013-1</w:t>
      </w:r>
    </w:p>
    <w:p w14:paraId="503597B4"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Rubin, S., &amp; Khosla, P. (1977). Polynomial interpolation methods for viscous flow calculations. </w:t>
      </w:r>
      <w:r w:rsidRPr="007652A4">
        <w:rPr>
          <w:i/>
          <w:iCs/>
          <w:noProof/>
          <w:szCs w:val="24"/>
        </w:rPr>
        <w:t>Journal of Computational Physics</w:t>
      </w:r>
      <w:r w:rsidRPr="007652A4">
        <w:rPr>
          <w:noProof/>
          <w:szCs w:val="24"/>
        </w:rPr>
        <w:t xml:space="preserve">, </w:t>
      </w:r>
      <w:r w:rsidRPr="007652A4">
        <w:rPr>
          <w:i/>
          <w:iCs/>
          <w:noProof/>
          <w:szCs w:val="24"/>
        </w:rPr>
        <w:t>24</w:t>
      </w:r>
      <w:r w:rsidRPr="007652A4">
        <w:rPr>
          <w:noProof/>
          <w:szCs w:val="24"/>
        </w:rPr>
        <w:t>(3), 217–244. https://doi.org/10.1016/0021-9991(77)90036-5</w:t>
      </w:r>
    </w:p>
    <w:p w14:paraId="3309C2E9"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Rudman, M. (1997). VOLUME-TRACKING METHODS FOR INTERFACIAL FLOW CALCULATIONS. </w:t>
      </w:r>
      <w:r w:rsidRPr="007652A4">
        <w:rPr>
          <w:i/>
          <w:iCs/>
          <w:noProof/>
          <w:szCs w:val="24"/>
        </w:rPr>
        <w:t>International Journal for Numerical Methods in Fluids</w:t>
      </w:r>
      <w:r w:rsidRPr="007652A4">
        <w:rPr>
          <w:noProof/>
          <w:szCs w:val="24"/>
        </w:rPr>
        <w:t xml:space="preserve">, </w:t>
      </w:r>
      <w:r w:rsidRPr="007652A4">
        <w:rPr>
          <w:i/>
          <w:iCs/>
          <w:noProof/>
          <w:szCs w:val="24"/>
        </w:rPr>
        <w:t>24</w:t>
      </w:r>
      <w:r w:rsidRPr="007652A4">
        <w:rPr>
          <w:noProof/>
          <w:szCs w:val="24"/>
        </w:rPr>
        <w:t>(7), 671–691. https://doi.org/10.1002/(SICI)1097-0363(19970415)24:7&lt;671::AID-FLD508&gt;3.0.CO;2-9</w:t>
      </w:r>
    </w:p>
    <w:p w14:paraId="18873B6A"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Sauer, J. (2000). </w:t>
      </w:r>
      <w:r w:rsidRPr="007652A4">
        <w:rPr>
          <w:i/>
          <w:iCs/>
          <w:noProof/>
          <w:szCs w:val="24"/>
        </w:rPr>
        <w:t>Instationär kavitierende Strömungen: ein neues Modell, basierend auf front capturing (VoF) und Blasendynamik</w:t>
      </w:r>
      <w:r w:rsidRPr="007652A4">
        <w:rPr>
          <w:noProof/>
          <w:szCs w:val="24"/>
        </w:rPr>
        <w:t>. Universität Karlsruhe.</w:t>
      </w:r>
    </w:p>
    <w:p w14:paraId="16FF1206"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Schäfer, M, Sternel, D. C., Becker, G., &amp; Pironkov, P. (2011). Efficient Numerical Simulation and Optimization of Fluid-Structure Interaction. In </w:t>
      </w:r>
      <w:r w:rsidRPr="007652A4">
        <w:rPr>
          <w:i/>
          <w:iCs/>
          <w:noProof/>
          <w:szCs w:val="24"/>
        </w:rPr>
        <w:t>Fluid Structure Interaction II</w:t>
      </w:r>
      <w:r w:rsidRPr="007652A4">
        <w:rPr>
          <w:noProof/>
          <w:szCs w:val="24"/>
        </w:rPr>
        <w:t xml:space="preserve"> (pp. 131–158). Retrieved from www.fnb.tu-darmstadt.de</w:t>
      </w:r>
    </w:p>
    <w:p w14:paraId="526332B7"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Schäfer, Michael. (2006). Computational engineering - Introduction to numerical methods. In </w:t>
      </w:r>
      <w:r w:rsidRPr="007652A4">
        <w:rPr>
          <w:i/>
          <w:iCs/>
          <w:noProof/>
          <w:szCs w:val="24"/>
        </w:rPr>
        <w:t>Computational Engineering - Introduction to Numerical Methods</w:t>
      </w:r>
      <w:r w:rsidRPr="007652A4">
        <w:rPr>
          <w:noProof/>
          <w:szCs w:val="24"/>
        </w:rPr>
        <w:t>. https://doi.org/10.1007/3-540-30686-2</w:t>
      </w:r>
    </w:p>
    <w:p w14:paraId="429D7BB5"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Schäfer, Michael, Heck, M., &amp; Yigit, S. (2006). An Implicit Partitioned Method for the Numerical Simulation of Fluid-Structure Interaction. In </w:t>
      </w:r>
      <w:r w:rsidRPr="007652A4">
        <w:rPr>
          <w:i/>
          <w:iCs/>
          <w:noProof/>
          <w:szCs w:val="24"/>
        </w:rPr>
        <w:t>Fluid-Structure Interaction</w:t>
      </w:r>
      <w:r w:rsidRPr="007652A4">
        <w:rPr>
          <w:noProof/>
          <w:szCs w:val="24"/>
        </w:rPr>
        <w:t xml:space="preserve"> (pp. 171–194). https://doi.org/10.1007/3-540-34596-5_8</w:t>
      </w:r>
    </w:p>
    <w:p w14:paraId="2E9FB7CE"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Schäfer, Michael, &amp; Teschauer, I. (2001). Numerical simulation of coupled fluid–solid problems. </w:t>
      </w:r>
      <w:r w:rsidRPr="007652A4">
        <w:rPr>
          <w:i/>
          <w:iCs/>
          <w:noProof/>
          <w:szCs w:val="24"/>
        </w:rPr>
        <w:lastRenderedPageBreak/>
        <w:t>Computer Methods in Applied Mechanics and Engineering</w:t>
      </w:r>
      <w:r w:rsidRPr="007652A4">
        <w:rPr>
          <w:noProof/>
          <w:szCs w:val="24"/>
        </w:rPr>
        <w:t xml:space="preserve">, </w:t>
      </w:r>
      <w:r w:rsidRPr="007652A4">
        <w:rPr>
          <w:i/>
          <w:iCs/>
          <w:noProof/>
          <w:szCs w:val="24"/>
        </w:rPr>
        <w:t>190</w:t>
      </w:r>
      <w:r w:rsidRPr="007652A4">
        <w:rPr>
          <w:noProof/>
          <w:szCs w:val="24"/>
        </w:rPr>
        <w:t>(28), 3645–3667. https://doi.org/10.1016/S0045-7825(00)00290-5</w:t>
      </w:r>
    </w:p>
    <w:p w14:paraId="405B26A3"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Staab, D. H. (2016). </w:t>
      </w:r>
      <w:r w:rsidRPr="007652A4">
        <w:rPr>
          <w:i/>
          <w:iCs/>
          <w:noProof/>
          <w:szCs w:val="24"/>
        </w:rPr>
        <w:t>Numerical treatment of multiphase flows coupled with acoustics for surface tension dominated flows</w:t>
      </w:r>
      <w:r w:rsidRPr="007652A4">
        <w:rPr>
          <w:noProof/>
          <w:szCs w:val="24"/>
        </w:rPr>
        <w:t>. Technischen Universit¨ at Darmstadt zur.</w:t>
      </w:r>
    </w:p>
    <w:p w14:paraId="03E61C07"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Sternel, D. C., Schäfer, M., Heck, M., &amp; Yigit, S. (2008). Efficiency and accuracy of fluid-structure interaction simulations using an implicit partitioned approach. </w:t>
      </w:r>
      <w:r w:rsidRPr="007652A4">
        <w:rPr>
          <w:i/>
          <w:iCs/>
          <w:noProof/>
          <w:szCs w:val="24"/>
        </w:rPr>
        <w:t>Computational Mechanics</w:t>
      </w:r>
      <w:r w:rsidRPr="007652A4">
        <w:rPr>
          <w:noProof/>
          <w:szCs w:val="24"/>
        </w:rPr>
        <w:t xml:space="preserve">, </w:t>
      </w:r>
      <w:r w:rsidRPr="007652A4">
        <w:rPr>
          <w:i/>
          <w:iCs/>
          <w:noProof/>
          <w:szCs w:val="24"/>
        </w:rPr>
        <w:t>43</w:t>
      </w:r>
      <w:r w:rsidRPr="007652A4">
        <w:rPr>
          <w:noProof/>
          <w:szCs w:val="24"/>
        </w:rPr>
        <w:t>(1), 103–113. https://doi.org/10.1007/s00466-008-0278-y</w:t>
      </w:r>
    </w:p>
    <w:p w14:paraId="2DCDDFBB"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Stone, H. S. (1973). An efficient parallel algorithm for the solution of a tridiagonal linear system of equations. </w:t>
      </w:r>
      <w:r w:rsidRPr="007652A4">
        <w:rPr>
          <w:i/>
          <w:iCs/>
          <w:noProof/>
          <w:szCs w:val="24"/>
        </w:rPr>
        <w:t>Journal of the ACM (JACM)</w:t>
      </w:r>
      <w:r w:rsidRPr="007652A4">
        <w:rPr>
          <w:noProof/>
          <w:szCs w:val="24"/>
        </w:rPr>
        <w:t xml:space="preserve">, </w:t>
      </w:r>
      <w:r w:rsidRPr="007652A4">
        <w:rPr>
          <w:i/>
          <w:iCs/>
          <w:noProof/>
          <w:szCs w:val="24"/>
        </w:rPr>
        <w:t>20</w:t>
      </w:r>
      <w:r w:rsidRPr="007652A4">
        <w:rPr>
          <w:noProof/>
          <w:szCs w:val="24"/>
        </w:rPr>
        <w:t>(1), 27–38.</w:t>
      </w:r>
    </w:p>
    <w:p w14:paraId="4E0CE2B2"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Sun, Z., Djidjeli, K., Xing, J. T., &amp; Cheng, F. (2016). Coupled MPS-modal superposition method for 2D nonlinear fluid-structure interaction problems with free surface. </w:t>
      </w:r>
      <w:r w:rsidRPr="007652A4">
        <w:rPr>
          <w:i/>
          <w:iCs/>
          <w:noProof/>
          <w:szCs w:val="24"/>
        </w:rPr>
        <w:t>Journal of Fluids and Structures</w:t>
      </w:r>
      <w:r w:rsidRPr="007652A4">
        <w:rPr>
          <w:noProof/>
          <w:szCs w:val="24"/>
        </w:rPr>
        <w:t xml:space="preserve">, </w:t>
      </w:r>
      <w:r w:rsidRPr="007652A4">
        <w:rPr>
          <w:i/>
          <w:iCs/>
          <w:noProof/>
          <w:szCs w:val="24"/>
        </w:rPr>
        <w:t>61</w:t>
      </w:r>
      <w:r w:rsidRPr="007652A4">
        <w:rPr>
          <w:noProof/>
          <w:szCs w:val="24"/>
        </w:rPr>
        <w:t>, 295–323. https://doi.org/10.1016/j.jfluidstructs.2015.12.002</w:t>
      </w:r>
    </w:p>
    <w:p w14:paraId="5F61B7BB"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Sussman, M., Smereka, P., &amp; Osher, S. (1994). A Level Set Approach for Computing Solutions to Incompressible Two-Phase Flow. </w:t>
      </w:r>
      <w:r w:rsidRPr="007652A4">
        <w:rPr>
          <w:i/>
          <w:iCs/>
          <w:noProof/>
          <w:szCs w:val="24"/>
        </w:rPr>
        <w:t>Journal of Computational Physics</w:t>
      </w:r>
      <w:r w:rsidRPr="007652A4">
        <w:rPr>
          <w:noProof/>
          <w:szCs w:val="24"/>
        </w:rPr>
        <w:t xml:space="preserve">, </w:t>
      </w:r>
      <w:r w:rsidRPr="007652A4">
        <w:rPr>
          <w:i/>
          <w:iCs/>
          <w:noProof/>
          <w:szCs w:val="24"/>
        </w:rPr>
        <w:t>114</w:t>
      </w:r>
      <w:r w:rsidRPr="007652A4">
        <w:rPr>
          <w:noProof/>
          <w:szCs w:val="24"/>
        </w:rPr>
        <w:t>(1), 146–159. https://doi.org/10.1006/jcph.1994.1155</w:t>
      </w:r>
    </w:p>
    <w:p w14:paraId="42D25E72"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Taylor, R. L. (2000). </w:t>
      </w:r>
      <w:r w:rsidRPr="007652A4">
        <w:rPr>
          <w:i/>
          <w:iCs/>
          <w:noProof/>
          <w:szCs w:val="24"/>
        </w:rPr>
        <w:t>FEAP-A finite element analysis program</w:t>
      </w:r>
      <w:r w:rsidRPr="007652A4">
        <w:rPr>
          <w:noProof/>
          <w:szCs w:val="24"/>
        </w:rPr>
        <w:t>.</w:t>
      </w:r>
    </w:p>
    <w:p w14:paraId="1B7E0944"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Tryggvason, G., Scardovelli, R., &amp; Zaleski, S. (2001). </w:t>
      </w:r>
      <w:r w:rsidRPr="007652A4">
        <w:rPr>
          <w:i/>
          <w:iCs/>
          <w:noProof/>
          <w:szCs w:val="24"/>
        </w:rPr>
        <w:t>Direct Numerical Simulations of Gas–Liquid Multiphase Flows</w:t>
      </w:r>
      <w:r w:rsidRPr="007652A4">
        <w:rPr>
          <w:noProof/>
          <w:szCs w:val="24"/>
        </w:rPr>
        <w:t>. https://doi.org/10.1017/CBO9780511975264</w:t>
      </w:r>
    </w:p>
    <w:p w14:paraId="4D3644FA"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Tsui, Y.-Y., Lin, S.-W., Cheng, T.-T., &amp; Wu, T.-C. (2009). Flux-blending schemes for interface capture in two-fluid flows. </w:t>
      </w:r>
      <w:r w:rsidRPr="007652A4">
        <w:rPr>
          <w:i/>
          <w:iCs/>
          <w:noProof/>
          <w:szCs w:val="24"/>
        </w:rPr>
        <w:t>International Journal of Heat and Mass Transfer</w:t>
      </w:r>
      <w:r w:rsidRPr="007652A4">
        <w:rPr>
          <w:noProof/>
          <w:szCs w:val="24"/>
        </w:rPr>
        <w:t xml:space="preserve">, </w:t>
      </w:r>
      <w:r w:rsidRPr="007652A4">
        <w:rPr>
          <w:i/>
          <w:iCs/>
          <w:noProof/>
          <w:szCs w:val="24"/>
        </w:rPr>
        <w:t>52</w:t>
      </w:r>
      <w:r w:rsidRPr="007652A4">
        <w:rPr>
          <w:noProof/>
          <w:szCs w:val="24"/>
        </w:rPr>
        <w:t>(23–24), 5547–5556. https://doi.org/10.1016/j.ijheatmasstransfer.2009.06.026</w:t>
      </w:r>
    </w:p>
    <w:p w14:paraId="36010B67"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Turek, S., &amp; Hron, J. (2006). Proposal for numerical benchmarking of fluid-structure interaction between an elastic object and laminar incompressible flow. In </w:t>
      </w:r>
      <w:r w:rsidRPr="007652A4">
        <w:rPr>
          <w:i/>
          <w:iCs/>
          <w:noProof/>
          <w:szCs w:val="24"/>
        </w:rPr>
        <w:t>Fluid-structure interaction</w:t>
      </w:r>
      <w:r w:rsidRPr="007652A4">
        <w:rPr>
          <w:noProof/>
          <w:szCs w:val="24"/>
        </w:rPr>
        <w:t xml:space="preserve"> (pp. 371–385). Dortmund: Springer Berlin Heidelberg.</w:t>
      </w:r>
    </w:p>
    <w:p w14:paraId="611F4D6D"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Turek, S., Mierka, O., &amp; Bäumler, K. (2019). Numerical Benchmarking for 3D Multiphase Flow: New Results for a Rising Bubble. In </w:t>
      </w:r>
      <w:r w:rsidRPr="007652A4">
        <w:rPr>
          <w:i/>
          <w:iCs/>
          <w:noProof/>
          <w:szCs w:val="24"/>
        </w:rPr>
        <w:t>Numerical Mathematics and Advanced Applications ENUMATH 2017</w:t>
      </w:r>
      <w:r w:rsidRPr="007652A4">
        <w:rPr>
          <w:noProof/>
          <w:szCs w:val="24"/>
        </w:rPr>
        <w:t xml:space="preserve"> (pp. 593–601). https://doi.org/10.1007/978-3-319-96415-7_54</w:t>
      </w:r>
    </w:p>
    <w:p w14:paraId="08EA34BB"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Ubbink, O., &amp; Issa, R. I. (1999). A Method for Capturing Sharp Fluid Interfaces on Arbitrary Meshes. </w:t>
      </w:r>
      <w:r w:rsidRPr="007652A4">
        <w:rPr>
          <w:i/>
          <w:iCs/>
          <w:noProof/>
          <w:szCs w:val="24"/>
        </w:rPr>
        <w:t>Journal of Computational Physics</w:t>
      </w:r>
      <w:r w:rsidRPr="007652A4">
        <w:rPr>
          <w:noProof/>
          <w:szCs w:val="24"/>
        </w:rPr>
        <w:t xml:space="preserve">, </w:t>
      </w:r>
      <w:r w:rsidRPr="007652A4">
        <w:rPr>
          <w:i/>
          <w:iCs/>
          <w:noProof/>
          <w:szCs w:val="24"/>
        </w:rPr>
        <w:t>153</w:t>
      </w:r>
      <w:r w:rsidRPr="007652A4">
        <w:rPr>
          <w:noProof/>
          <w:szCs w:val="24"/>
        </w:rPr>
        <w:t>(1), 26–50. https://doi.org/10.1006/jcph.1999.6276</w:t>
      </w:r>
    </w:p>
    <w:p w14:paraId="1BF58D27"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Ubbink, Onno. (1997). </w:t>
      </w:r>
      <w:r w:rsidRPr="007652A4">
        <w:rPr>
          <w:i/>
          <w:iCs/>
          <w:noProof/>
          <w:szCs w:val="24"/>
        </w:rPr>
        <w:t>Numerical prediction of two fluid systems with sharp interfaces</w:t>
      </w:r>
      <w:r w:rsidRPr="007652A4">
        <w:rPr>
          <w:noProof/>
          <w:szCs w:val="24"/>
        </w:rPr>
        <w:t>. Universtity of London.</w:t>
      </w:r>
    </w:p>
    <w:p w14:paraId="3634D2E2"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Unverdi, S. O., &amp; Tryggvason, G. (1992). A front-tracking method for viscous, incompressible, multi-fluid flows. </w:t>
      </w:r>
      <w:r w:rsidRPr="007652A4">
        <w:rPr>
          <w:i/>
          <w:iCs/>
          <w:noProof/>
          <w:szCs w:val="24"/>
        </w:rPr>
        <w:t>Journal of Computational Physics</w:t>
      </w:r>
      <w:r w:rsidRPr="007652A4">
        <w:rPr>
          <w:noProof/>
          <w:szCs w:val="24"/>
        </w:rPr>
        <w:t xml:space="preserve">, </w:t>
      </w:r>
      <w:r w:rsidRPr="007652A4">
        <w:rPr>
          <w:i/>
          <w:iCs/>
          <w:noProof/>
          <w:szCs w:val="24"/>
        </w:rPr>
        <w:t>100</w:t>
      </w:r>
      <w:r w:rsidRPr="007652A4">
        <w:rPr>
          <w:noProof/>
          <w:szCs w:val="24"/>
        </w:rPr>
        <w:t>(1), 25–37. https://doi.org/10.1016/0021-9991(92)90307-K</w:t>
      </w:r>
    </w:p>
    <w:p w14:paraId="238AE70B"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van der Pijl, S. P., Segal, A., Vuik, C., &amp; Wesseling, P. (2005). A mass-conserving Level-Set method for modelling of multi-phase flows. </w:t>
      </w:r>
      <w:r w:rsidRPr="007652A4">
        <w:rPr>
          <w:i/>
          <w:iCs/>
          <w:noProof/>
          <w:szCs w:val="24"/>
        </w:rPr>
        <w:t>International Journal for Numerical Methods in Fluids</w:t>
      </w:r>
      <w:r w:rsidRPr="007652A4">
        <w:rPr>
          <w:noProof/>
          <w:szCs w:val="24"/>
        </w:rPr>
        <w:t xml:space="preserve">, </w:t>
      </w:r>
      <w:r w:rsidRPr="007652A4">
        <w:rPr>
          <w:i/>
          <w:iCs/>
          <w:noProof/>
          <w:szCs w:val="24"/>
        </w:rPr>
        <w:t>47</w:t>
      </w:r>
      <w:r w:rsidRPr="007652A4">
        <w:rPr>
          <w:noProof/>
          <w:szCs w:val="24"/>
        </w:rPr>
        <w:t>(4), 339–361. https://doi.org/10.1002/fld.817</w:t>
      </w:r>
    </w:p>
    <w:p w14:paraId="22CE5AA7"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Vierendeels, J., Lanoye, L., Degroote, J., &amp; Verdonck, P. (2007). Implicit coupling of partitioned fluid-structure interaction problems with reduced order models. </w:t>
      </w:r>
      <w:r w:rsidRPr="007652A4">
        <w:rPr>
          <w:i/>
          <w:iCs/>
          <w:noProof/>
          <w:szCs w:val="24"/>
        </w:rPr>
        <w:t>Computers and Structures</w:t>
      </w:r>
      <w:r w:rsidRPr="007652A4">
        <w:rPr>
          <w:noProof/>
          <w:szCs w:val="24"/>
        </w:rPr>
        <w:t>. https://doi.org/10.1016/j.compstruc.2006.11.006</w:t>
      </w:r>
    </w:p>
    <w:p w14:paraId="61788159"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Wackers, J., Koren, B., Raven, H. C., van der Ploeg, A., Starke, A. R., Deng, G. B., … Ohashi, K. (2011). Free-Surface Viscous Flow Solution Methods for Ship Hydrodynamics. </w:t>
      </w:r>
      <w:r w:rsidRPr="007652A4">
        <w:rPr>
          <w:i/>
          <w:iCs/>
          <w:noProof/>
          <w:szCs w:val="24"/>
        </w:rPr>
        <w:t>Archives of Computational Methods in Engineering</w:t>
      </w:r>
      <w:r w:rsidRPr="007652A4">
        <w:rPr>
          <w:noProof/>
          <w:szCs w:val="24"/>
        </w:rPr>
        <w:t xml:space="preserve">, </w:t>
      </w:r>
      <w:r w:rsidRPr="007652A4">
        <w:rPr>
          <w:i/>
          <w:iCs/>
          <w:noProof/>
          <w:szCs w:val="24"/>
        </w:rPr>
        <w:t>18</w:t>
      </w:r>
      <w:r w:rsidRPr="007652A4">
        <w:rPr>
          <w:noProof/>
          <w:szCs w:val="24"/>
        </w:rPr>
        <w:t>(1), 1–41. https://doi.org/10.1007/s11831-011-9059-4</w:t>
      </w:r>
    </w:p>
    <w:p w14:paraId="67071483"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lastRenderedPageBreak/>
        <w:t>Wac</w:t>
      </w:r>
      <w:r w:rsidRPr="007652A4">
        <w:rPr>
          <w:rFonts w:ascii="Cambria" w:hAnsi="Cambria" w:cs="Cambria"/>
          <w:noProof/>
          <w:szCs w:val="24"/>
        </w:rPr>
        <w:t>ł</w:t>
      </w:r>
      <w:r w:rsidRPr="007652A4">
        <w:rPr>
          <w:noProof/>
          <w:szCs w:val="24"/>
        </w:rPr>
        <w:t xml:space="preserve">awczyk, T. (2007). </w:t>
      </w:r>
      <w:r w:rsidRPr="007652A4">
        <w:rPr>
          <w:i/>
          <w:iCs/>
          <w:noProof/>
          <w:szCs w:val="24"/>
        </w:rPr>
        <w:t>Numerical modelling of free surface flows in ship hydrodynamics</w:t>
      </w:r>
      <w:r w:rsidRPr="007652A4">
        <w:rPr>
          <w:noProof/>
          <w:szCs w:val="24"/>
        </w:rPr>
        <w:t>. Polish Academy of Sciences.</w:t>
      </w:r>
    </w:p>
    <w:p w14:paraId="15AAD5FC"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Wac</w:t>
      </w:r>
      <w:r w:rsidRPr="007652A4">
        <w:rPr>
          <w:rFonts w:ascii="Cambria" w:hAnsi="Cambria" w:cs="Cambria"/>
          <w:noProof/>
          <w:szCs w:val="24"/>
        </w:rPr>
        <w:t>ł</w:t>
      </w:r>
      <w:r w:rsidRPr="007652A4">
        <w:rPr>
          <w:noProof/>
          <w:szCs w:val="24"/>
        </w:rPr>
        <w:t xml:space="preserve">awczyk, T., Caner Gemici, Ö., &amp; Schäfer, M. (2007). Novel high-resolution scheme for interface capturing in multi-phase flow. </w:t>
      </w:r>
      <w:r w:rsidRPr="007652A4">
        <w:rPr>
          <w:i/>
          <w:iCs/>
          <w:noProof/>
          <w:szCs w:val="24"/>
        </w:rPr>
        <w:t>6th International Conference on Multiphase Flow</w:t>
      </w:r>
      <w:r w:rsidRPr="007652A4">
        <w:rPr>
          <w:noProof/>
          <w:szCs w:val="24"/>
        </w:rPr>
        <w:t>. Leipzig.</w:t>
      </w:r>
    </w:p>
    <w:p w14:paraId="55DFE9B4"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Walhorn, E., Kölke, A., Hübner, B., Dinkler, D., Kölke, A., Dinkler, D., … Dinkler, D. (2005). Fluid–structure coupling within a monolithic model involving free surface flows. In </w:t>
      </w:r>
      <w:r w:rsidRPr="007652A4">
        <w:rPr>
          <w:i/>
          <w:iCs/>
          <w:noProof/>
          <w:szCs w:val="24"/>
        </w:rPr>
        <w:t>Computational Fluid and Solid Mechanics 2003</w:t>
      </w:r>
      <w:r w:rsidRPr="007652A4">
        <w:rPr>
          <w:noProof/>
          <w:szCs w:val="24"/>
        </w:rPr>
        <w:t xml:space="preserve"> (Vol. 83, pp. 1560–1563). https://doi.org/10.1016/j.compstruc.2005.03.010</w:t>
      </w:r>
    </w:p>
    <w:p w14:paraId="0A159156"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Wall, W. A., Genkinger, S., &amp; Ramm, E. (2007). A strong coupling partitioned approach for fluid–structure interaction with free surfaces. </w:t>
      </w:r>
      <w:r w:rsidRPr="007652A4">
        <w:rPr>
          <w:i/>
          <w:iCs/>
          <w:noProof/>
          <w:szCs w:val="24"/>
        </w:rPr>
        <w:t>Computers &amp; Fluids</w:t>
      </w:r>
      <w:r w:rsidRPr="007652A4">
        <w:rPr>
          <w:noProof/>
          <w:szCs w:val="24"/>
        </w:rPr>
        <w:t xml:space="preserve">, </w:t>
      </w:r>
      <w:r w:rsidRPr="007652A4">
        <w:rPr>
          <w:i/>
          <w:iCs/>
          <w:noProof/>
          <w:szCs w:val="24"/>
        </w:rPr>
        <w:t>36</w:t>
      </w:r>
      <w:r w:rsidRPr="007652A4">
        <w:rPr>
          <w:noProof/>
          <w:szCs w:val="24"/>
        </w:rPr>
        <w:t>(1), 169–183. https://doi.org/10.1016/j.compfluid.2005.08.007</w:t>
      </w:r>
    </w:p>
    <w:p w14:paraId="787535C7"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Wang, L., Currao, G. M. D., Han, F., Neely, A. J., Young, J., &amp; Tian, F.-B. (2017). An immersed boundary method for fluid–structure interaction with compressible multiphase flows. </w:t>
      </w:r>
      <w:r w:rsidRPr="007652A4">
        <w:rPr>
          <w:i/>
          <w:iCs/>
          <w:noProof/>
          <w:szCs w:val="24"/>
        </w:rPr>
        <w:t>Journal of Computational Physics</w:t>
      </w:r>
      <w:r w:rsidRPr="007652A4">
        <w:rPr>
          <w:noProof/>
          <w:szCs w:val="24"/>
        </w:rPr>
        <w:t xml:space="preserve">, </w:t>
      </w:r>
      <w:r w:rsidRPr="007652A4">
        <w:rPr>
          <w:i/>
          <w:iCs/>
          <w:noProof/>
          <w:szCs w:val="24"/>
        </w:rPr>
        <w:t>346</w:t>
      </w:r>
      <w:r w:rsidRPr="007652A4">
        <w:rPr>
          <w:noProof/>
          <w:szCs w:val="24"/>
        </w:rPr>
        <w:t>, 131–151. https://doi.org/10.1016/j.jcp.2017.06.008</w:t>
      </w:r>
    </w:p>
    <w:p w14:paraId="439D1392"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Yan, J., Korobenko, A., Deng, X., &amp; Bazilevs, Y. (2016). Computational free-surface fluid–structure interaction with application to floating offshore wind turbines. </w:t>
      </w:r>
      <w:r w:rsidRPr="007652A4">
        <w:rPr>
          <w:i/>
          <w:iCs/>
          <w:noProof/>
          <w:szCs w:val="24"/>
        </w:rPr>
        <w:t>Computers &amp; Fluids</w:t>
      </w:r>
      <w:r w:rsidRPr="007652A4">
        <w:rPr>
          <w:noProof/>
          <w:szCs w:val="24"/>
        </w:rPr>
        <w:t xml:space="preserve">, </w:t>
      </w:r>
      <w:r w:rsidRPr="007652A4">
        <w:rPr>
          <w:i/>
          <w:iCs/>
          <w:noProof/>
          <w:szCs w:val="24"/>
        </w:rPr>
        <w:t>141</w:t>
      </w:r>
      <w:r w:rsidRPr="007652A4">
        <w:rPr>
          <w:noProof/>
          <w:szCs w:val="24"/>
        </w:rPr>
        <w:t>, 155–174. https://doi.org/10.1016/j.compfluid.2016.03.008</w:t>
      </w:r>
    </w:p>
    <w:p w14:paraId="7C04A0AD"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Yang, P., Xiang, J., Fang, F., Pavlidis, D., Latham, J.-P. P., &amp; Pain, C. C. C. (2016). Modelling of fluid–structure interaction with multiphase viscous flows using an immersed-body method. </w:t>
      </w:r>
      <w:r w:rsidRPr="007652A4">
        <w:rPr>
          <w:i/>
          <w:iCs/>
          <w:noProof/>
          <w:szCs w:val="24"/>
        </w:rPr>
        <w:t>Journal of Computational Physics</w:t>
      </w:r>
      <w:r w:rsidRPr="007652A4">
        <w:rPr>
          <w:noProof/>
          <w:szCs w:val="24"/>
        </w:rPr>
        <w:t xml:space="preserve">, </w:t>
      </w:r>
      <w:r w:rsidRPr="007652A4">
        <w:rPr>
          <w:i/>
          <w:iCs/>
          <w:noProof/>
          <w:szCs w:val="24"/>
        </w:rPr>
        <w:t>321</w:t>
      </w:r>
      <w:r w:rsidRPr="007652A4">
        <w:rPr>
          <w:noProof/>
          <w:szCs w:val="24"/>
        </w:rPr>
        <w:t>, 571–592. https://doi.org/10.1016/j.jcp.2016.05.035</w:t>
      </w:r>
    </w:p>
    <w:p w14:paraId="5895087A"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Yang, X. F., Peng, S. L., &amp; Liu, M. B. (2014). A new kernel function for SPH with applications to free surface flows. </w:t>
      </w:r>
      <w:r w:rsidRPr="007652A4">
        <w:rPr>
          <w:i/>
          <w:iCs/>
          <w:noProof/>
          <w:szCs w:val="24"/>
        </w:rPr>
        <w:t>Applied Mathematical Modelling</w:t>
      </w:r>
      <w:r w:rsidRPr="007652A4">
        <w:rPr>
          <w:noProof/>
          <w:szCs w:val="24"/>
        </w:rPr>
        <w:t xml:space="preserve">, </w:t>
      </w:r>
      <w:r w:rsidRPr="007652A4">
        <w:rPr>
          <w:i/>
          <w:iCs/>
          <w:noProof/>
          <w:szCs w:val="24"/>
        </w:rPr>
        <w:t>38</w:t>
      </w:r>
      <w:r w:rsidRPr="007652A4">
        <w:rPr>
          <w:noProof/>
          <w:szCs w:val="24"/>
        </w:rPr>
        <w:t>(15–16), 3822–3833. https://doi.org/10.1016/j.apm.2013.12.001</w:t>
      </w:r>
    </w:p>
    <w:p w14:paraId="6873256E"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Yigit, S., Heck, M., Schäfer, M., &amp; Sternel, D. (2007). </w:t>
      </w:r>
      <w:r w:rsidRPr="007652A4">
        <w:rPr>
          <w:i/>
          <w:iCs/>
          <w:noProof/>
          <w:szCs w:val="24"/>
        </w:rPr>
        <w:t>An enhanced implicit partitioned ALE approach for fluid-structure interaction simulations</w:t>
      </w:r>
      <w:r w:rsidRPr="007652A4">
        <w:rPr>
          <w:noProof/>
          <w:szCs w:val="24"/>
        </w:rPr>
        <w:t>.</w:t>
      </w:r>
    </w:p>
    <w:p w14:paraId="246FE97E"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Yigit, Sternel, &amp; Schäfer. (2007). Efficiency of fluid-structure interaction simulations with adaptive underrelaxation and multigrid acceleration. </w:t>
      </w:r>
      <w:r w:rsidRPr="007652A4">
        <w:rPr>
          <w:i/>
          <w:iCs/>
          <w:noProof/>
          <w:szCs w:val="24"/>
        </w:rPr>
        <w:t>The International Journal of Multiphysics</w:t>
      </w:r>
      <w:r w:rsidRPr="007652A4">
        <w:rPr>
          <w:noProof/>
          <w:szCs w:val="24"/>
        </w:rPr>
        <w:t xml:space="preserve">, </w:t>
      </w:r>
      <w:r w:rsidRPr="007652A4">
        <w:rPr>
          <w:i/>
          <w:iCs/>
          <w:noProof/>
          <w:szCs w:val="24"/>
        </w:rPr>
        <w:t>1</w:t>
      </w:r>
      <w:r w:rsidRPr="007652A4">
        <w:rPr>
          <w:noProof/>
          <w:szCs w:val="24"/>
        </w:rPr>
        <w:t>(1), 85–99. https://doi.org/10.1260/175095407780130535</w:t>
      </w:r>
    </w:p>
    <w:p w14:paraId="745D5C44"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You, S., &amp; Bathe, K.-J. (2015). Transient solution of 3D free surface flows using large time steps. </w:t>
      </w:r>
      <w:r w:rsidRPr="007652A4">
        <w:rPr>
          <w:i/>
          <w:iCs/>
          <w:noProof/>
          <w:szCs w:val="24"/>
        </w:rPr>
        <w:t>Computers &amp; Structures</w:t>
      </w:r>
      <w:r w:rsidRPr="007652A4">
        <w:rPr>
          <w:noProof/>
          <w:szCs w:val="24"/>
        </w:rPr>
        <w:t xml:space="preserve">, </w:t>
      </w:r>
      <w:r w:rsidRPr="007652A4">
        <w:rPr>
          <w:i/>
          <w:iCs/>
          <w:noProof/>
          <w:szCs w:val="24"/>
        </w:rPr>
        <w:t>158</w:t>
      </w:r>
      <w:r w:rsidRPr="007652A4">
        <w:rPr>
          <w:noProof/>
          <w:szCs w:val="24"/>
        </w:rPr>
        <w:t>, 346–354. https://doi.org/10.1016/j.compstruc.2015.06.011</w:t>
      </w:r>
    </w:p>
    <w:p w14:paraId="3CA98035"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Youngs, D. L. (1982). Time-dependent multi-material flow with large fluid distortion. </w:t>
      </w:r>
      <w:r w:rsidRPr="007652A4">
        <w:rPr>
          <w:i/>
          <w:iCs/>
          <w:noProof/>
          <w:szCs w:val="24"/>
        </w:rPr>
        <w:t>Numerical Methods for Fluid Dynamics</w:t>
      </w:r>
      <w:r w:rsidRPr="007652A4">
        <w:rPr>
          <w:noProof/>
          <w:szCs w:val="24"/>
        </w:rPr>
        <w:t>. Retrieved from http://ci.nii.ac.jp/naid/10029507464/en/</w:t>
      </w:r>
    </w:p>
    <w:p w14:paraId="4DA8537C"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Zalesak, S. T. (1979). Fully multidimensional flux-corrected transport algorithms for fluids. </w:t>
      </w:r>
      <w:r w:rsidRPr="007652A4">
        <w:rPr>
          <w:i/>
          <w:iCs/>
          <w:noProof/>
          <w:szCs w:val="24"/>
        </w:rPr>
        <w:t>Journal of Computational Physics</w:t>
      </w:r>
      <w:r w:rsidRPr="007652A4">
        <w:rPr>
          <w:noProof/>
          <w:szCs w:val="24"/>
        </w:rPr>
        <w:t xml:space="preserve">, </w:t>
      </w:r>
      <w:r w:rsidRPr="007652A4">
        <w:rPr>
          <w:i/>
          <w:iCs/>
          <w:noProof/>
          <w:szCs w:val="24"/>
        </w:rPr>
        <w:t>31</w:t>
      </w:r>
      <w:r w:rsidRPr="007652A4">
        <w:rPr>
          <w:noProof/>
          <w:szCs w:val="24"/>
        </w:rPr>
        <w:t>(3), 335–362. https://doi.org/10.1016/0021-9991(79)90051-2</w:t>
      </w:r>
    </w:p>
    <w:p w14:paraId="4D979AE8"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Zaleski, S. (1996). Simulations of high Reynolds number breakup of liquid-gas interfaces. In </w:t>
      </w:r>
      <w:r w:rsidRPr="007652A4">
        <w:rPr>
          <w:i/>
          <w:iCs/>
          <w:noProof/>
          <w:szCs w:val="24"/>
        </w:rPr>
        <w:t>Lecture series-van Kareman Institute for fluid dynamics</w:t>
      </w:r>
      <w:r w:rsidRPr="007652A4">
        <w:rPr>
          <w:noProof/>
          <w:szCs w:val="24"/>
        </w:rPr>
        <w:t xml:space="preserve"> (pp. L1–L31).</w:t>
      </w:r>
    </w:p>
    <w:p w14:paraId="4C1E8E79" w14:textId="77777777" w:rsidR="007652A4" w:rsidRPr="007652A4" w:rsidRDefault="007652A4" w:rsidP="007652A4">
      <w:pPr>
        <w:widowControl w:val="0"/>
        <w:autoSpaceDE w:val="0"/>
        <w:autoSpaceDN w:val="0"/>
        <w:adjustRightInd w:val="0"/>
        <w:spacing w:line="240" w:lineRule="auto"/>
        <w:ind w:left="480" w:hanging="480"/>
        <w:rPr>
          <w:noProof/>
          <w:szCs w:val="24"/>
        </w:rPr>
      </w:pPr>
      <w:r w:rsidRPr="007652A4">
        <w:rPr>
          <w:noProof/>
          <w:szCs w:val="24"/>
        </w:rPr>
        <w:t xml:space="preserve">Zhang, C., Lin, N., Tang, Y., &amp; Zhao, C. (2014). A sharp interface immersed boundary/VOF model coupled with wave generating and absorbing options for wave-structure interaction. </w:t>
      </w:r>
      <w:r w:rsidRPr="007652A4">
        <w:rPr>
          <w:i/>
          <w:iCs/>
          <w:noProof/>
          <w:szCs w:val="24"/>
        </w:rPr>
        <w:t>Computers &amp; Fluids</w:t>
      </w:r>
      <w:r w:rsidRPr="007652A4">
        <w:rPr>
          <w:noProof/>
          <w:szCs w:val="24"/>
        </w:rPr>
        <w:t xml:space="preserve">, </w:t>
      </w:r>
      <w:r w:rsidRPr="007652A4">
        <w:rPr>
          <w:i/>
          <w:iCs/>
          <w:noProof/>
          <w:szCs w:val="24"/>
        </w:rPr>
        <w:t>89</w:t>
      </w:r>
      <w:r w:rsidRPr="007652A4">
        <w:rPr>
          <w:noProof/>
          <w:szCs w:val="24"/>
        </w:rPr>
        <w:t>, 214–231. https://doi.org/10.1016/j.compfluid.2013.11.004</w:t>
      </w:r>
    </w:p>
    <w:p w14:paraId="4B4C89C7" w14:textId="77777777" w:rsidR="007652A4" w:rsidRPr="007652A4" w:rsidRDefault="007652A4" w:rsidP="007652A4">
      <w:pPr>
        <w:widowControl w:val="0"/>
        <w:autoSpaceDE w:val="0"/>
        <w:autoSpaceDN w:val="0"/>
        <w:adjustRightInd w:val="0"/>
        <w:spacing w:line="240" w:lineRule="auto"/>
        <w:ind w:left="480" w:hanging="480"/>
        <w:rPr>
          <w:noProof/>
        </w:rPr>
      </w:pPr>
      <w:r w:rsidRPr="007652A4">
        <w:rPr>
          <w:noProof/>
          <w:szCs w:val="24"/>
        </w:rPr>
        <w:t xml:space="preserve">Zhang, D., Jiang, C., Liang, D., Chen, Z., Yang, Y., &amp; Shi, Y. (2014). A refined volume-of-fluid algorithm for capturing sharp fluid interfaces on arbitrary meshes. </w:t>
      </w:r>
      <w:r w:rsidRPr="007652A4">
        <w:rPr>
          <w:i/>
          <w:iCs/>
          <w:noProof/>
          <w:szCs w:val="24"/>
        </w:rPr>
        <w:t>Journal of Computational Physics</w:t>
      </w:r>
      <w:r w:rsidRPr="007652A4">
        <w:rPr>
          <w:noProof/>
          <w:szCs w:val="24"/>
        </w:rPr>
        <w:t xml:space="preserve">, </w:t>
      </w:r>
      <w:r w:rsidRPr="007652A4">
        <w:rPr>
          <w:i/>
          <w:iCs/>
          <w:noProof/>
          <w:szCs w:val="24"/>
        </w:rPr>
        <w:t>274</w:t>
      </w:r>
      <w:r w:rsidRPr="007652A4">
        <w:rPr>
          <w:noProof/>
          <w:szCs w:val="24"/>
        </w:rPr>
        <w:t>, 709–736. https://doi.org/10.1016/j.jcp.2014.06.043</w:t>
      </w:r>
    </w:p>
    <w:p w14:paraId="4E53109B" w14:textId="20953E1E" w:rsidR="002A2F31" w:rsidRPr="00411ABC" w:rsidRDefault="00E73BB6" w:rsidP="00E73BB6">
      <w:pPr>
        <w:rPr>
          <w:lang w:val="en-US"/>
        </w:rPr>
      </w:pPr>
      <w:r w:rsidRPr="00411ABC">
        <w:rPr>
          <w:lang w:val="en-US"/>
        </w:rPr>
        <w:fldChar w:fldCharType="end"/>
      </w:r>
    </w:p>
    <w:sectPr w:rsidR="002A2F31" w:rsidRPr="00411ABC" w:rsidSect="00A94CC5">
      <w:headerReference w:type="even" r:id="rId740"/>
      <w:headerReference w:type="default" r:id="rId741"/>
      <w:footerReference w:type="even" r:id="rId742"/>
      <w:footerReference w:type="default" r:id="rId743"/>
      <w:type w:val="continuous"/>
      <w:pgSz w:w="11906" w:h="16838" w:code="9"/>
      <w:pgMar w:top="1418" w:right="1134" w:bottom="1304" w:left="1701"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E53E07" w14:textId="77777777" w:rsidR="004442BA" w:rsidRDefault="004442BA">
      <w:pPr>
        <w:spacing w:after="0" w:line="240" w:lineRule="auto"/>
      </w:pPr>
      <w:r>
        <w:separator/>
      </w:r>
    </w:p>
  </w:endnote>
  <w:endnote w:type="continuationSeparator" w:id="0">
    <w:p w14:paraId="1BD35FFE" w14:textId="77777777" w:rsidR="004442BA" w:rsidRDefault="00444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harter">
    <w:altName w:val="Bell MT"/>
    <w:charset w:val="00"/>
    <w:family w:val="auto"/>
    <w:pitch w:val="variable"/>
    <w:sig w:usb0="00000003" w:usb1="00000000" w:usb2="00000000" w:usb3="00000000" w:csb0="00000001" w:csb1="00000000"/>
  </w:font>
  <w:font w:name="FrontPage">
    <w:altName w:val="Calibri"/>
    <w:charset w:val="00"/>
    <w:family w:val="auto"/>
    <w:pitch w:val="variable"/>
    <w:sig w:usb0="A00000EF" w:usb1="2000F5C7" w:usb2="00000000" w:usb3="00000000" w:csb0="0000009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C22D5C" w14:textId="77777777" w:rsidR="007652A4" w:rsidRDefault="007652A4" w:rsidP="002A2F31">
    <w:pPr>
      <w:pStyle w:val="Footer"/>
      <w:tabs>
        <w:tab w:val="clear" w:pos="4820"/>
        <w:tab w:val="clear" w:pos="9072"/>
        <w:tab w:val="left" w:pos="8113"/>
        <w:tab w:val="right" w:pos="9071"/>
        <w:tab w:val="right" w:pos="9356"/>
      </w:tabs>
    </w:pPr>
    <w:r>
      <w:rPr>
        <w:noProof/>
        <w:sz w:val="18"/>
        <w:szCs w:val="18"/>
      </w:rPr>
      <w:pict w14:anchorId="37FBC16A">
        <v:line id="_x0000_s2080" style="position:absolute;z-index:-251648512;mso-position-horizontal-relative:page;mso-position-vertical-relative:page" from="56.7pt,790.95pt" to="510.25pt,790.95pt" strokeweight=".5pt">
          <w10:wrap anchorx="page" anchory="page"/>
          <w10:anchorlock/>
        </v:line>
      </w:pic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2</w:t>
    </w:r>
    <w:r w:rsidRPr="006C7D62">
      <w:rPr>
        <w:sz w:val="18"/>
        <w:szCs w:val="18"/>
      </w:rPr>
      <w:fldChar w:fldCharType="end"/>
    </w:r>
  </w:p>
  <w:p w14:paraId="1246BCFA" w14:textId="77777777" w:rsidR="007652A4" w:rsidRDefault="007652A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19C02E" w14:textId="77777777" w:rsidR="007652A4" w:rsidRPr="006C7D62" w:rsidRDefault="007652A4" w:rsidP="002A2F31">
    <w:pPr>
      <w:pStyle w:val="Footer"/>
      <w:tabs>
        <w:tab w:val="clear" w:pos="4820"/>
        <w:tab w:val="clear" w:pos="9072"/>
        <w:tab w:val="left" w:pos="8113"/>
        <w:tab w:val="right" w:pos="9071"/>
        <w:tab w:val="right" w:pos="9356"/>
      </w:tabs>
    </w:pPr>
    <w:r>
      <w:rPr>
        <w:sz w:val="18"/>
        <w:szCs w:val="18"/>
      </w:rPr>
      <w:tab/>
    </w:r>
    <w:r>
      <w:rPr>
        <w:sz w:val="18"/>
        <w:szCs w:val="18"/>
      </w:rPr>
      <w:tab/>
    </w:r>
    <w:r>
      <w:rPr>
        <w:noProof/>
        <w:sz w:val="18"/>
        <w:szCs w:val="18"/>
      </w:rPr>
      <w:pict w14:anchorId="5037BF1F">
        <v:line id="_x0000_s2075" style="position:absolute;z-index:-251654656;mso-position-horizontal-relative:page;mso-position-vertical-relative:page" from="85.05pt,790.95pt" to="538.6pt,790.95pt" strokeweight=".5pt">
          <w10:wrap anchorx="page" anchory="page"/>
          <w10:anchorlock/>
        </v:line>
      </w:pic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1</w:t>
    </w:r>
    <w:r w:rsidRPr="006C7D62">
      <w:rPr>
        <w:sz w:val="18"/>
        <w:szCs w:val="18"/>
      </w:rPr>
      <w:fldChar w:fldCharType="end"/>
    </w:r>
  </w:p>
  <w:p w14:paraId="48A856C8" w14:textId="77777777" w:rsidR="007652A4" w:rsidRDefault="007652A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C67316" w14:textId="77777777" w:rsidR="004442BA" w:rsidRDefault="004442BA">
      <w:pPr>
        <w:spacing w:after="0" w:line="240" w:lineRule="auto"/>
      </w:pPr>
      <w:r>
        <w:separator/>
      </w:r>
    </w:p>
  </w:footnote>
  <w:footnote w:type="continuationSeparator" w:id="0">
    <w:p w14:paraId="3945BB53" w14:textId="77777777" w:rsidR="004442BA" w:rsidRDefault="004442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FC906" w14:textId="77777777" w:rsidR="007652A4" w:rsidRDefault="007652A4" w:rsidP="002A2F31">
    <w:pPr>
      <w:tabs>
        <w:tab w:val="left" w:pos="8427"/>
      </w:tabs>
    </w:pPr>
    <w:r>
      <w:rPr>
        <w:noProof/>
      </w:rPr>
      <w:pict w14:anchorId="5CF6540C">
        <v:line id="_x0000_s2083" style="position:absolute;z-index:-251644416;mso-position-horizontal-relative:page;mso-position-vertical-relative:page" from="85.05pt,790.95pt" to="538.6pt,790.95pt" strokeweight=".5pt">
          <w10:wrap anchorx="page" anchory="page"/>
          <w10:anchorlock/>
        </v:line>
      </w:pict>
    </w:r>
    <w:r>
      <w:rPr>
        <w:noProof/>
      </w:rPr>
      <w:pict w14:anchorId="71033237">
        <v:rect id="_x0000_s2082" style="position:absolute;margin-left:56.7pt;margin-top:42.55pt;width:453.55pt;height:11.35pt;z-index:-251645440;mso-position-horizontal-relative:page;mso-position-vertical-relative:page" fillcolor="#d8d8d8 [2732]" stroked="f" strokecolor="#b5b5b5" strokeweight=".25pt">
          <w10:wrap anchorx="page" anchory="page"/>
          <w10:anchorlock/>
        </v:rect>
      </w:pict>
    </w:r>
    <w:r>
      <w:rPr>
        <w:noProof/>
      </w:rPr>
      <w:pict w14:anchorId="22AA4A5D">
        <v:line id="_x0000_s2081" style="position:absolute;z-index:-251646464;mso-position-horizontal-relative:page;mso-position-vertical-relative:page" from="56.7pt,57.85pt" to="510.25pt,57.85pt" strokeweight="1.2pt">
          <w10:wrap anchorx="page" anchory="page"/>
          <w10:anchorlock/>
        </v:line>
      </w:pict>
    </w:r>
  </w:p>
  <w:p w14:paraId="2853BFB9" w14:textId="77777777" w:rsidR="007652A4" w:rsidRDefault="007652A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E80374" w14:textId="77777777" w:rsidR="007652A4" w:rsidRDefault="007652A4" w:rsidP="002F34CC">
    <w:pPr>
      <w:tabs>
        <w:tab w:val="left" w:pos="8265"/>
      </w:tabs>
    </w:pPr>
    <w:r>
      <w:rPr>
        <w:noProof/>
      </w:rPr>
      <w:pict w14:anchorId="79F3984A">
        <v:line id="_x0000_s2079" style="position:absolute;z-index:-251650560;mso-position-horizontal-relative:page;mso-position-vertical-relative:page" from="85.05pt,790.95pt" to="538.6pt,790.95pt" strokeweight=".5pt">
          <w10:wrap anchorx="page" anchory="page"/>
          <w10:anchorlock/>
        </v:line>
      </w:pict>
    </w:r>
    <w:r>
      <w:rPr>
        <w:noProof/>
      </w:rPr>
      <w:pict w14:anchorId="11264C2B">
        <v:rect id="_x0000_s2078" style="position:absolute;margin-left:85.05pt;margin-top:42.55pt;width:453.55pt;height:11.35pt;z-index:-251651584;mso-position-horizontal-relative:page;mso-position-vertical-relative:page" fillcolor="#d8d8d8 [2732]" stroked="f" strokecolor="#b5b5b5" strokeweight=".25pt">
          <w10:wrap anchorx="page" anchory="page"/>
          <w10:anchorlock/>
        </v:rect>
      </w:pict>
    </w:r>
    <w:r>
      <w:rPr>
        <w:noProof/>
      </w:rPr>
      <w:pict w14:anchorId="0544B5B6">
        <v:line id="_x0000_s2077" style="position:absolute;z-index:-251652608;mso-position-horizontal-relative:page;mso-position-vertical-relative:page" from="85.05pt,57.85pt" to="538.6pt,57.85pt" strokeweight="1.2pt">
          <w10:wrap anchorx="page" anchory="page"/>
          <w10:anchorlock/>
        </v:line>
      </w:pict>
    </w:r>
  </w:p>
  <w:p w14:paraId="53CAF9B8" w14:textId="77777777" w:rsidR="007652A4" w:rsidRDefault="007652A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FE23FB"/>
    <w:multiLevelType w:val="hybridMultilevel"/>
    <w:tmpl w:val="09348884"/>
    <w:lvl w:ilvl="0" w:tplc="E8D842CC">
      <w:start w:val="1"/>
      <w:numFmt w:val="bullet"/>
      <w:pStyle w:val="StandardAufzhlung"/>
      <w:lvlText w:val=""/>
      <w:lvlJc w:val="left"/>
      <w:pPr>
        <w:tabs>
          <w:tab w:val="num" w:pos="1004"/>
        </w:tabs>
        <w:ind w:left="1004" w:hanging="284"/>
      </w:pPr>
      <w:rPr>
        <w:rFonts w:ascii="Symbol" w:hAnsi="Symbol" w:hint="default"/>
        <w:sz w:val="16"/>
        <w:szCs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62E10EA"/>
    <w:multiLevelType w:val="hybridMultilevel"/>
    <w:tmpl w:val="0DF831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6421BE0"/>
    <w:multiLevelType w:val="hybridMultilevel"/>
    <w:tmpl w:val="04B273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DDF24C2"/>
    <w:multiLevelType w:val="hybridMultilevel"/>
    <w:tmpl w:val="CB644A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EF0614"/>
    <w:multiLevelType w:val="multilevel"/>
    <w:tmpl w:val="C616E44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FC535E"/>
    <w:multiLevelType w:val="hybridMultilevel"/>
    <w:tmpl w:val="FC88AD8C"/>
    <w:lvl w:ilvl="0" w:tplc="0409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2E3307AC"/>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4F96D3D"/>
    <w:multiLevelType w:val="hybridMultilevel"/>
    <w:tmpl w:val="BFEAFC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129BF"/>
    <w:multiLevelType w:val="hybridMultilevel"/>
    <w:tmpl w:val="B6627CDA"/>
    <w:lvl w:ilvl="0" w:tplc="6F6628A6">
      <w:start w:val="1"/>
      <w:numFmt w:val="lowerLetter"/>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0" w15:restartNumberingAfterBreak="0">
    <w:nsid w:val="52F00EF7"/>
    <w:multiLevelType w:val="hybridMultilevel"/>
    <w:tmpl w:val="660C73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4E6AA2"/>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6C14667"/>
    <w:multiLevelType w:val="hybridMultilevel"/>
    <w:tmpl w:val="B68EE7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4760DC"/>
    <w:multiLevelType w:val="hybridMultilevel"/>
    <w:tmpl w:val="2F1CD554"/>
    <w:lvl w:ilvl="0" w:tplc="04090015">
      <w:start w:val="1"/>
      <w:numFmt w:val="upp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678406CF"/>
    <w:multiLevelType w:val="multilevel"/>
    <w:tmpl w:val="43D23E46"/>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16"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FD342C5"/>
    <w:multiLevelType w:val="multilevel"/>
    <w:tmpl w:val="3E105EE6"/>
    <w:lvl w:ilvl="0">
      <w:start w:val="1"/>
      <w:numFmt w:val="decimal"/>
      <w:pStyle w:val="fotos"/>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74F24222"/>
    <w:multiLevelType w:val="hybridMultilevel"/>
    <w:tmpl w:val="E04EAA2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75CE2597"/>
    <w:multiLevelType w:val="multilevel"/>
    <w:tmpl w:val="1DB63B04"/>
    <w:lvl w:ilvl="0">
      <w:start w:val="1"/>
      <w:numFmt w:val="decimal"/>
      <w:lvlText w:val="%1."/>
      <w:lvlJc w:val="left"/>
      <w:pPr>
        <w:ind w:left="360" w:hanging="360"/>
      </w:pPr>
      <w:rPr>
        <w:rFonts w:hint="default"/>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75EE04E8"/>
    <w:multiLevelType w:val="hybridMultilevel"/>
    <w:tmpl w:val="66D0B82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6C412FC"/>
    <w:multiLevelType w:val="hybridMultilevel"/>
    <w:tmpl w:val="9732E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7"/>
  </w:num>
  <w:num w:numId="2">
    <w:abstractNumId w:val="12"/>
  </w:num>
  <w:num w:numId="3">
    <w:abstractNumId w:val="22"/>
  </w:num>
  <w:num w:numId="4">
    <w:abstractNumId w:val="15"/>
  </w:num>
  <w:num w:numId="5">
    <w:abstractNumId w:val="17"/>
  </w:num>
  <w:num w:numId="6">
    <w:abstractNumId w:val="0"/>
  </w:num>
  <w:num w:numId="7">
    <w:abstractNumId w:val="6"/>
  </w:num>
  <w:num w:numId="8">
    <w:abstractNumId w:val="11"/>
  </w:num>
  <w:num w:numId="9">
    <w:abstractNumId w:val="21"/>
  </w:num>
  <w:num w:numId="10">
    <w:abstractNumId w:val="8"/>
  </w:num>
  <w:num w:numId="11">
    <w:abstractNumId w:val="13"/>
  </w:num>
  <w:num w:numId="12">
    <w:abstractNumId w:val="19"/>
  </w:num>
  <w:num w:numId="13">
    <w:abstractNumId w:val="5"/>
  </w:num>
  <w:num w:numId="14">
    <w:abstractNumId w:val="16"/>
  </w:num>
  <w:num w:numId="15">
    <w:abstractNumId w:val="4"/>
  </w:num>
  <w:num w:numId="16">
    <w:abstractNumId w:val="14"/>
  </w:num>
  <w:num w:numId="17">
    <w:abstractNumId w:val="18"/>
  </w:num>
  <w:num w:numId="18">
    <w:abstractNumId w:val="9"/>
  </w:num>
  <w:num w:numId="19">
    <w:abstractNumId w:val="3"/>
  </w:num>
  <w:num w:numId="20">
    <w:abstractNumId w:val="1"/>
  </w:num>
  <w:num w:numId="21">
    <w:abstractNumId w:val="2"/>
  </w:num>
  <w:num w:numId="22">
    <w:abstractNumId w:val="10"/>
  </w:num>
  <w:num w:numId="23">
    <w:abstractNumId w:val="2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57"/>
  <w:drawingGridVerticalSpacing w:val="57"/>
  <w:noPunctuationKerning/>
  <w:characterSpacingControl w:val="doNotCompress"/>
  <w:hdrShapeDefaults>
    <o:shapedefaults v:ext="edit" spidmax="2084">
      <o:colormru v:ext="edit" colors="#6a8b37,#7fab16"/>
    </o:shapedefaults>
    <o:shapelayout v:ext="edit">
      <o:idmap v:ext="edit" data="2"/>
    </o:shapelayout>
  </w:hdrShapeDefaults>
  <w:footnotePr>
    <w:footnote w:id="-1"/>
    <w:footnote w:id="0"/>
  </w:footnotePr>
  <w:endnotePr>
    <w:endnote w:id="-1"/>
    <w:endnote w:id="0"/>
  </w:endnotePr>
  <w:compat>
    <w:suppressTopSpacing/>
    <w:suppressSpBfAfterPgBrk/>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rQwszSytDCxNDc3NzJX0lEKTi0uzszPAykwNKgFAOj86aUtAAAA"/>
  </w:docVars>
  <w:rsids>
    <w:rsidRoot w:val="004D5863"/>
    <w:rsid w:val="000023C1"/>
    <w:rsid w:val="00013F95"/>
    <w:rsid w:val="00014706"/>
    <w:rsid w:val="0002021A"/>
    <w:rsid w:val="00022124"/>
    <w:rsid w:val="00022237"/>
    <w:rsid w:val="00022FD5"/>
    <w:rsid w:val="000274CE"/>
    <w:rsid w:val="000300BD"/>
    <w:rsid w:val="00037B62"/>
    <w:rsid w:val="000442D6"/>
    <w:rsid w:val="00044C0A"/>
    <w:rsid w:val="000540A2"/>
    <w:rsid w:val="00061FBE"/>
    <w:rsid w:val="00064187"/>
    <w:rsid w:val="000734F7"/>
    <w:rsid w:val="00073A3E"/>
    <w:rsid w:val="0008006F"/>
    <w:rsid w:val="00091233"/>
    <w:rsid w:val="00094B57"/>
    <w:rsid w:val="00095E7F"/>
    <w:rsid w:val="000969FE"/>
    <w:rsid w:val="00096CD0"/>
    <w:rsid w:val="000D3577"/>
    <w:rsid w:val="000D38B7"/>
    <w:rsid w:val="000D52D7"/>
    <w:rsid w:val="000D679F"/>
    <w:rsid w:val="000D6945"/>
    <w:rsid w:val="000E6166"/>
    <w:rsid w:val="000F56E7"/>
    <w:rsid w:val="00100182"/>
    <w:rsid w:val="00101996"/>
    <w:rsid w:val="001047C6"/>
    <w:rsid w:val="00104D8D"/>
    <w:rsid w:val="0012192A"/>
    <w:rsid w:val="00131743"/>
    <w:rsid w:val="00131D2E"/>
    <w:rsid w:val="001359E2"/>
    <w:rsid w:val="001409E4"/>
    <w:rsid w:val="00140B05"/>
    <w:rsid w:val="0015130F"/>
    <w:rsid w:val="001633B6"/>
    <w:rsid w:val="00166F46"/>
    <w:rsid w:val="0017137C"/>
    <w:rsid w:val="001739F5"/>
    <w:rsid w:val="0017482A"/>
    <w:rsid w:val="0017685F"/>
    <w:rsid w:val="0018030B"/>
    <w:rsid w:val="0018649B"/>
    <w:rsid w:val="001874F7"/>
    <w:rsid w:val="00190E63"/>
    <w:rsid w:val="001A4770"/>
    <w:rsid w:val="001A6E6A"/>
    <w:rsid w:val="001C1D73"/>
    <w:rsid w:val="001C6479"/>
    <w:rsid w:val="001D668F"/>
    <w:rsid w:val="001E6C0A"/>
    <w:rsid w:val="001E7DE5"/>
    <w:rsid w:val="001F1461"/>
    <w:rsid w:val="00201264"/>
    <w:rsid w:val="00202B49"/>
    <w:rsid w:val="00215A7A"/>
    <w:rsid w:val="002209E9"/>
    <w:rsid w:val="0022147C"/>
    <w:rsid w:val="0022629E"/>
    <w:rsid w:val="00252A4A"/>
    <w:rsid w:val="0025565A"/>
    <w:rsid w:val="002573A7"/>
    <w:rsid w:val="00266BC9"/>
    <w:rsid w:val="00266C64"/>
    <w:rsid w:val="002671CF"/>
    <w:rsid w:val="00271C2B"/>
    <w:rsid w:val="00284359"/>
    <w:rsid w:val="00291BD1"/>
    <w:rsid w:val="002A2F31"/>
    <w:rsid w:val="002A5596"/>
    <w:rsid w:val="002A64D7"/>
    <w:rsid w:val="002B2801"/>
    <w:rsid w:val="002B5438"/>
    <w:rsid w:val="002C5FB7"/>
    <w:rsid w:val="002C7231"/>
    <w:rsid w:val="002D27CD"/>
    <w:rsid w:val="002E2259"/>
    <w:rsid w:val="002E4945"/>
    <w:rsid w:val="002F34CC"/>
    <w:rsid w:val="00300F75"/>
    <w:rsid w:val="0030689F"/>
    <w:rsid w:val="00310004"/>
    <w:rsid w:val="00314879"/>
    <w:rsid w:val="003203F9"/>
    <w:rsid w:val="00322E85"/>
    <w:rsid w:val="003241DD"/>
    <w:rsid w:val="00326B5A"/>
    <w:rsid w:val="00327539"/>
    <w:rsid w:val="0033767C"/>
    <w:rsid w:val="0034173F"/>
    <w:rsid w:val="00350354"/>
    <w:rsid w:val="00351A1C"/>
    <w:rsid w:val="00352169"/>
    <w:rsid w:val="003526B1"/>
    <w:rsid w:val="003532C9"/>
    <w:rsid w:val="00357B69"/>
    <w:rsid w:val="003628B8"/>
    <w:rsid w:val="003630D1"/>
    <w:rsid w:val="003662C6"/>
    <w:rsid w:val="00367712"/>
    <w:rsid w:val="003860F0"/>
    <w:rsid w:val="003872A7"/>
    <w:rsid w:val="003901DB"/>
    <w:rsid w:val="00393091"/>
    <w:rsid w:val="00394757"/>
    <w:rsid w:val="003967DF"/>
    <w:rsid w:val="003B13CE"/>
    <w:rsid w:val="003B2A22"/>
    <w:rsid w:val="003C08A4"/>
    <w:rsid w:val="003C557A"/>
    <w:rsid w:val="003C5F9B"/>
    <w:rsid w:val="003C77F7"/>
    <w:rsid w:val="003D43C3"/>
    <w:rsid w:val="003E541A"/>
    <w:rsid w:val="00402E1C"/>
    <w:rsid w:val="00407F2B"/>
    <w:rsid w:val="00411ABC"/>
    <w:rsid w:val="00412C07"/>
    <w:rsid w:val="00414A51"/>
    <w:rsid w:val="00441226"/>
    <w:rsid w:val="004434A5"/>
    <w:rsid w:val="004442BA"/>
    <w:rsid w:val="004479E9"/>
    <w:rsid w:val="0045484A"/>
    <w:rsid w:val="00454B7F"/>
    <w:rsid w:val="0045637D"/>
    <w:rsid w:val="004573FC"/>
    <w:rsid w:val="00465CEE"/>
    <w:rsid w:val="00473622"/>
    <w:rsid w:val="004740E5"/>
    <w:rsid w:val="00477E16"/>
    <w:rsid w:val="00481E3E"/>
    <w:rsid w:val="004837A8"/>
    <w:rsid w:val="00483ECA"/>
    <w:rsid w:val="00485DF2"/>
    <w:rsid w:val="00487F1A"/>
    <w:rsid w:val="00497656"/>
    <w:rsid w:val="004B7A3D"/>
    <w:rsid w:val="004C0F03"/>
    <w:rsid w:val="004C6E18"/>
    <w:rsid w:val="004C79EE"/>
    <w:rsid w:val="004D072A"/>
    <w:rsid w:val="004D3532"/>
    <w:rsid w:val="004D384E"/>
    <w:rsid w:val="004D57AD"/>
    <w:rsid w:val="004D5863"/>
    <w:rsid w:val="004D7A18"/>
    <w:rsid w:val="004E3E0E"/>
    <w:rsid w:val="004E63B7"/>
    <w:rsid w:val="004E6E6C"/>
    <w:rsid w:val="004F494A"/>
    <w:rsid w:val="005041EB"/>
    <w:rsid w:val="005101C3"/>
    <w:rsid w:val="00510FD9"/>
    <w:rsid w:val="005111C8"/>
    <w:rsid w:val="00514395"/>
    <w:rsid w:val="00514D41"/>
    <w:rsid w:val="0051623F"/>
    <w:rsid w:val="0052730C"/>
    <w:rsid w:val="00540A8A"/>
    <w:rsid w:val="005471F1"/>
    <w:rsid w:val="00551C6B"/>
    <w:rsid w:val="005657DB"/>
    <w:rsid w:val="00566D56"/>
    <w:rsid w:val="00575D3E"/>
    <w:rsid w:val="00576218"/>
    <w:rsid w:val="005849C9"/>
    <w:rsid w:val="005954D3"/>
    <w:rsid w:val="005A7D58"/>
    <w:rsid w:val="005B1CAC"/>
    <w:rsid w:val="005B424B"/>
    <w:rsid w:val="005B6CAF"/>
    <w:rsid w:val="005B713F"/>
    <w:rsid w:val="005C0C14"/>
    <w:rsid w:val="005C2EDA"/>
    <w:rsid w:val="005C3904"/>
    <w:rsid w:val="005C756E"/>
    <w:rsid w:val="005D3FB0"/>
    <w:rsid w:val="005F250D"/>
    <w:rsid w:val="005F6F56"/>
    <w:rsid w:val="00604571"/>
    <w:rsid w:val="006051BC"/>
    <w:rsid w:val="006152F2"/>
    <w:rsid w:val="00616D75"/>
    <w:rsid w:val="0063746F"/>
    <w:rsid w:val="00640FF7"/>
    <w:rsid w:val="00642B35"/>
    <w:rsid w:val="00651880"/>
    <w:rsid w:val="0065258C"/>
    <w:rsid w:val="0065323F"/>
    <w:rsid w:val="006555D1"/>
    <w:rsid w:val="00656B1A"/>
    <w:rsid w:val="00662312"/>
    <w:rsid w:val="00664C64"/>
    <w:rsid w:val="0066794A"/>
    <w:rsid w:val="00672B40"/>
    <w:rsid w:val="006748AB"/>
    <w:rsid w:val="0067510C"/>
    <w:rsid w:val="00675967"/>
    <w:rsid w:val="00680DDF"/>
    <w:rsid w:val="00682805"/>
    <w:rsid w:val="00686D9A"/>
    <w:rsid w:val="00687C71"/>
    <w:rsid w:val="006906DD"/>
    <w:rsid w:val="00691544"/>
    <w:rsid w:val="0069675A"/>
    <w:rsid w:val="006A1024"/>
    <w:rsid w:val="006A614B"/>
    <w:rsid w:val="006B1E9C"/>
    <w:rsid w:val="006B23E9"/>
    <w:rsid w:val="006B70D6"/>
    <w:rsid w:val="006C5C8C"/>
    <w:rsid w:val="006C7D62"/>
    <w:rsid w:val="006D25EA"/>
    <w:rsid w:val="006D405A"/>
    <w:rsid w:val="006E3493"/>
    <w:rsid w:val="006F133E"/>
    <w:rsid w:val="006F5943"/>
    <w:rsid w:val="007004C0"/>
    <w:rsid w:val="00704B61"/>
    <w:rsid w:val="00711EA1"/>
    <w:rsid w:val="00712409"/>
    <w:rsid w:val="00714D65"/>
    <w:rsid w:val="00720647"/>
    <w:rsid w:val="0072386B"/>
    <w:rsid w:val="00730531"/>
    <w:rsid w:val="00737106"/>
    <w:rsid w:val="0074500D"/>
    <w:rsid w:val="007548B6"/>
    <w:rsid w:val="00754DF2"/>
    <w:rsid w:val="0075501D"/>
    <w:rsid w:val="007652A4"/>
    <w:rsid w:val="007761F5"/>
    <w:rsid w:val="00776681"/>
    <w:rsid w:val="007803F7"/>
    <w:rsid w:val="00795392"/>
    <w:rsid w:val="00795B43"/>
    <w:rsid w:val="007A25AE"/>
    <w:rsid w:val="007A3BAC"/>
    <w:rsid w:val="007A630F"/>
    <w:rsid w:val="007A6B41"/>
    <w:rsid w:val="007B03A8"/>
    <w:rsid w:val="007B0C1C"/>
    <w:rsid w:val="007B257B"/>
    <w:rsid w:val="007B611D"/>
    <w:rsid w:val="007C1056"/>
    <w:rsid w:val="007C1D1A"/>
    <w:rsid w:val="007D1AAF"/>
    <w:rsid w:val="007D23AB"/>
    <w:rsid w:val="007D2C8D"/>
    <w:rsid w:val="007D6086"/>
    <w:rsid w:val="007E756D"/>
    <w:rsid w:val="007F1258"/>
    <w:rsid w:val="008040C8"/>
    <w:rsid w:val="00804AD2"/>
    <w:rsid w:val="008076B5"/>
    <w:rsid w:val="00814B7F"/>
    <w:rsid w:val="00814F34"/>
    <w:rsid w:val="00820133"/>
    <w:rsid w:val="0082454D"/>
    <w:rsid w:val="00825649"/>
    <w:rsid w:val="008264DF"/>
    <w:rsid w:val="00826DD9"/>
    <w:rsid w:val="00830ACC"/>
    <w:rsid w:val="008405A2"/>
    <w:rsid w:val="00841AF0"/>
    <w:rsid w:val="0084647F"/>
    <w:rsid w:val="008472E5"/>
    <w:rsid w:val="00847BB5"/>
    <w:rsid w:val="00855E7D"/>
    <w:rsid w:val="00857475"/>
    <w:rsid w:val="0086066F"/>
    <w:rsid w:val="00863670"/>
    <w:rsid w:val="008636DC"/>
    <w:rsid w:val="00867DAB"/>
    <w:rsid w:val="00870703"/>
    <w:rsid w:val="00874396"/>
    <w:rsid w:val="00877DFA"/>
    <w:rsid w:val="00890ACA"/>
    <w:rsid w:val="008973E4"/>
    <w:rsid w:val="008A139A"/>
    <w:rsid w:val="008A49B5"/>
    <w:rsid w:val="008B04EA"/>
    <w:rsid w:val="008B1953"/>
    <w:rsid w:val="008C011A"/>
    <w:rsid w:val="008E4CC9"/>
    <w:rsid w:val="008F3483"/>
    <w:rsid w:val="008F56A2"/>
    <w:rsid w:val="00907EFF"/>
    <w:rsid w:val="00915CE6"/>
    <w:rsid w:val="00922E26"/>
    <w:rsid w:val="00930530"/>
    <w:rsid w:val="00937F95"/>
    <w:rsid w:val="00944D16"/>
    <w:rsid w:val="0094585C"/>
    <w:rsid w:val="00951698"/>
    <w:rsid w:val="00952084"/>
    <w:rsid w:val="00963299"/>
    <w:rsid w:val="00965AD9"/>
    <w:rsid w:val="00973867"/>
    <w:rsid w:val="00980B53"/>
    <w:rsid w:val="00982BC5"/>
    <w:rsid w:val="00990428"/>
    <w:rsid w:val="00992A33"/>
    <w:rsid w:val="0099495A"/>
    <w:rsid w:val="009A3009"/>
    <w:rsid w:val="009A7631"/>
    <w:rsid w:val="009B0CEE"/>
    <w:rsid w:val="009C004B"/>
    <w:rsid w:val="009C7B56"/>
    <w:rsid w:val="009D0E67"/>
    <w:rsid w:val="009D6447"/>
    <w:rsid w:val="009D64AD"/>
    <w:rsid w:val="009D77A8"/>
    <w:rsid w:val="009E3C7D"/>
    <w:rsid w:val="009E6310"/>
    <w:rsid w:val="009F241D"/>
    <w:rsid w:val="009F6427"/>
    <w:rsid w:val="00A01043"/>
    <w:rsid w:val="00A06870"/>
    <w:rsid w:val="00A06C7E"/>
    <w:rsid w:val="00A07835"/>
    <w:rsid w:val="00A102F5"/>
    <w:rsid w:val="00A1779D"/>
    <w:rsid w:val="00A22FF8"/>
    <w:rsid w:val="00A2353A"/>
    <w:rsid w:val="00A23687"/>
    <w:rsid w:val="00A404B6"/>
    <w:rsid w:val="00A40B30"/>
    <w:rsid w:val="00A46F63"/>
    <w:rsid w:val="00A50F2D"/>
    <w:rsid w:val="00A55B05"/>
    <w:rsid w:val="00A56E20"/>
    <w:rsid w:val="00A610DB"/>
    <w:rsid w:val="00A6320C"/>
    <w:rsid w:val="00A645D5"/>
    <w:rsid w:val="00A6507B"/>
    <w:rsid w:val="00A6735B"/>
    <w:rsid w:val="00A73029"/>
    <w:rsid w:val="00A76287"/>
    <w:rsid w:val="00A77B21"/>
    <w:rsid w:val="00A81954"/>
    <w:rsid w:val="00A85EA3"/>
    <w:rsid w:val="00A91719"/>
    <w:rsid w:val="00A91D92"/>
    <w:rsid w:val="00A93FC4"/>
    <w:rsid w:val="00A94CC5"/>
    <w:rsid w:val="00A95056"/>
    <w:rsid w:val="00A95906"/>
    <w:rsid w:val="00A96A67"/>
    <w:rsid w:val="00AA1154"/>
    <w:rsid w:val="00AA27F9"/>
    <w:rsid w:val="00AA59EF"/>
    <w:rsid w:val="00AA7834"/>
    <w:rsid w:val="00AB027F"/>
    <w:rsid w:val="00AB092E"/>
    <w:rsid w:val="00AB39BA"/>
    <w:rsid w:val="00AB3D90"/>
    <w:rsid w:val="00AB5B86"/>
    <w:rsid w:val="00AC174E"/>
    <w:rsid w:val="00AD08F3"/>
    <w:rsid w:val="00AD45FC"/>
    <w:rsid w:val="00AE0451"/>
    <w:rsid w:val="00AE2A65"/>
    <w:rsid w:val="00B00606"/>
    <w:rsid w:val="00B008DA"/>
    <w:rsid w:val="00B117F2"/>
    <w:rsid w:val="00B14DCD"/>
    <w:rsid w:val="00B32DE4"/>
    <w:rsid w:val="00B364B7"/>
    <w:rsid w:val="00B426E4"/>
    <w:rsid w:val="00B47487"/>
    <w:rsid w:val="00B56285"/>
    <w:rsid w:val="00B635EF"/>
    <w:rsid w:val="00B777A3"/>
    <w:rsid w:val="00B8322D"/>
    <w:rsid w:val="00B8361F"/>
    <w:rsid w:val="00B91120"/>
    <w:rsid w:val="00B94BEA"/>
    <w:rsid w:val="00B977D0"/>
    <w:rsid w:val="00BA3827"/>
    <w:rsid w:val="00BA3D0D"/>
    <w:rsid w:val="00BA641A"/>
    <w:rsid w:val="00BB1803"/>
    <w:rsid w:val="00BB61A1"/>
    <w:rsid w:val="00BC21EA"/>
    <w:rsid w:val="00BC674D"/>
    <w:rsid w:val="00BC6836"/>
    <w:rsid w:val="00BC6D07"/>
    <w:rsid w:val="00BC7CB0"/>
    <w:rsid w:val="00BD1CD9"/>
    <w:rsid w:val="00BD2053"/>
    <w:rsid w:val="00BD4F3E"/>
    <w:rsid w:val="00BE103E"/>
    <w:rsid w:val="00BF001F"/>
    <w:rsid w:val="00C00AEE"/>
    <w:rsid w:val="00C123AF"/>
    <w:rsid w:val="00C149DF"/>
    <w:rsid w:val="00C154F1"/>
    <w:rsid w:val="00C21167"/>
    <w:rsid w:val="00C21E9C"/>
    <w:rsid w:val="00C22CBC"/>
    <w:rsid w:val="00C259FD"/>
    <w:rsid w:val="00C31721"/>
    <w:rsid w:val="00C317A7"/>
    <w:rsid w:val="00C34277"/>
    <w:rsid w:val="00C35AC1"/>
    <w:rsid w:val="00C376A5"/>
    <w:rsid w:val="00C401FC"/>
    <w:rsid w:val="00C404B3"/>
    <w:rsid w:val="00C6029B"/>
    <w:rsid w:val="00C62F1D"/>
    <w:rsid w:val="00C70C46"/>
    <w:rsid w:val="00C71AB5"/>
    <w:rsid w:val="00C730CD"/>
    <w:rsid w:val="00C7413A"/>
    <w:rsid w:val="00C831A7"/>
    <w:rsid w:val="00C8417E"/>
    <w:rsid w:val="00CA2440"/>
    <w:rsid w:val="00CA5009"/>
    <w:rsid w:val="00CA75FB"/>
    <w:rsid w:val="00CB0152"/>
    <w:rsid w:val="00CB2015"/>
    <w:rsid w:val="00CB2406"/>
    <w:rsid w:val="00CB76F5"/>
    <w:rsid w:val="00CB7979"/>
    <w:rsid w:val="00CC1727"/>
    <w:rsid w:val="00CC1D34"/>
    <w:rsid w:val="00CC4E60"/>
    <w:rsid w:val="00CD4A81"/>
    <w:rsid w:val="00CE45DF"/>
    <w:rsid w:val="00CE7B9C"/>
    <w:rsid w:val="00CF2619"/>
    <w:rsid w:val="00CF6BF7"/>
    <w:rsid w:val="00D1254C"/>
    <w:rsid w:val="00D30298"/>
    <w:rsid w:val="00D341C4"/>
    <w:rsid w:val="00D37CC4"/>
    <w:rsid w:val="00D45328"/>
    <w:rsid w:val="00D453D9"/>
    <w:rsid w:val="00D45671"/>
    <w:rsid w:val="00D524F5"/>
    <w:rsid w:val="00D54721"/>
    <w:rsid w:val="00D64EDF"/>
    <w:rsid w:val="00D67254"/>
    <w:rsid w:val="00D675C7"/>
    <w:rsid w:val="00D7104E"/>
    <w:rsid w:val="00D712F7"/>
    <w:rsid w:val="00D75386"/>
    <w:rsid w:val="00D75CE4"/>
    <w:rsid w:val="00D77286"/>
    <w:rsid w:val="00D77AB6"/>
    <w:rsid w:val="00D80111"/>
    <w:rsid w:val="00D821A2"/>
    <w:rsid w:val="00D91954"/>
    <w:rsid w:val="00D919FD"/>
    <w:rsid w:val="00D93399"/>
    <w:rsid w:val="00D934E5"/>
    <w:rsid w:val="00DA091F"/>
    <w:rsid w:val="00DB0B2A"/>
    <w:rsid w:val="00DB2253"/>
    <w:rsid w:val="00DB5E62"/>
    <w:rsid w:val="00DC0D0E"/>
    <w:rsid w:val="00DC6B22"/>
    <w:rsid w:val="00DD499A"/>
    <w:rsid w:val="00DE2FCC"/>
    <w:rsid w:val="00DE4E53"/>
    <w:rsid w:val="00DF0684"/>
    <w:rsid w:val="00DF17E4"/>
    <w:rsid w:val="00E07600"/>
    <w:rsid w:val="00E133A1"/>
    <w:rsid w:val="00E14E4D"/>
    <w:rsid w:val="00E174DB"/>
    <w:rsid w:val="00E23173"/>
    <w:rsid w:val="00E32E0D"/>
    <w:rsid w:val="00E44892"/>
    <w:rsid w:val="00E44F72"/>
    <w:rsid w:val="00E5192C"/>
    <w:rsid w:val="00E53E4F"/>
    <w:rsid w:val="00E550FC"/>
    <w:rsid w:val="00E648D4"/>
    <w:rsid w:val="00E7337C"/>
    <w:rsid w:val="00E73BB6"/>
    <w:rsid w:val="00E74635"/>
    <w:rsid w:val="00E770E2"/>
    <w:rsid w:val="00E84079"/>
    <w:rsid w:val="00E9324A"/>
    <w:rsid w:val="00E95B1C"/>
    <w:rsid w:val="00E95B61"/>
    <w:rsid w:val="00EA335D"/>
    <w:rsid w:val="00EA3CC1"/>
    <w:rsid w:val="00EC1EFE"/>
    <w:rsid w:val="00EC5593"/>
    <w:rsid w:val="00EC67EA"/>
    <w:rsid w:val="00ED0FF7"/>
    <w:rsid w:val="00ED2CA3"/>
    <w:rsid w:val="00ED54C1"/>
    <w:rsid w:val="00ED7A90"/>
    <w:rsid w:val="00EE055E"/>
    <w:rsid w:val="00EE2D4D"/>
    <w:rsid w:val="00EE53D8"/>
    <w:rsid w:val="00EE5D6D"/>
    <w:rsid w:val="00EE76A5"/>
    <w:rsid w:val="00EF1705"/>
    <w:rsid w:val="00EF53B9"/>
    <w:rsid w:val="00F0183A"/>
    <w:rsid w:val="00F02857"/>
    <w:rsid w:val="00F13401"/>
    <w:rsid w:val="00F13ABA"/>
    <w:rsid w:val="00F15E90"/>
    <w:rsid w:val="00F30BD2"/>
    <w:rsid w:val="00F3437D"/>
    <w:rsid w:val="00F37300"/>
    <w:rsid w:val="00F41A0D"/>
    <w:rsid w:val="00F42A66"/>
    <w:rsid w:val="00F46ADD"/>
    <w:rsid w:val="00F507CE"/>
    <w:rsid w:val="00F6174D"/>
    <w:rsid w:val="00F86A81"/>
    <w:rsid w:val="00F94331"/>
    <w:rsid w:val="00F979B3"/>
    <w:rsid w:val="00FB24B5"/>
    <w:rsid w:val="00FB5E87"/>
    <w:rsid w:val="00FB6F91"/>
    <w:rsid w:val="00FB7478"/>
    <w:rsid w:val="00FB7FD2"/>
    <w:rsid w:val="00FD00BF"/>
    <w:rsid w:val="00FD6623"/>
    <w:rsid w:val="00FD6B21"/>
    <w:rsid w:val="00FE0107"/>
    <w:rsid w:val="00FE6CE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4">
      <o:colormru v:ext="edit" colors="#6a8b37,#7fab16"/>
    </o:shapedefaults>
    <o:shapelayout v:ext="edit">
      <o:idmap v:ext="edit" data="1"/>
    </o:shapelayout>
  </w:shapeDefaults>
  <w:decimalSymbol w:val="."/>
  <w:listSeparator w:val=","/>
  <w14:docId w14:val="2F472306"/>
  <w15:docId w15:val="{FF41D1B0-8B26-4976-824F-46C39D0E6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F31"/>
    <w:pPr>
      <w:spacing w:after="180" w:line="269" w:lineRule="auto"/>
    </w:pPr>
    <w:rPr>
      <w:rFonts w:ascii="Charter" w:hAnsi="Charter"/>
      <w:sz w:val="22"/>
      <w:szCs w:val="19"/>
    </w:rPr>
  </w:style>
  <w:style w:type="paragraph" w:styleId="Heading1">
    <w:name w:val="heading 1"/>
    <w:basedOn w:val="Normal"/>
    <w:next w:val="Normal"/>
    <w:link w:val="Heading1Char"/>
    <w:qFormat/>
    <w:rsid w:val="00D341C4"/>
    <w:pPr>
      <w:keepNext/>
      <w:numPr>
        <w:numId w:val="4"/>
      </w:numPr>
      <w:pBdr>
        <w:top w:val="single" w:sz="4" w:space="1" w:color="auto"/>
        <w:bottom w:val="single" w:sz="4" w:space="1" w:color="auto"/>
      </w:pBdr>
      <w:tabs>
        <w:tab w:val="clear" w:pos="284"/>
        <w:tab w:val="left" w:pos="425"/>
      </w:tabs>
      <w:ind w:left="453" w:right="28" w:hanging="425"/>
      <w:outlineLvl w:val="0"/>
    </w:pPr>
    <w:rPr>
      <w:rFonts w:ascii="FrontPage" w:hAnsi="FrontPage"/>
      <w:b/>
      <w:kern w:val="32"/>
      <w:sz w:val="24"/>
    </w:rPr>
  </w:style>
  <w:style w:type="paragraph" w:styleId="Heading2">
    <w:name w:val="heading 2"/>
    <w:basedOn w:val="Normal"/>
    <w:next w:val="Normal"/>
    <w:link w:val="Heading2Char"/>
    <w:qFormat/>
    <w:rsid w:val="00AB5B86"/>
    <w:pPr>
      <w:keepNext/>
      <w:keepLines/>
      <w:numPr>
        <w:ilvl w:val="1"/>
        <w:numId w:val="4"/>
      </w:numPr>
      <w:suppressLineNumbers/>
      <w:spacing w:line="280" w:lineRule="exact"/>
      <w:outlineLvl w:val="1"/>
    </w:pPr>
    <w:rPr>
      <w:rFonts w:ascii="FrontPage" w:hAnsi="FrontPage"/>
      <w:b/>
      <w:sz w:val="24"/>
      <w:szCs w:val="20"/>
    </w:rPr>
  </w:style>
  <w:style w:type="paragraph" w:styleId="Heading3">
    <w:name w:val="heading 3"/>
    <w:basedOn w:val="Normal"/>
    <w:next w:val="Normal"/>
    <w:link w:val="Heading3Char"/>
    <w:qFormat/>
    <w:rsid w:val="002E2259"/>
    <w:pPr>
      <w:keepNext/>
      <w:keepLines/>
      <w:numPr>
        <w:ilvl w:val="2"/>
        <w:numId w:val="4"/>
      </w:numPr>
      <w:suppressLineNumbers/>
      <w:outlineLvl w:val="2"/>
    </w:pPr>
    <w:rPr>
      <w:rFonts w:ascii="FrontPage" w:hAnsi="FrontPage"/>
      <w:b/>
      <w:sz w:val="24"/>
      <w:szCs w:val="24"/>
    </w:rPr>
  </w:style>
  <w:style w:type="paragraph" w:styleId="Heading4">
    <w:name w:val="heading 4"/>
    <w:aliases w:val="ü4"/>
    <w:basedOn w:val="Normal"/>
    <w:next w:val="Normal"/>
    <w:link w:val="Heading4Char"/>
    <w:qFormat/>
    <w:rsid w:val="00DB2253"/>
    <w:pPr>
      <w:keepNext/>
      <w:keepLines/>
      <w:numPr>
        <w:ilvl w:val="3"/>
        <w:numId w:val="5"/>
      </w:numPr>
      <w:suppressLineNumbers/>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style>
  <w:style w:type="paragraph" w:customStyle="1" w:styleId="StandardAufzhlung">
    <w:name w:val="Standard_Aufzählung"/>
    <w:basedOn w:val="Normal"/>
    <w:rsid w:val="002F34CC"/>
    <w:pPr>
      <w:numPr>
        <w:numId w:val="6"/>
      </w:numPr>
      <w:tabs>
        <w:tab w:val="clear" w:pos="1004"/>
        <w:tab w:val="left" w:pos="284"/>
      </w:tabs>
      <w:ind w:left="0" w:firstLine="0"/>
    </w:pPr>
  </w:style>
  <w:style w:type="paragraph" w:styleId="TableofFigures">
    <w:name w:val="table of figures"/>
    <w:basedOn w:val="Normal"/>
    <w:next w:val="Normal"/>
    <w:semiHidden/>
    <w:rsid w:val="00284359"/>
    <w:pPr>
      <w:ind w:left="440" w:hanging="440"/>
    </w:pPr>
  </w:style>
  <w:style w:type="paragraph" w:styleId="TOC1">
    <w:name w:val="toc 1"/>
    <w:basedOn w:val="Normal"/>
    <w:next w:val="Normal"/>
    <w:autoRedefine/>
    <w:uiPriority w:val="39"/>
    <w:rsid w:val="00D524F5"/>
    <w:pPr>
      <w:tabs>
        <w:tab w:val="left" w:leader="dot" w:pos="480"/>
        <w:tab w:val="right" w:pos="9923"/>
      </w:tabs>
      <w:spacing w:before="120" w:after="60" w:line="240" w:lineRule="auto"/>
      <w:ind w:left="482" w:hanging="482"/>
    </w:pPr>
    <w:rPr>
      <w:rFonts w:cs="Arial"/>
      <w:bCs/>
      <w:szCs w:val="24"/>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spacing w:line="240" w:lineRule="auto"/>
    </w:pPr>
    <w:rPr>
      <w:bCs/>
      <w:szCs w:val="20"/>
    </w:rPr>
  </w:style>
  <w:style w:type="paragraph" w:customStyle="1" w:styleId="fotos">
    <w:name w:val="fotos"/>
    <w:basedOn w:val="Normal"/>
    <w:rsid w:val="003C557A"/>
    <w:pPr>
      <w:numPr>
        <w:numId w:val="5"/>
      </w:numPr>
      <w:spacing w:after="0" w:line="240" w:lineRule="auto"/>
    </w:pPr>
  </w:style>
  <w:style w:type="paragraph" w:customStyle="1" w:styleId="quellcode">
    <w:name w:val="quellcode"/>
    <w:basedOn w:val="Normal"/>
    <w:semiHidden/>
    <w:rsid w:val="007D23AB"/>
    <w:pPr>
      <w:spacing w:after="0" w:line="240" w:lineRule="auto"/>
      <w:ind w:left="567"/>
    </w:pPr>
    <w:rPr>
      <w:rFonts w:ascii="Courier New" w:hAnsi="Courier New" w:cs="Courier New"/>
      <w:sz w:val="20"/>
      <w:lang w:val="en-GB"/>
    </w:rPr>
  </w:style>
  <w:style w:type="paragraph" w:styleId="Footer">
    <w:name w:val="footer"/>
    <w:basedOn w:val="Normal"/>
    <w:link w:val="FooterChar"/>
    <w:uiPriority w:val="99"/>
    <w:rsid w:val="002F34CC"/>
    <w:pPr>
      <w:tabs>
        <w:tab w:val="center" w:pos="4820"/>
        <w:tab w:val="right" w:pos="9072"/>
      </w:tabs>
    </w:pPr>
    <w:rPr>
      <w:rFonts w:ascii="FrontPage" w:hAnsi="FrontPage"/>
      <w:sz w:val="20"/>
    </w:rPr>
  </w:style>
  <w:style w:type="paragraph" w:styleId="Index1">
    <w:name w:val="index 1"/>
    <w:basedOn w:val="Normal"/>
    <w:next w:val="Normal"/>
    <w:autoRedefine/>
    <w:semiHidden/>
    <w:rsid w:val="006152F2"/>
    <w:pPr>
      <w:ind w:left="220" w:hanging="220"/>
    </w:pPr>
  </w:style>
  <w:style w:type="paragraph" w:customStyle="1" w:styleId="Literatur">
    <w:name w:val="Literatur"/>
    <w:basedOn w:val="Normal"/>
    <w:next w:val="Normal"/>
    <w:link w:val="LiteraturChar"/>
    <w:rsid w:val="006152F2"/>
    <w:pPr>
      <w:spacing w:after="120" w:line="240" w:lineRule="auto"/>
    </w:pPr>
  </w:style>
  <w:style w:type="table" w:styleId="TableGrid">
    <w:name w:val="Table Grid"/>
    <w:basedOn w:val="TableNormal"/>
    <w:uiPriority w:val="39"/>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0969FE"/>
    <w:rPr>
      <w:rFonts w:ascii="FrontPage" w:hAnsi="FrontPage"/>
      <w:b/>
      <w:sz w:val="20"/>
      <w:szCs w:val="20"/>
    </w:rPr>
  </w:style>
  <w:style w:type="paragraph" w:styleId="FootnoteText">
    <w:name w:val="footnote text"/>
    <w:basedOn w:val="Normal"/>
    <w:link w:val="FootnoteTextChar"/>
    <w:rsid w:val="00D67254"/>
    <w:pPr>
      <w:ind w:left="397" w:hanging="397"/>
    </w:pPr>
    <w:rPr>
      <w:sz w:val="16"/>
      <w:szCs w:val="20"/>
    </w:rPr>
  </w:style>
  <w:style w:type="character" w:styleId="FootnoteReference">
    <w:name w:val="footnote reference"/>
    <w:basedOn w:val="DefaultParagraphFont"/>
    <w:rsid w:val="00D67254"/>
    <w:rPr>
      <w:vertAlign w:val="superscript"/>
    </w:rPr>
  </w:style>
  <w:style w:type="paragraph" w:styleId="Caption">
    <w:name w:val="caption"/>
    <w:basedOn w:val="Normal"/>
    <w:next w:val="Normal"/>
    <w:uiPriority w:val="35"/>
    <w:qFormat/>
    <w:rsid w:val="00497656"/>
    <w:pPr>
      <w:spacing w:before="120" w:after="120"/>
    </w:pPr>
    <w:rPr>
      <w:rFonts w:ascii="FrontPage" w:hAnsi="FrontPage"/>
      <w:bCs/>
      <w:sz w:val="18"/>
      <w:szCs w:val="20"/>
    </w:rPr>
  </w:style>
  <w:style w:type="paragraph" w:customStyle="1" w:styleId="FormatvorlageLiteraturFett">
    <w:name w:val="Formatvorlage Literatur + Fett"/>
    <w:basedOn w:val="Literatur"/>
    <w:link w:val="FormatvorlageLiteraturFettChar"/>
    <w:rsid w:val="00D75CE4"/>
    <w:rPr>
      <w:b/>
      <w:bCs/>
    </w:rPr>
  </w:style>
  <w:style w:type="character" w:customStyle="1" w:styleId="LiteraturChar">
    <w:name w:val="Literatur Char"/>
    <w:basedOn w:val="DefaultParagraphFont"/>
    <w:link w:val="Literatur"/>
    <w:rsid w:val="006152F2"/>
    <w:rPr>
      <w:rFonts w:ascii="Charter" w:hAnsi="Charter"/>
      <w:sz w:val="22"/>
      <w:szCs w:val="19"/>
      <w:lang w:val="de-DE" w:eastAsia="de-DE" w:bidi="ar-SA"/>
    </w:rPr>
  </w:style>
  <w:style w:type="character" w:customStyle="1" w:styleId="FormatvorlageLiteraturFettChar">
    <w:name w:val="Formatvorlage Literatur + Fett Char"/>
    <w:basedOn w:val="LiteraturChar"/>
    <w:link w:val="FormatvorlageLiteraturFett"/>
    <w:rsid w:val="00D75CE4"/>
    <w:rPr>
      <w:rFonts w:ascii="Charter" w:hAnsi="Charter"/>
      <w:b/>
      <w:bCs/>
      <w:sz w:val="22"/>
      <w:szCs w:val="19"/>
      <w:lang w:val="de-DE" w:eastAsia="de-DE" w:bidi="ar-SA"/>
    </w:rPr>
  </w:style>
  <w:style w:type="paragraph" w:styleId="TOC2">
    <w:name w:val="toc 2"/>
    <w:basedOn w:val="Normal"/>
    <w:next w:val="Normal"/>
    <w:autoRedefine/>
    <w:uiPriority w:val="39"/>
    <w:rsid w:val="002F34CC"/>
    <w:pPr>
      <w:tabs>
        <w:tab w:val="left" w:pos="851"/>
        <w:tab w:val="right" w:pos="9072"/>
      </w:tabs>
      <w:spacing w:after="60"/>
      <w:ind w:left="851" w:hanging="851"/>
    </w:pPr>
  </w:style>
  <w:style w:type="paragraph" w:styleId="TOC3">
    <w:name w:val="toc 3"/>
    <w:basedOn w:val="Normal"/>
    <w:next w:val="Normal"/>
    <w:autoRedefine/>
    <w:uiPriority w:val="39"/>
    <w:rsid w:val="002F34CC"/>
    <w:pPr>
      <w:tabs>
        <w:tab w:val="left" w:pos="851"/>
        <w:tab w:val="left" w:pos="1440"/>
        <w:tab w:val="right" w:pos="9072"/>
      </w:tabs>
      <w:spacing w:after="60"/>
    </w:pPr>
  </w:style>
  <w:style w:type="paragraph" w:customStyle="1" w:styleId="Inhaltsverzeichnis">
    <w:name w:val="Inhaltsverzeichnis"/>
    <w:basedOn w:val="TOC2"/>
    <w:qFormat/>
    <w:rsid w:val="002A2F31"/>
    <w:rPr>
      <w:noProof/>
    </w:rPr>
  </w:style>
  <w:style w:type="paragraph" w:styleId="TOCHeading">
    <w:name w:val="TOC Heading"/>
    <w:basedOn w:val="Heading1"/>
    <w:next w:val="Normal"/>
    <w:uiPriority w:val="39"/>
    <w:unhideWhenUsed/>
    <w:qFormat/>
    <w:rsid w:val="00A94CC5"/>
    <w:pPr>
      <w:keepLines/>
      <w:numPr>
        <w:numId w:val="0"/>
      </w:numPr>
      <w:pBdr>
        <w:top w:val="none" w:sz="0" w:space="0" w:color="auto"/>
        <w:bottom w:val="none" w:sz="0" w:space="0" w:color="auto"/>
      </w:pBdr>
      <w:tabs>
        <w:tab w:val="clear" w:pos="425"/>
      </w:tabs>
      <w:spacing w:before="480" w:after="0" w:line="276" w:lineRule="auto"/>
      <w:ind w:right="0"/>
      <w:outlineLvl w:val="9"/>
    </w:pPr>
    <w:rPr>
      <w:rFonts w:asciiTheme="majorHAnsi" w:eastAsiaTheme="majorEastAsia" w:hAnsiTheme="majorHAnsi" w:cstheme="majorBidi"/>
      <w:bCs/>
      <w:color w:val="365F91" w:themeColor="accent1" w:themeShade="BF"/>
      <w:kern w:val="0"/>
      <w:sz w:val="28"/>
      <w:szCs w:val="28"/>
      <w:lang w:eastAsia="en-US"/>
    </w:rPr>
  </w:style>
  <w:style w:type="character" w:styleId="Hyperlink">
    <w:name w:val="Hyperlink"/>
    <w:basedOn w:val="DefaultParagraphFont"/>
    <w:unhideWhenUsed/>
    <w:rsid w:val="00A94CC5"/>
    <w:rPr>
      <w:color w:val="0000FF" w:themeColor="hyperlink"/>
      <w:u w:val="single"/>
    </w:rPr>
  </w:style>
  <w:style w:type="paragraph" w:styleId="BalloonText">
    <w:name w:val="Balloon Text"/>
    <w:basedOn w:val="Normal"/>
    <w:link w:val="BalloonTextChar"/>
    <w:uiPriority w:val="99"/>
    <w:semiHidden/>
    <w:unhideWhenUsed/>
    <w:rsid w:val="00A94C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CC5"/>
    <w:rPr>
      <w:rFonts w:ascii="Tahoma" w:hAnsi="Tahoma" w:cs="Tahoma"/>
      <w:sz w:val="16"/>
      <w:szCs w:val="16"/>
    </w:rPr>
  </w:style>
  <w:style w:type="paragraph" w:styleId="Header">
    <w:name w:val="header"/>
    <w:basedOn w:val="Normal"/>
    <w:link w:val="HeaderChar"/>
    <w:uiPriority w:val="99"/>
    <w:unhideWhenUsed/>
    <w:rsid w:val="002F34C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F34CC"/>
    <w:rPr>
      <w:rFonts w:ascii="Charter" w:hAnsi="Charter"/>
      <w:sz w:val="22"/>
      <w:szCs w:val="19"/>
    </w:rPr>
  </w:style>
  <w:style w:type="character" w:styleId="PlaceholderText">
    <w:name w:val="Placeholder Text"/>
    <w:basedOn w:val="DefaultParagraphFont"/>
    <w:uiPriority w:val="99"/>
    <w:semiHidden/>
    <w:rsid w:val="00E73BB6"/>
    <w:rPr>
      <w:color w:val="808080"/>
    </w:rPr>
  </w:style>
  <w:style w:type="character" w:styleId="EndnoteReference">
    <w:name w:val="endnote reference"/>
    <w:basedOn w:val="DefaultParagraphFont"/>
    <w:semiHidden/>
    <w:rsid w:val="00E73BB6"/>
    <w:rPr>
      <w:vertAlign w:val="superscript"/>
    </w:rPr>
  </w:style>
  <w:style w:type="paragraph" w:customStyle="1" w:styleId="RefTitleWCCM">
    <w:name w:val="Ref Title WCCM"/>
    <w:basedOn w:val="1stTitleWCCM"/>
    <w:rsid w:val="00E73BB6"/>
    <w:pPr>
      <w:tabs>
        <w:tab w:val="clear" w:pos="360"/>
      </w:tabs>
    </w:pPr>
  </w:style>
  <w:style w:type="paragraph" w:customStyle="1" w:styleId="1stTitleWCCM">
    <w:name w:val="1st Title WCCM"/>
    <w:basedOn w:val="NormalWCCM"/>
    <w:rsid w:val="00E73BB6"/>
    <w:pPr>
      <w:keepNext/>
      <w:keepLines/>
      <w:tabs>
        <w:tab w:val="left" w:pos="360"/>
      </w:tabs>
      <w:spacing w:before="240" w:after="120"/>
      <w:ind w:firstLine="0"/>
      <w:jc w:val="left"/>
    </w:pPr>
    <w:rPr>
      <w:b/>
      <w:bCs/>
      <w:caps/>
    </w:rPr>
  </w:style>
  <w:style w:type="paragraph" w:customStyle="1" w:styleId="NormalWCCM">
    <w:name w:val="Normal WCCM"/>
    <w:rsid w:val="00E73BB6"/>
    <w:pPr>
      <w:widowControl w:val="0"/>
      <w:autoSpaceDE w:val="0"/>
      <w:autoSpaceDN w:val="0"/>
      <w:ind w:firstLine="284"/>
      <w:jc w:val="both"/>
    </w:pPr>
    <w:rPr>
      <w:szCs w:val="24"/>
      <w:lang w:val="en-US" w:eastAsia="es-ES"/>
    </w:rPr>
  </w:style>
  <w:style w:type="paragraph" w:customStyle="1" w:styleId="2ndTitleWCCM">
    <w:name w:val="2nd Title WCCM"/>
    <w:basedOn w:val="NormalWCCM"/>
    <w:rsid w:val="00E73BB6"/>
    <w:pPr>
      <w:keepNext/>
      <w:keepLines/>
      <w:tabs>
        <w:tab w:val="left" w:pos="426"/>
        <w:tab w:val="left" w:pos="720"/>
      </w:tabs>
      <w:spacing w:before="240" w:after="120"/>
      <w:ind w:firstLine="0"/>
      <w:jc w:val="left"/>
    </w:pPr>
    <w:rPr>
      <w:b/>
      <w:bCs/>
    </w:rPr>
  </w:style>
  <w:style w:type="paragraph" w:customStyle="1" w:styleId="PaperTitleWCCM">
    <w:name w:val="Paper Title WCCM"/>
    <w:basedOn w:val="NormalWCCM"/>
    <w:rsid w:val="00E73BB6"/>
    <w:pPr>
      <w:spacing w:after="240"/>
      <w:ind w:firstLine="0"/>
    </w:pPr>
    <w:rPr>
      <w:b/>
      <w:bCs/>
      <w:caps/>
      <w:sz w:val="28"/>
      <w:szCs w:val="28"/>
    </w:rPr>
  </w:style>
  <w:style w:type="paragraph" w:customStyle="1" w:styleId="LiteWCCM">
    <w:name w:val="Lite WCCM"/>
    <w:basedOn w:val="NormalWCCM"/>
    <w:rsid w:val="00E73BB6"/>
    <w:pPr>
      <w:tabs>
        <w:tab w:val="left" w:pos="142"/>
      </w:tabs>
      <w:ind w:firstLine="0"/>
      <w:jc w:val="center"/>
    </w:pPr>
    <w:rPr>
      <w:sz w:val="22"/>
      <w:szCs w:val="22"/>
    </w:rPr>
  </w:style>
  <w:style w:type="paragraph" w:customStyle="1" w:styleId="AbstractWCCM">
    <w:name w:val="Abstract WCCM"/>
    <w:basedOn w:val="NormalWCCM"/>
    <w:rsid w:val="00E73BB6"/>
    <w:pPr>
      <w:ind w:left="708" w:firstLine="0"/>
    </w:pPr>
  </w:style>
  <w:style w:type="paragraph" w:customStyle="1" w:styleId="Header1WCCM">
    <w:name w:val="Header 1 WCCM"/>
    <w:rsid w:val="00E73BB6"/>
    <w:pPr>
      <w:widowControl w:val="0"/>
      <w:autoSpaceDE w:val="0"/>
      <w:autoSpaceDN w:val="0"/>
      <w:jc w:val="right"/>
    </w:pPr>
    <w:rPr>
      <w:sz w:val="16"/>
      <w:szCs w:val="16"/>
      <w:lang w:val="en-US" w:eastAsia="es-ES"/>
    </w:rPr>
  </w:style>
  <w:style w:type="paragraph" w:customStyle="1" w:styleId="Header2WCCM">
    <w:name w:val="Header 2 WCCM"/>
    <w:basedOn w:val="Header1WCCM"/>
    <w:rsid w:val="00E73BB6"/>
    <w:pPr>
      <w:pBdr>
        <w:bottom w:val="single" w:sz="6" w:space="1" w:color="auto"/>
      </w:pBdr>
      <w:ind w:right="-1"/>
      <w:jc w:val="center"/>
    </w:pPr>
    <w:rPr>
      <w:sz w:val="20"/>
      <w:szCs w:val="20"/>
    </w:rPr>
  </w:style>
  <w:style w:type="paragraph" w:customStyle="1" w:styleId="PgNumberWCCM">
    <w:name w:val="Pg Number WCCM"/>
    <w:basedOn w:val="NormalWCCM"/>
    <w:rsid w:val="00E73BB6"/>
    <w:pPr>
      <w:jc w:val="center"/>
    </w:pPr>
  </w:style>
  <w:style w:type="paragraph" w:customStyle="1" w:styleId="ReferenceWCCM">
    <w:name w:val="Reference WCCM"/>
    <w:basedOn w:val="NormalWCCM"/>
    <w:rsid w:val="00E73BB6"/>
    <w:pPr>
      <w:tabs>
        <w:tab w:val="left" w:pos="426"/>
      </w:tabs>
      <w:ind w:left="426" w:hanging="426"/>
      <w:jc w:val="left"/>
    </w:pPr>
  </w:style>
  <w:style w:type="paragraph" w:customStyle="1" w:styleId="FigureWCCM">
    <w:name w:val="Figure WCCM"/>
    <w:rsid w:val="00E73BB6"/>
    <w:pPr>
      <w:widowControl w:val="0"/>
      <w:autoSpaceDE w:val="0"/>
      <w:autoSpaceDN w:val="0"/>
      <w:spacing w:after="240"/>
      <w:jc w:val="center"/>
    </w:pPr>
    <w:rPr>
      <w:lang w:val="en-US" w:eastAsia="es-ES"/>
    </w:rPr>
  </w:style>
  <w:style w:type="paragraph" w:customStyle="1" w:styleId="FiliacinCOMNI">
    <w:name w:val="Filiación.COMNI"/>
    <w:basedOn w:val="Normal"/>
    <w:rsid w:val="00E73BB6"/>
    <w:pPr>
      <w:widowControl w:val="0"/>
      <w:tabs>
        <w:tab w:val="left" w:pos="142"/>
      </w:tabs>
      <w:autoSpaceDE w:val="0"/>
      <w:autoSpaceDN w:val="0"/>
      <w:spacing w:after="0" w:line="240" w:lineRule="auto"/>
      <w:jc w:val="center"/>
    </w:pPr>
    <w:rPr>
      <w:rFonts w:ascii="Times New Roman" w:hAnsi="Times New Roman"/>
      <w:strike/>
      <w:szCs w:val="22"/>
      <w:lang w:val="es-ES_tradnl" w:eastAsia="es-ES"/>
    </w:rPr>
  </w:style>
  <w:style w:type="paragraph" w:customStyle="1" w:styleId="PieFigoTablaCOMNI">
    <w:name w:val="Pie Fig. o Tabla. COMNI"/>
    <w:basedOn w:val="Normal"/>
    <w:rsid w:val="00E73BB6"/>
    <w:pPr>
      <w:widowControl w:val="0"/>
      <w:autoSpaceDE w:val="0"/>
      <w:autoSpaceDN w:val="0"/>
      <w:spacing w:before="120" w:after="240" w:line="240" w:lineRule="auto"/>
      <w:ind w:firstLine="284"/>
      <w:jc w:val="center"/>
    </w:pPr>
    <w:rPr>
      <w:rFonts w:ascii="Times New Roman" w:hAnsi="Times New Roman"/>
      <w:strike/>
      <w:sz w:val="20"/>
      <w:szCs w:val="24"/>
      <w:lang w:val="es-ES_tradnl" w:eastAsia="es-ES"/>
    </w:rPr>
  </w:style>
  <w:style w:type="character" w:styleId="FollowedHyperlink">
    <w:name w:val="FollowedHyperlink"/>
    <w:basedOn w:val="DefaultParagraphFont"/>
    <w:rsid w:val="00E73BB6"/>
    <w:rPr>
      <w:color w:val="800080"/>
      <w:u w:val="single"/>
    </w:rPr>
  </w:style>
  <w:style w:type="character" w:styleId="Emphasis">
    <w:name w:val="Emphasis"/>
    <w:basedOn w:val="DefaultParagraphFont"/>
    <w:uiPriority w:val="20"/>
    <w:qFormat/>
    <w:rsid w:val="00E73BB6"/>
    <w:rPr>
      <w:i/>
      <w:iCs/>
    </w:rPr>
  </w:style>
  <w:style w:type="character" w:customStyle="1" w:styleId="Heading1Char">
    <w:name w:val="Heading 1 Char"/>
    <w:basedOn w:val="DefaultParagraphFont"/>
    <w:link w:val="Heading1"/>
    <w:rsid w:val="00E73BB6"/>
    <w:rPr>
      <w:rFonts w:ascii="FrontPage" w:hAnsi="FrontPage"/>
      <w:b/>
      <w:kern w:val="32"/>
      <w:sz w:val="24"/>
      <w:szCs w:val="19"/>
    </w:rPr>
  </w:style>
  <w:style w:type="paragraph" w:customStyle="1" w:styleId="TtuloRefCOMNI">
    <w:name w:val="Título Ref. COMNI"/>
    <w:basedOn w:val="Normal"/>
    <w:rsid w:val="00E73BB6"/>
    <w:pPr>
      <w:keepNext/>
      <w:keepLines/>
      <w:widowControl w:val="0"/>
      <w:suppressAutoHyphens/>
      <w:spacing w:before="240" w:after="120" w:line="240" w:lineRule="auto"/>
    </w:pPr>
    <w:rPr>
      <w:rFonts w:ascii="Times New Roman" w:hAnsi="Times New Roman"/>
      <w:b/>
      <w:caps/>
      <w:color w:val="00000A"/>
      <w:sz w:val="24"/>
      <w:szCs w:val="20"/>
      <w:lang w:val="en-US" w:eastAsia="es-ES"/>
    </w:rPr>
  </w:style>
  <w:style w:type="paragraph" w:styleId="Subtitle">
    <w:name w:val="Subtitle"/>
    <w:basedOn w:val="Normal"/>
    <w:link w:val="SubtitleChar"/>
    <w:uiPriority w:val="11"/>
    <w:qFormat/>
    <w:rsid w:val="00E73BB6"/>
    <w:pPr>
      <w:suppressAutoHyphens/>
      <w:spacing w:after="0" w:line="240" w:lineRule="auto"/>
    </w:pPr>
    <w:rPr>
      <w:rFonts w:ascii="Times New Roman" w:hAnsi="Times New Roman"/>
      <w:color w:val="00000A"/>
      <w:sz w:val="24"/>
      <w:szCs w:val="24"/>
      <w:lang w:val="es-ES" w:eastAsia="es-ES"/>
    </w:rPr>
  </w:style>
  <w:style w:type="character" w:customStyle="1" w:styleId="SubtitleChar">
    <w:name w:val="Subtitle Char"/>
    <w:basedOn w:val="DefaultParagraphFont"/>
    <w:link w:val="Subtitle"/>
    <w:uiPriority w:val="11"/>
    <w:rsid w:val="00E73BB6"/>
    <w:rPr>
      <w:color w:val="00000A"/>
      <w:sz w:val="24"/>
      <w:szCs w:val="24"/>
      <w:lang w:val="es-ES" w:eastAsia="es-ES"/>
    </w:rPr>
  </w:style>
  <w:style w:type="character" w:styleId="UnresolvedMention">
    <w:name w:val="Unresolved Mention"/>
    <w:basedOn w:val="DefaultParagraphFont"/>
    <w:uiPriority w:val="99"/>
    <w:semiHidden/>
    <w:unhideWhenUsed/>
    <w:rsid w:val="00E73BB6"/>
    <w:rPr>
      <w:color w:val="605E5C"/>
      <w:shd w:val="clear" w:color="auto" w:fill="E1DFDD"/>
    </w:rPr>
  </w:style>
  <w:style w:type="character" w:customStyle="1" w:styleId="TextoindependienteCar">
    <w:name w:val="Texto independiente Car"/>
    <w:basedOn w:val="DefaultParagraphFont"/>
    <w:link w:val="TextBody"/>
    <w:rsid w:val="00E73BB6"/>
    <w:rPr>
      <w:sz w:val="22"/>
      <w:lang w:val="en-US"/>
    </w:rPr>
  </w:style>
  <w:style w:type="paragraph" w:customStyle="1" w:styleId="TextBody">
    <w:name w:val="Text Body"/>
    <w:basedOn w:val="Normal"/>
    <w:link w:val="TextoindependienteCar"/>
    <w:rsid w:val="00E73BB6"/>
    <w:pPr>
      <w:widowControl w:val="0"/>
      <w:suppressAutoHyphens/>
      <w:spacing w:after="140" w:line="288" w:lineRule="auto"/>
      <w:jc w:val="both"/>
    </w:pPr>
    <w:rPr>
      <w:rFonts w:ascii="Times New Roman" w:hAnsi="Times New Roman"/>
      <w:szCs w:val="20"/>
      <w:lang w:val="en-US"/>
    </w:rPr>
  </w:style>
  <w:style w:type="character" w:customStyle="1" w:styleId="Heading2Char">
    <w:name w:val="Heading 2 Char"/>
    <w:basedOn w:val="DefaultParagraphFont"/>
    <w:link w:val="Heading2"/>
    <w:rsid w:val="00E73BB6"/>
    <w:rPr>
      <w:rFonts w:ascii="FrontPage" w:hAnsi="FrontPage"/>
      <w:b/>
      <w:sz w:val="24"/>
    </w:rPr>
  </w:style>
  <w:style w:type="character" w:customStyle="1" w:styleId="Heading3Char">
    <w:name w:val="Heading 3 Char"/>
    <w:basedOn w:val="DefaultParagraphFont"/>
    <w:link w:val="Heading3"/>
    <w:rsid w:val="00E73BB6"/>
    <w:rPr>
      <w:rFonts w:ascii="FrontPage" w:hAnsi="FrontPage"/>
      <w:b/>
      <w:sz w:val="24"/>
      <w:szCs w:val="24"/>
    </w:rPr>
  </w:style>
  <w:style w:type="character" w:customStyle="1" w:styleId="Heading4Char">
    <w:name w:val="Heading 4 Char"/>
    <w:aliases w:val="ü4 Char"/>
    <w:basedOn w:val="DefaultParagraphFont"/>
    <w:link w:val="Heading4"/>
    <w:rsid w:val="00E73BB6"/>
    <w:rPr>
      <w:rFonts w:ascii="Charter" w:hAnsi="Charter"/>
      <w:b/>
      <w:sz w:val="22"/>
      <w:szCs w:val="19"/>
    </w:rPr>
  </w:style>
  <w:style w:type="paragraph" w:customStyle="1" w:styleId="Text">
    <w:name w:val="Text"/>
    <w:basedOn w:val="Normal"/>
    <w:rsid w:val="00E73BB6"/>
    <w:pPr>
      <w:tabs>
        <w:tab w:val="left" w:pos="288"/>
      </w:tabs>
      <w:spacing w:after="0" w:line="480" w:lineRule="auto"/>
      <w:ind w:firstLine="288"/>
      <w:jc w:val="both"/>
    </w:pPr>
    <w:rPr>
      <w:rFonts w:ascii="Times New Roman" w:eastAsiaTheme="minorEastAsia" w:hAnsi="Times New Roman"/>
      <w:sz w:val="21"/>
      <w:szCs w:val="20"/>
      <w:lang w:val="en-US" w:eastAsia="en-US"/>
    </w:rPr>
  </w:style>
  <w:style w:type="paragraph" w:customStyle="1" w:styleId="SectionBody">
    <w:name w:val="Section Body"/>
    <w:rsid w:val="00E73BB6"/>
    <w:pPr>
      <w:ind w:firstLine="340"/>
      <w:jc w:val="both"/>
    </w:pPr>
    <w:rPr>
      <w:lang w:val="en-US" w:eastAsia="pt-BR"/>
    </w:rPr>
  </w:style>
  <w:style w:type="character" w:customStyle="1" w:styleId="FooterChar">
    <w:name w:val="Footer Char"/>
    <w:basedOn w:val="DefaultParagraphFont"/>
    <w:link w:val="Footer"/>
    <w:uiPriority w:val="99"/>
    <w:rsid w:val="00E73BB6"/>
    <w:rPr>
      <w:rFonts w:ascii="FrontPage" w:hAnsi="FrontPage"/>
      <w:szCs w:val="19"/>
    </w:rPr>
  </w:style>
  <w:style w:type="paragraph" w:styleId="Title">
    <w:name w:val="Title"/>
    <w:basedOn w:val="Normal"/>
    <w:next w:val="AuthorNames"/>
    <w:link w:val="TitleChar"/>
    <w:qFormat/>
    <w:rsid w:val="00E73BB6"/>
    <w:pPr>
      <w:spacing w:after="480" w:line="480" w:lineRule="auto"/>
      <w:jc w:val="center"/>
      <w:outlineLvl w:val="0"/>
    </w:pPr>
    <w:rPr>
      <w:rFonts w:ascii="Candara" w:eastAsiaTheme="majorEastAsia" w:hAnsi="Candara"/>
      <w:b/>
      <w:color w:val="000000" w:themeColor="text1"/>
      <w:kern w:val="28"/>
      <w:sz w:val="36"/>
      <w:szCs w:val="20"/>
      <w:lang w:val="en-US" w:eastAsia="en-US"/>
    </w:rPr>
  </w:style>
  <w:style w:type="character" w:customStyle="1" w:styleId="TitleChar">
    <w:name w:val="Title Char"/>
    <w:basedOn w:val="DefaultParagraphFont"/>
    <w:link w:val="Title"/>
    <w:rsid w:val="00E73BB6"/>
    <w:rPr>
      <w:rFonts w:ascii="Candara" w:eastAsiaTheme="majorEastAsia" w:hAnsi="Candara"/>
      <w:b/>
      <w:color w:val="000000" w:themeColor="text1"/>
      <w:kern w:val="28"/>
      <w:sz w:val="36"/>
      <w:lang w:val="en-US" w:eastAsia="en-US"/>
    </w:rPr>
  </w:style>
  <w:style w:type="paragraph" w:customStyle="1" w:styleId="AuthorNames">
    <w:name w:val="Author Names"/>
    <w:basedOn w:val="Normal"/>
    <w:next w:val="AuthorAffiliations"/>
    <w:rsid w:val="00E73BB6"/>
    <w:pPr>
      <w:spacing w:after="0" w:line="480" w:lineRule="auto"/>
      <w:jc w:val="center"/>
    </w:pPr>
    <w:rPr>
      <w:rFonts w:ascii="Times New Roman" w:eastAsiaTheme="minorEastAsia" w:hAnsi="Times New Roman"/>
      <w:sz w:val="21"/>
      <w:szCs w:val="20"/>
      <w:lang w:val="en-US" w:eastAsia="en-US"/>
    </w:rPr>
  </w:style>
  <w:style w:type="paragraph" w:customStyle="1" w:styleId="AuthorAffiliations">
    <w:name w:val="Author Affiliations"/>
    <w:basedOn w:val="Normal"/>
    <w:next w:val="AuthorNames"/>
    <w:rsid w:val="00E73BB6"/>
    <w:pPr>
      <w:spacing w:after="240" w:line="480" w:lineRule="auto"/>
      <w:jc w:val="center"/>
    </w:pPr>
    <w:rPr>
      <w:rFonts w:ascii="Times New Roman" w:eastAsiaTheme="minorEastAsia" w:hAnsi="Times New Roman"/>
      <w:i/>
      <w:sz w:val="21"/>
      <w:szCs w:val="20"/>
      <w:lang w:val="en-US" w:eastAsia="en-US"/>
    </w:rPr>
  </w:style>
  <w:style w:type="paragraph" w:customStyle="1" w:styleId="Abstract">
    <w:name w:val="Abstract"/>
    <w:basedOn w:val="Normal"/>
    <w:next w:val="Heading1"/>
    <w:rsid w:val="00E73BB6"/>
    <w:pPr>
      <w:spacing w:before="480" w:after="480" w:line="480" w:lineRule="auto"/>
      <w:ind w:left="720" w:right="720" w:firstLine="288"/>
      <w:jc w:val="both"/>
    </w:pPr>
    <w:rPr>
      <w:rFonts w:ascii="Times New Roman" w:eastAsiaTheme="minorEastAsia" w:hAnsi="Times New Roman"/>
      <w:b/>
      <w:sz w:val="21"/>
      <w:szCs w:val="20"/>
      <w:lang w:val="en-US" w:eastAsia="en-US"/>
    </w:rPr>
  </w:style>
  <w:style w:type="paragraph" w:customStyle="1" w:styleId="Nomenclature">
    <w:name w:val="Nomenclature"/>
    <w:basedOn w:val="Normal"/>
    <w:rsid w:val="00E73BB6"/>
    <w:pPr>
      <w:widowControl w:val="0"/>
      <w:tabs>
        <w:tab w:val="left" w:pos="864"/>
        <w:tab w:val="left" w:pos="1152"/>
      </w:tabs>
      <w:spacing w:after="0" w:line="480" w:lineRule="auto"/>
      <w:jc w:val="both"/>
    </w:pPr>
    <w:rPr>
      <w:rFonts w:ascii="Times New Roman" w:eastAsiaTheme="minorEastAsia" w:hAnsi="Times New Roman"/>
      <w:sz w:val="21"/>
      <w:szCs w:val="20"/>
      <w:lang w:val="en-US" w:eastAsia="en-US"/>
    </w:rPr>
  </w:style>
  <w:style w:type="paragraph" w:customStyle="1" w:styleId="Equation">
    <w:name w:val="Equation"/>
    <w:basedOn w:val="Normal"/>
    <w:next w:val="Text"/>
    <w:autoRedefine/>
    <w:rsid w:val="00E73BB6"/>
    <w:pPr>
      <w:tabs>
        <w:tab w:val="center" w:pos="4680"/>
        <w:tab w:val="right" w:pos="9360"/>
      </w:tabs>
      <w:spacing w:before="240" w:after="240" w:line="480" w:lineRule="auto"/>
      <w:jc w:val="both"/>
    </w:pPr>
    <w:rPr>
      <w:rFonts w:ascii="Times New Roman" w:eastAsiaTheme="minorEastAsia" w:hAnsi="Times New Roman"/>
      <w:sz w:val="21"/>
      <w:szCs w:val="20"/>
      <w:lang w:val="en-US" w:eastAsia="en-US"/>
    </w:rPr>
  </w:style>
  <w:style w:type="paragraph" w:customStyle="1" w:styleId="BibliographicalReferenceNumbers">
    <w:name w:val="Bibliographical Reference Numbers"/>
    <w:basedOn w:val="Normal"/>
    <w:next w:val="Text"/>
    <w:rsid w:val="00E73BB6"/>
    <w:pPr>
      <w:spacing w:after="0" w:line="480" w:lineRule="auto"/>
      <w:jc w:val="both"/>
    </w:pPr>
    <w:rPr>
      <w:rFonts w:ascii="Times New Roman" w:eastAsiaTheme="minorEastAsia" w:hAnsi="Times New Roman"/>
      <w:sz w:val="21"/>
      <w:szCs w:val="20"/>
      <w:vertAlign w:val="superscript"/>
      <w:lang w:val="en-US" w:eastAsia="en-US"/>
    </w:rPr>
  </w:style>
  <w:style w:type="paragraph" w:customStyle="1" w:styleId="Figure">
    <w:name w:val="Figure"/>
    <w:basedOn w:val="Normal"/>
    <w:next w:val="Text"/>
    <w:rsid w:val="00E73BB6"/>
    <w:pPr>
      <w:framePr w:hSpace="187" w:vSpace="187" w:wrap="around" w:vAnchor="text" w:hAnchor="text" w:y="1"/>
      <w:spacing w:after="0" w:line="480" w:lineRule="auto"/>
      <w:jc w:val="center"/>
    </w:pPr>
    <w:rPr>
      <w:rFonts w:ascii="Times New Roman" w:eastAsiaTheme="minorEastAsia" w:hAnsi="Times New Roman"/>
      <w:b/>
      <w:sz w:val="21"/>
      <w:szCs w:val="20"/>
      <w:lang w:val="en-US" w:eastAsia="en-US"/>
    </w:rPr>
  </w:style>
  <w:style w:type="paragraph" w:customStyle="1" w:styleId="References">
    <w:name w:val="References"/>
    <w:basedOn w:val="Normal"/>
    <w:rsid w:val="00E73BB6"/>
    <w:pPr>
      <w:spacing w:after="0" w:line="480" w:lineRule="auto"/>
      <w:ind w:firstLine="288"/>
      <w:jc w:val="both"/>
    </w:pPr>
    <w:rPr>
      <w:rFonts w:ascii="Times New Roman" w:eastAsiaTheme="minorEastAsia" w:hAnsi="Times New Roman"/>
      <w:sz w:val="18"/>
      <w:szCs w:val="20"/>
      <w:lang w:val="en-US" w:eastAsia="en-US"/>
    </w:rPr>
  </w:style>
  <w:style w:type="character" w:customStyle="1" w:styleId="FootnoteTextChar">
    <w:name w:val="Footnote Text Char"/>
    <w:basedOn w:val="DefaultParagraphFont"/>
    <w:link w:val="FootnoteText"/>
    <w:rsid w:val="00E73BB6"/>
    <w:rPr>
      <w:rFonts w:ascii="Charter" w:hAnsi="Charter"/>
      <w:sz w:val="16"/>
    </w:rPr>
  </w:style>
  <w:style w:type="paragraph" w:customStyle="1" w:styleId="Footnote">
    <w:name w:val="Footnote"/>
    <w:basedOn w:val="Normal"/>
    <w:rsid w:val="00E73BB6"/>
    <w:pPr>
      <w:spacing w:after="0" w:line="480" w:lineRule="auto"/>
      <w:jc w:val="both"/>
    </w:pPr>
    <w:rPr>
      <w:rFonts w:ascii="Times New Roman" w:eastAsiaTheme="minorEastAsia" w:hAnsi="Times New Roman"/>
      <w:sz w:val="21"/>
      <w:szCs w:val="20"/>
      <w:lang w:val="en-US" w:eastAsia="en-US"/>
    </w:rPr>
  </w:style>
  <w:style w:type="paragraph" w:styleId="BodyText">
    <w:name w:val="Body Text"/>
    <w:basedOn w:val="Normal"/>
    <w:link w:val="BodyTextChar"/>
    <w:uiPriority w:val="99"/>
    <w:semiHidden/>
    <w:unhideWhenUsed/>
    <w:rsid w:val="00E73BB6"/>
    <w:pPr>
      <w:spacing w:after="120" w:line="480" w:lineRule="auto"/>
      <w:jc w:val="both"/>
    </w:pPr>
    <w:rPr>
      <w:rFonts w:ascii="Times New Roman" w:eastAsiaTheme="minorEastAsia" w:hAnsi="Times New Roman"/>
      <w:sz w:val="21"/>
      <w:szCs w:val="20"/>
      <w:lang w:val="en-US" w:eastAsia="en-US"/>
    </w:rPr>
  </w:style>
  <w:style w:type="character" w:customStyle="1" w:styleId="BodyTextChar">
    <w:name w:val="Body Text Char"/>
    <w:basedOn w:val="DefaultParagraphFont"/>
    <w:link w:val="BodyText"/>
    <w:uiPriority w:val="99"/>
    <w:semiHidden/>
    <w:rsid w:val="00E73BB6"/>
    <w:rPr>
      <w:rFonts w:eastAsiaTheme="minorEastAsia"/>
      <w:sz w:val="21"/>
      <w:lang w:val="en-US" w:eastAsia="en-US"/>
    </w:rPr>
  </w:style>
  <w:style w:type="paragraph" w:styleId="BodyTextFirstIndent">
    <w:name w:val="Body Text First Indent"/>
    <w:basedOn w:val="BodyText"/>
    <w:link w:val="BodyTextFirstIndentChar"/>
    <w:rsid w:val="00E73BB6"/>
    <w:pPr>
      <w:widowControl w:val="0"/>
      <w:adjustRightInd w:val="0"/>
      <w:snapToGrid w:val="0"/>
      <w:spacing w:after="0" w:line="300" w:lineRule="auto"/>
      <w:ind w:firstLine="284"/>
    </w:pPr>
    <w:rPr>
      <w:rFonts w:eastAsia="SimSun"/>
      <w:kern w:val="2"/>
      <w:sz w:val="20"/>
      <w:szCs w:val="24"/>
      <w:lang w:eastAsia="zh-CN"/>
    </w:rPr>
  </w:style>
  <w:style w:type="character" w:customStyle="1" w:styleId="BodyTextFirstIndentChar">
    <w:name w:val="Body Text First Indent Char"/>
    <w:basedOn w:val="BodyTextChar"/>
    <w:link w:val="BodyTextFirstIndent"/>
    <w:rsid w:val="00E73BB6"/>
    <w:rPr>
      <w:rFonts w:eastAsia="SimSun"/>
      <w:kern w:val="2"/>
      <w:sz w:val="21"/>
      <w:szCs w:val="24"/>
      <w:lang w:val="en-US" w:eastAsia="zh-CN"/>
    </w:rPr>
  </w:style>
  <w:style w:type="character" w:customStyle="1" w:styleId="BalloonTextChar1">
    <w:name w:val="Balloon Text Char1"/>
    <w:basedOn w:val="DefaultParagraphFont"/>
    <w:uiPriority w:val="99"/>
    <w:semiHidden/>
    <w:rsid w:val="00E73BB6"/>
    <w:rPr>
      <w:rFonts w:ascii="Segoe UI" w:hAnsi="Segoe UI" w:cs="Segoe UI"/>
      <w:sz w:val="18"/>
      <w:szCs w:val="18"/>
    </w:rPr>
  </w:style>
  <w:style w:type="character" w:customStyle="1" w:styleId="DocumentMapChar">
    <w:name w:val="Document Map Char"/>
    <w:basedOn w:val="DefaultParagraphFont"/>
    <w:link w:val="DocumentMap"/>
    <w:uiPriority w:val="99"/>
    <w:semiHidden/>
    <w:rsid w:val="00E73BB6"/>
    <w:rPr>
      <w:rFonts w:ascii="SimSun" w:eastAsia="SimSun"/>
      <w:sz w:val="18"/>
      <w:szCs w:val="18"/>
    </w:rPr>
  </w:style>
  <w:style w:type="paragraph" w:styleId="DocumentMap">
    <w:name w:val="Document Map"/>
    <w:basedOn w:val="Normal"/>
    <w:link w:val="DocumentMapChar"/>
    <w:uiPriority w:val="99"/>
    <w:semiHidden/>
    <w:unhideWhenUsed/>
    <w:rsid w:val="00E73BB6"/>
    <w:pPr>
      <w:spacing w:after="0" w:line="480" w:lineRule="auto"/>
      <w:jc w:val="both"/>
    </w:pPr>
    <w:rPr>
      <w:rFonts w:ascii="SimSun" w:eastAsia="SimSun" w:hAnsi="Times New Roman"/>
      <w:sz w:val="18"/>
      <w:szCs w:val="18"/>
    </w:rPr>
  </w:style>
  <w:style w:type="character" w:customStyle="1" w:styleId="DocumentMapChar1">
    <w:name w:val="Document Map Char1"/>
    <w:basedOn w:val="DefaultParagraphFont"/>
    <w:uiPriority w:val="99"/>
    <w:semiHidden/>
    <w:rsid w:val="00E73BB6"/>
    <w:rPr>
      <w:rFonts w:ascii="Segoe UI" w:hAnsi="Segoe UI" w:cs="Segoe UI"/>
      <w:sz w:val="16"/>
      <w:szCs w:val="16"/>
    </w:rPr>
  </w:style>
  <w:style w:type="character" w:styleId="Strong">
    <w:name w:val="Strong"/>
    <w:basedOn w:val="DefaultParagraphFont"/>
    <w:uiPriority w:val="22"/>
    <w:qFormat/>
    <w:rsid w:val="00E73BB6"/>
    <w:rPr>
      <w:b/>
      <w:bCs/>
    </w:rPr>
  </w:style>
  <w:style w:type="character" w:customStyle="1" w:styleId="apple-converted-space">
    <w:name w:val="apple-converted-space"/>
    <w:basedOn w:val="DefaultParagraphFont"/>
    <w:rsid w:val="00E73BB6"/>
  </w:style>
  <w:style w:type="paragraph" w:styleId="NormalWeb">
    <w:name w:val="Normal (Web)"/>
    <w:basedOn w:val="Normal"/>
    <w:uiPriority w:val="99"/>
    <w:unhideWhenUsed/>
    <w:rsid w:val="00E73BB6"/>
    <w:pPr>
      <w:spacing w:before="100" w:beforeAutospacing="1" w:after="100" w:afterAutospacing="1" w:line="240" w:lineRule="auto"/>
    </w:pPr>
    <w:rPr>
      <w:rFonts w:ascii="Times New Roman" w:hAnsi="Times New Roman"/>
      <w:sz w:val="24"/>
      <w:szCs w:val="24"/>
      <w:lang w:val="en-US" w:eastAsia="en-US"/>
    </w:rPr>
  </w:style>
  <w:style w:type="paragraph" w:customStyle="1" w:styleId="MTDisplayEquation">
    <w:name w:val="MTDisplayEquation"/>
    <w:basedOn w:val="Normal"/>
    <w:link w:val="MTDisplayEquationChar"/>
    <w:rsid w:val="00E73BB6"/>
    <w:pPr>
      <w:tabs>
        <w:tab w:val="center" w:pos="4880"/>
      </w:tabs>
      <w:spacing w:after="0" w:line="480" w:lineRule="auto"/>
      <w:jc w:val="both"/>
    </w:pPr>
    <w:rPr>
      <w:rFonts w:ascii="Times New Roman" w:eastAsiaTheme="minorEastAsia" w:hAnsi="Times New Roman"/>
      <w:sz w:val="21"/>
      <w:szCs w:val="20"/>
      <w:lang w:val="en-US" w:eastAsia="zh-CN"/>
    </w:rPr>
  </w:style>
  <w:style w:type="character" w:customStyle="1" w:styleId="MTDisplayEquationChar">
    <w:name w:val="MTDisplayEquation Char"/>
    <w:basedOn w:val="DefaultParagraphFont"/>
    <w:link w:val="MTDisplayEquation"/>
    <w:rsid w:val="00E73BB6"/>
    <w:rPr>
      <w:rFonts w:eastAsiaTheme="minorEastAsia"/>
      <w:sz w:val="21"/>
      <w:lang w:val="en-US" w:eastAsia="zh-CN"/>
    </w:rPr>
  </w:style>
  <w:style w:type="paragraph" w:customStyle="1" w:styleId="EstiloSubttuloLatimArial10ptNegritoesquerdaAntes">
    <w:name w:val="Estilo Subtítulo + (Latim) Arial 10 pt Negrito À esquerda Antes:..."/>
    <w:basedOn w:val="Subtitle"/>
    <w:rsid w:val="00E73BB6"/>
    <w:pPr>
      <w:widowControl w:val="0"/>
      <w:suppressAutoHyphens w:val="0"/>
      <w:spacing w:before="240" w:after="240"/>
    </w:pPr>
    <w:rPr>
      <w:rFonts w:ascii="Arial" w:hAnsi="Arial"/>
      <w:b/>
      <w:bCs/>
      <w:color w:val="auto"/>
      <w:kern w:val="2"/>
      <w:sz w:val="20"/>
      <w:szCs w:val="20"/>
      <w:lang w:val="en-US" w:eastAsia="ja-JP"/>
    </w:rPr>
  </w:style>
  <w:style w:type="paragraph" w:styleId="ListParagraph">
    <w:name w:val="List Paragraph"/>
    <w:basedOn w:val="Normal"/>
    <w:uiPriority w:val="34"/>
    <w:qFormat/>
    <w:rsid w:val="00E73BB6"/>
    <w:pPr>
      <w:spacing w:after="0" w:line="480" w:lineRule="auto"/>
      <w:ind w:left="720"/>
      <w:contextualSpacing/>
      <w:jc w:val="both"/>
    </w:pPr>
    <w:rPr>
      <w:rFonts w:ascii="Times New Roman" w:eastAsiaTheme="minorEastAsia" w:hAnsi="Times New Roman"/>
      <w:sz w:val="21"/>
      <w:szCs w:val="20"/>
      <w:lang w:val="en-US" w:eastAsia="en-US"/>
    </w:rPr>
  </w:style>
  <w:style w:type="character" w:customStyle="1" w:styleId="CommentTextChar">
    <w:name w:val="Comment Text Char"/>
    <w:basedOn w:val="DefaultParagraphFont"/>
    <w:link w:val="CommentText"/>
    <w:uiPriority w:val="99"/>
    <w:semiHidden/>
    <w:rsid w:val="00E73BB6"/>
    <w:rPr>
      <w:rFonts w:eastAsiaTheme="minorEastAsia"/>
    </w:rPr>
  </w:style>
  <w:style w:type="paragraph" w:styleId="CommentText">
    <w:name w:val="annotation text"/>
    <w:basedOn w:val="Normal"/>
    <w:link w:val="CommentTextChar"/>
    <w:uiPriority w:val="99"/>
    <w:semiHidden/>
    <w:unhideWhenUsed/>
    <w:rsid w:val="00E73BB6"/>
    <w:pPr>
      <w:spacing w:after="0" w:line="240" w:lineRule="auto"/>
      <w:jc w:val="both"/>
    </w:pPr>
    <w:rPr>
      <w:rFonts w:ascii="Times New Roman" w:eastAsiaTheme="minorEastAsia" w:hAnsi="Times New Roman"/>
      <w:sz w:val="20"/>
      <w:szCs w:val="20"/>
    </w:rPr>
  </w:style>
  <w:style w:type="character" w:customStyle="1" w:styleId="CommentTextChar1">
    <w:name w:val="Comment Text Char1"/>
    <w:basedOn w:val="DefaultParagraphFont"/>
    <w:uiPriority w:val="99"/>
    <w:semiHidden/>
    <w:rsid w:val="00E73BB6"/>
    <w:rPr>
      <w:rFonts w:ascii="Charter" w:hAnsi="Charter"/>
    </w:rPr>
  </w:style>
  <w:style w:type="character" w:customStyle="1" w:styleId="CommentSubjectChar">
    <w:name w:val="Comment Subject Char"/>
    <w:basedOn w:val="CommentTextChar"/>
    <w:link w:val="CommentSubject"/>
    <w:uiPriority w:val="99"/>
    <w:semiHidden/>
    <w:rsid w:val="00E73BB6"/>
    <w:rPr>
      <w:rFonts w:eastAsiaTheme="minorEastAsia"/>
      <w:b/>
      <w:bCs/>
    </w:rPr>
  </w:style>
  <w:style w:type="paragraph" w:styleId="CommentSubject">
    <w:name w:val="annotation subject"/>
    <w:basedOn w:val="CommentText"/>
    <w:next w:val="CommentText"/>
    <w:link w:val="CommentSubjectChar"/>
    <w:uiPriority w:val="99"/>
    <w:semiHidden/>
    <w:unhideWhenUsed/>
    <w:rsid w:val="00E73BB6"/>
    <w:rPr>
      <w:b/>
      <w:bCs/>
    </w:rPr>
  </w:style>
  <w:style w:type="character" w:customStyle="1" w:styleId="CommentSubjectChar1">
    <w:name w:val="Comment Subject Char1"/>
    <w:basedOn w:val="CommentTextChar1"/>
    <w:uiPriority w:val="99"/>
    <w:semiHidden/>
    <w:rsid w:val="00E73BB6"/>
    <w:rPr>
      <w:rFonts w:ascii="Charter" w:hAnsi="Charter"/>
      <w:b/>
      <w:bCs/>
    </w:rPr>
  </w:style>
  <w:style w:type="character" w:customStyle="1" w:styleId="MTEquationSection">
    <w:name w:val="MTEquationSection"/>
    <w:basedOn w:val="DefaultParagraphFont"/>
    <w:rsid w:val="00E73BB6"/>
    <w:rPr>
      <w:vanish/>
      <w:color w:val="FF0000"/>
    </w:rPr>
  </w:style>
  <w:style w:type="character" w:customStyle="1" w:styleId="MTConvertedEquation">
    <w:name w:val="MTConvertedEquation"/>
    <w:basedOn w:val="DefaultParagraphFont"/>
    <w:rsid w:val="00E73BB6"/>
    <w:rPr>
      <w:rFonts w:ascii="Cambria Math" w:hAnsi="Cambria Math"/>
      <w:i/>
      <w:lang w:val="en-US" w:eastAsia="zh-CN"/>
    </w:rPr>
  </w:style>
  <w:style w:type="character" w:styleId="CommentReference">
    <w:name w:val="annotation reference"/>
    <w:basedOn w:val="DefaultParagraphFont"/>
    <w:uiPriority w:val="99"/>
    <w:semiHidden/>
    <w:unhideWhenUsed/>
    <w:rsid w:val="00E73BB6"/>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48832">
      <w:bodyDiv w:val="1"/>
      <w:marLeft w:val="0"/>
      <w:marRight w:val="0"/>
      <w:marTop w:val="0"/>
      <w:marBottom w:val="0"/>
      <w:divBdr>
        <w:top w:val="none" w:sz="0" w:space="0" w:color="auto"/>
        <w:left w:val="none" w:sz="0" w:space="0" w:color="auto"/>
        <w:bottom w:val="none" w:sz="0" w:space="0" w:color="auto"/>
        <w:right w:val="none" w:sz="0" w:space="0" w:color="auto"/>
      </w:divBdr>
    </w:div>
    <w:div w:id="234752789">
      <w:bodyDiv w:val="1"/>
      <w:marLeft w:val="0"/>
      <w:marRight w:val="0"/>
      <w:marTop w:val="0"/>
      <w:marBottom w:val="0"/>
      <w:divBdr>
        <w:top w:val="none" w:sz="0" w:space="0" w:color="auto"/>
        <w:left w:val="none" w:sz="0" w:space="0" w:color="auto"/>
        <w:bottom w:val="none" w:sz="0" w:space="0" w:color="auto"/>
        <w:right w:val="none" w:sz="0" w:space="0" w:color="auto"/>
      </w:divBdr>
    </w:div>
    <w:div w:id="297420609">
      <w:bodyDiv w:val="1"/>
      <w:marLeft w:val="0"/>
      <w:marRight w:val="0"/>
      <w:marTop w:val="0"/>
      <w:marBottom w:val="0"/>
      <w:divBdr>
        <w:top w:val="none" w:sz="0" w:space="0" w:color="auto"/>
        <w:left w:val="none" w:sz="0" w:space="0" w:color="auto"/>
        <w:bottom w:val="none" w:sz="0" w:space="0" w:color="auto"/>
        <w:right w:val="none" w:sz="0" w:space="0" w:color="auto"/>
      </w:divBdr>
    </w:div>
    <w:div w:id="371614145">
      <w:bodyDiv w:val="1"/>
      <w:marLeft w:val="0"/>
      <w:marRight w:val="0"/>
      <w:marTop w:val="0"/>
      <w:marBottom w:val="0"/>
      <w:divBdr>
        <w:top w:val="none" w:sz="0" w:space="0" w:color="auto"/>
        <w:left w:val="none" w:sz="0" w:space="0" w:color="auto"/>
        <w:bottom w:val="none" w:sz="0" w:space="0" w:color="auto"/>
        <w:right w:val="none" w:sz="0" w:space="0" w:color="auto"/>
      </w:divBdr>
    </w:div>
    <w:div w:id="394624058">
      <w:bodyDiv w:val="1"/>
      <w:marLeft w:val="0"/>
      <w:marRight w:val="0"/>
      <w:marTop w:val="0"/>
      <w:marBottom w:val="0"/>
      <w:divBdr>
        <w:top w:val="none" w:sz="0" w:space="0" w:color="auto"/>
        <w:left w:val="none" w:sz="0" w:space="0" w:color="auto"/>
        <w:bottom w:val="none" w:sz="0" w:space="0" w:color="auto"/>
        <w:right w:val="none" w:sz="0" w:space="0" w:color="auto"/>
      </w:divBdr>
    </w:div>
    <w:div w:id="700514676">
      <w:bodyDiv w:val="1"/>
      <w:marLeft w:val="0"/>
      <w:marRight w:val="0"/>
      <w:marTop w:val="0"/>
      <w:marBottom w:val="0"/>
      <w:divBdr>
        <w:top w:val="none" w:sz="0" w:space="0" w:color="auto"/>
        <w:left w:val="none" w:sz="0" w:space="0" w:color="auto"/>
        <w:bottom w:val="none" w:sz="0" w:space="0" w:color="auto"/>
        <w:right w:val="none" w:sz="0" w:space="0" w:color="auto"/>
      </w:divBdr>
    </w:div>
    <w:div w:id="1092311049">
      <w:bodyDiv w:val="1"/>
      <w:marLeft w:val="0"/>
      <w:marRight w:val="0"/>
      <w:marTop w:val="0"/>
      <w:marBottom w:val="0"/>
      <w:divBdr>
        <w:top w:val="none" w:sz="0" w:space="0" w:color="auto"/>
        <w:left w:val="none" w:sz="0" w:space="0" w:color="auto"/>
        <w:bottom w:val="none" w:sz="0" w:space="0" w:color="auto"/>
        <w:right w:val="none" w:sz="0" w:space="0" w:color="auto"/>
      </w:divBdr>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231620507">
      <w:bodyDiv w:val="1"/>
      <w:marLeft w:val="0"/>
      <w:marRight w:val="0"/>
      <w:marTop w:val="0"/>
      <w:marBottom w:val="0"/>
      <w:divBdr>
        <w:top w:val="none" w:sz="0" w:space="0" w:color="auto"/>
        <w:left w:val="none" w:sz="0" w:space="0" w:color="auto"/>
        <w:bottom w:val="none" w:sz="0" w:space="0" w:color="auto"/>
        <w:right w:val="none" w:sz="0" w:space="0" w:color="auto"/>
      </w:divBdr>
    </w:div>
    <w:div w:id="1238906061">
      <w:bodyDiv w:val="1"/>
      <w:marLeft w:val="0"/>
      <w:marRight w:val="0"/>
      <w:marTop w:val="0"/>
      <w:marBottom w:val="0"/>
      <w:divBdr>
        <w:top w:val="none" w:sz="0" w:space="0" w:color="auto"/>
        <w:left w:val="none" w:sz="0" w:space="0" w:color="auto"/>
        <w:bottom w:val="none" w:sz="0" w:space="0" w:color="auto"/>
        <w:right w:val="none" w:sz="0" w:space="0" w:color="auto"/>
      </w:divBdr>
    </w:div>
    <w:div w:id="2038844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671" Type="http://schemas.openxmlformats.org/officeDocument/2006/relationships/oleObject" Target="embeddings/oleObject315.bin"/><Relationship Id="rId21" Type="http://schemas.openxmlformats.org/officeDocument/2006/relationships/oleObject" Target="embeddings/oleObject6.bin"/><Relationship Id="rId324" Type="http://schemas.openxmlformats.org/officeDocument/2006/relationships/oleObject" Target="embeddings/oleObject155.bin"/><Relationship Id="rId531" Type="http://schemas.openxmlformats.org/officeDocument/2006/relationships/oleObject" Target="embeddings/oleObject251.bin"/><Relationship Id="rId629" Type="http://schemas.openxmlformats.org/officeDocument/2006/relationships/oleObject" Target="embeddings/oleObject300.bin"/><Relationship Id="rId170" Type="http://schemas.openxmlformats.org/officeDocument/2006/relationships/image" Target="media/image84.wmf"/><Relationship Id="rId268" Type="http://schemas.openxmlformats.org/officeDocument/2006/relationships/oleObject" Target="embeddings/oleObject128.bin"/><Relationship Id="rId475" Type="http://schemas.openxmlformats.org/officeDocument/2006/relationships/oleObject" Target="embeddings/oleObject229.bin"/><Relationship Id="rId682" Type="http://schemas.openxmlformats.org/officeDocument/2006/relationships/image" Target="media/image359.tiff"/><Relationship Id="rId32" Type="http://schemas.openxmlformats.org/officeDocument/2006/relationships/image" Target="media/image14.wmf"/><Relationship Id="rId128" Type="http://schemas.openxmlformats.org/officeDocument/2006/relationships/image" Target="media/image63.wmf"/><Relationship Id="rId335" Type="http://schemas.openxmlformats.org/officeDocument/2006/relationships/image" Target="media/image168.wmf"/><Relationship Id="rId542" Type="http://schemas.openxmlformats.org/officeDocument/2006/relationships/image" Target="media/image279.wmf"/><Relationship Id="rId181" Type="http://schemas.openxmlformats.org/officeDocument/2006/relationships/oleObject" Target="embeddings/oleObject85.bin"/><Relationship Id="rId402" Type="http://schemas.openxmlformats.org/officeDocument/2006/relationships/oleObject" Target="embeddings/oleObject194.bin"/><Relationship Id="rId279" Type="http://schemas.openxmlformats.org/officeDocument/2006/relationships/oleObject" Target="embeddings/oleObject133.bin"/><Relationship Id="rId486" Type="http://schemas.openxmlformats.org/officeDocument/2006/relationships/image" Target="media/image245.jpeg"/><Relationship Id="rId693" Type="http://schemas.openxmlformats.org/officeDocument/2006/relationships/image" Target="media/image367.jpeg"/><Relationship Id="rId707" Type="http://schemas.openxmlformats.org/officeDocument/2006/relationships/oleObject" Target="embeddings/oleObject320.bin"/><Relationship Id="rId43" Type="http://schemas.openxmlformats.org/officeDocument/2006/relationships/oleObject" Target="embeddings/oleObject17.bin"/><Relationship Id="rId139" Type="http://schemas.openxmlformats.org/officeDocument/2006/relationships/oleObject" Target="embeddings/oleObject64.bin"/><Relationship Id="rId346" Type="http://schemas.openxmlformats.org/officeDocument/2006/relationships/oleObject" Target="embeddings/oleObject166.bin"/><Relationship Id="rId553" Type="http://schemas.openxmlformats.org/officeDocument/2006/relationships/oleObject" Target="embeddings/oleObject262.bin"/><Relationship Id="rId192" Type="http://schemas.openxmlformats.org/officeDocument/2006/relationships/image" Target="media/image95.wmf"/><Relationship Id="rId206" Type="http://schemas.openxmlformats.org/officeDocument/2006/relationships/image" Target="media/image102.wmf"/><Relationship Id="rId413" Type="http://schemas.openxmlformats.org/officeDocument/2006/relationships/oleObject" Target="embeddings/oleObject199.bin"/><Relationship Id="rId497" Type="http://schemas.openxmlformats.org/officeDocument/2006/relationships/oleObject" Target="embeddings/oleObject239.bin"/><Relationship Id="rId620" Type="http://schemas.openxmlformats.org/officeDocument/2006/relationships/image" Target="media/image318.wmf"/><Relationship Id="rId718" Type="http://schemas.openxmlformats.org/officeDocument/2006/relationships/image" Target="media/image386.wmf"/><Relationship Id="rId357" Type="http://schemas.openxmlformats.org/officeDocument/2006/relationships/image" Target="media/image179.wmf"/><Relationship Id="rId54" Type="http://schemas.openxmlformats.org/officeDocument/2006/relationships/image" Target="media/image25.wmf"/><Relationship Id="rId217" Type="http://schemas.openxmlformats.org/officeDocument/2006/relationships/oleObject" Target="embeddings/oleObject103.bin"/><Relationship Id="rId564" Type="http://schemas.openxmlformats.org/officeDocument/2006/relationships/image" Target="media/image290.wmf"/><Relationship Id="rId424" Type="http://schemas.openxmlformats.org/officeDocument/2006/relationships/image" Target="media/image213.wmf"/><Relationship Id="rId631" Type="http://schemas.openxmlformats.org/officeDocument/2006/relationships/oleObject" Target="embeddings/oleObject301.bin"/><Relationship Id="rId729" Type="http://schemas.openxmlformats.org/officeDocument/2006/relationships/image" Target="media/image393.tiff"/><Relationship Id="rId270" Type="http://schemas.openxmlformats.org/officeDocument/2006/relationships/oleObject" Target="embeddings/oleObject129.bin"/><Relationship Id="rId65" Type="http://schemas.openxmlformats.org/officeDocument/2006/relationships/oleObject" Target="embeddings/oleObject28.bin"/><Relationship Id="rId130" Type="http://schemas.openxmlformats.org/officeDocument/2006/relationships/image" Target="media/image64.wmf"/><Relationship Id="rId368" Type="http://schemas.openxmlformats.org/officeDocument/2006/relationships/oleObject" Target="embeddings/oleObject177.bin"/><Relationship Id="rId575" Type="http://schemas.openxmlformats.org/officeDocument/2006/relationships/oleObject" Target="embeddings/oleObject273.bin"/><Relationship Id="rId228" Type="http://schemas.openxmlformats.org/officeDocument/2006/relationships/oleObject" Target="embeddings/oleObject108.bin"/><Relationship Id="rId435" Type="http://schemas.openxmlformats.org/officeDocument/2006/relationships/image" Target="media/image219.wmf"/><Relationship Id="rId642" Type="http://schemas.openxmlformats.org/officeDocument/2006/relationships/image" Target="media/image329.wmf"/><Relationship Id="rId281" Type="http://schemas.openxmlformats.org/officeDocument/2006/relationships/oleObject" Target="embeddings/oleObject134.bin"/><Relationship Id="rId502" Type="http://schemas.openxmlformats.org/officeDocument/2006/relationships/image" Target="media/image254.wmf"/><Relationship Id="rId76" Type="http://schemas.openxmlformats.org/officeDocument/2006/relationships/image" Target="media/image36.wmf"/><Relationship Id="rId141" Type="http://schemas.openxmlformats.org/officeDocument/2006/relationships/oleObject" Target="embeddings/oleObject65.bin"/><Relationship Id="rId379" Type="http://schemas.openxmlformats.org/officeDocument/2006/relationships/image" Target="media/image190.wmf"/><Relationship Id="rId586" Type="http://schemas.openxmlformats.org/officeDocument/2006/relationships/image" Target="media/image301.wmf"/><Relationship Id="rId7" Type="http://schemas.openxmlformats.org/officeDocument/2006/relationships/endnotes" Target="endnotes.xml"/><Relationship Id="rId239" Type="http://schemas.openxmlformats.org/officeDocument/2006/relationships/image" Target="media/image119.wmf"/><Relationship Id="rId446" Type="http://schemas.openxmlformats.org/officeDocument/2006/relationships/oleObject" Target="embeddings/oleObject215.bin"/><Relationship Id="rId653" Type="http://schemas.openxmlformats.org/officeDocument/2006/relationships/oleObject" Target="embeddings/oleObject312.bin"/><Relationship Id="rId292" Type="http://schemas.openxmlformats.org/officeDocument/2006/relationships/image" Target="media/image146.wmf"/><Relationship Id="rId306" Type="http://schemas.openxmlformats.org/officeDocument/2006/relationships/oleObject" Target="embeddings/oleObject146.bin"/><Relationship Id="rId87" Type="http://schemas.openxmlformats.org/officeDocument/2006/relationships/oleObject" Target="embeddings/oleObject39.bin"/><Relationship Id="rId513" Type="http://schemas.openxmlformats.org/officeDocument/2006/relationships/image" Target="media/image264.tiff"/><Relationship Id="rId597" Type="http://schemas.openxmlformats.org/officeDocument/2006/relationships/oleObject" Target="embeddings/oleObject284.bin"/><Relationship Id="rId720" Type="http://schemas.openxmlformats.org/officeDocument/2006/relationships/image" Target="media/image387.png"/><Relationship Id="rId152" Type="http://schemas.openxmlformats.org/officeDocument/2006/relationships/image" Target="media/image75.wmf"/><Relationship Id="rId457" Type="http://schemas.openxmlformats.org/officeDocument/2006/relationships/image" Target="media/image230.wmf"/><Relationship Id="rId664" Type="http://schemas.openxmlformats.org/officeDocument/2006/relationships/image" Target="media/image343.tiff"/><Relationship Id="rId14" Type="http://schemas.openxmlformats.org/officeDocument/2006/relationships/image" Target="media/image5.wmf"/><Relationship Id="rId317" Type="http://schemas.openxmlformats.org/officeDocument/2006/relationships/image" Target="media/image159.wmf"/><Relationship Id="rId524" Type="http://schemas.openxmlformats.org/officeDocument/2006/relationships/image" Target="media/image270.wmf"/><Relationship Id="rId731" Type="http://schemas.openxmlformats.org/officeDocument/2006/relationships/image" Target="media/image395.png"/><Relationship Id="rId98" Type="http://schemas.openxmlformats.org/officeDocument/2006/relationships/image" Target="media/image47.wmf"/><Relationship Id="rId163" Type="http://schemas.openxmlformats.org/officeDocument/2006/relationships/oleObject" Target="embeddings/oleObject76.bin"/><Relationship Id="rId370" Type="http://schemas.openxmlformats.org/officeDocument/2006/relationships/oleObject" Target="embeddings/oleObject178.bin"/><Relationship Id="rId230" Type="http://schemas.openxmlformats.org/officeDocument/2006/relationships/oleObject" Target="embeddings/oleObject109.bin"/><Relationship Id="rId468" Type="http://schemas.openxmlformats.org/officeDocument/2006/relationships/image" Target="media/image236.wmf"/><Relationship Id="rId675" Type="http://schemas.openxmlformats.org/officeDocument/2006/relationships/image" Target="media/image352.tiff"/><Relationship Id="rId25" Type="http://schemas.openxmlformats.org/officeDocument/2006/relationships/oleObject" Target="embeddings/oleObject8.bin"/><Relationship Id="rId328" Type="http://schemas.openxmlformats.org/officeDocument/2006/relationships/oleObject" Target="embeddings/oleObject157.bin"/><Relationship Id="rId535" Type="http://schemas.openxmlformats.org/officeDocument/2006/relationships/oleObject" Target="embeddings/oleObject253.bin"/><Relationship Id="rId742" Type="http://schemas.openxmlformats.org/officeDocument/2006/relationships/footer" Target="footer1.xml"/><Relationship Id="rId174" Type="http://schemas.openxmlformats.org/officeDocument/2006/relationships/image" Target="media/image86.wmf"/><Relationship Id="rId381" Type="http://schemas.openxmlformats.org/officeDocument/2006/relationships/image" Target="media/image191.wmf"/><Relationship Id="rId602" Type="http://schemas.openxmlformats.org/officeDocument/2006/relationships/image" Target="media/image309.wmf"/><Relationship Id="rId241" Type="http://schemas.openxmlformats.org/officeDocument/2006/relationships/image" Target="media/image120.wmf"/><Relationship Id="rId479" Type="http://schemas.openxmlformats.org/officeDocument/2006/relationships/oleObject" Target="embeddings/oleObject231.bin"/><Relationship Id="rId686" Type="http://schemas.openxmlformats.org/officeDocument/2006/relationships/oleObject" Target="embeddings/oleObject318.bin"/><Relationship Id="rId36" Type="http://schemas.openxmlformats.org/officeDocument/2006/relationships/image" Target="media/image16.wmf"/><Relationship Id="rId339" Type="http://schemas.openxmlformats.org/officeDocument/2006/relationships/image" Target="media/image170.wmf"/><Relationship Id="rId546" Type="http://schemas.openxmlformats.org/officeDocument/2006/relationships/image" Target="media/image281.wmf"/><Relationship Id="rId101" Type="http://schemas.openxmlformats.org/officeDocument/2006/relationships/oleObject" Target="embeddings/oleObject46.bin"/><Relationship Id="rId185" Type="http://schemas.openxmlformats.org/officeDocument/2006/relationships/oleObject" Target="embeddings/oleObject87.bin"/><Relationship Id="rId406" Type="http://schemas.openxmlformats.org/officeDocument/2006/relationships/image" Target="media/image204.wmf"/><Relationship Id="rId392" Type="http://schemas.openxmlformats.org/officeDocument/2006/relationships/oleObject" Target="embeddings/oleObject189.bin"/><Relationship Id="rId613" Type="http://schemas.openxmlformats.org/officeDocument/2006/relationships/oleObject" Target="embeddings/oleObject292.bin"/><Relationship Id="rId697" Type="http://schemas.openxmlformats.org/officeDocument/2006/relationships/image" Target="media/image371.jpeg"/><Relationship Id="rId252" Type="http://schemas.openxmlformats.org/officeDocument/2006/relationships/oleObject" Target="embeddings/oleObject120.bin"/><Relationship Id="rId47" Type="http://schemas.openxmlformats.org/officeDocument/2006/relationships/oleObject" Target="embeddings/oleObject19.bin"/><Relationship Id="rId112" Type="http://schemas.openxmlformats.org/officeDocument/2006/relationships/image" Target="media/image54.wmf"/><Relationship Id="rId557" Type="http://schemas.openxmlformats.org/officeDocument/2006/relationships/oleObject" Target="embeddings/oleObject264.bin"/><Relationship Id="rId196" Type="http://schemas.openxmlformats.org/officeDocument/2006/relationships/image" Target="media/image97.wmf"/><Relationship Id="rId417" Type="http://schemas.openxmlformats.org/officeDocument/2006/relationships/oleObject" Target="embeddings/oleObject201.bin"/><Relationship Id="rId624" Type="http://schemas.openxmlformats.org/officeDocument/2006/relationships/image" Target="media/image320.wmf"/><Relationship Id="rId263" Type="http://schemas.openxmlformats.org/officeDocument/2006/relationships/image" Target="media/image131.wmf"/><Relationship Id="rId470" Type="http://schemas.openxmlformats.org/officeDocument/2006/relationships/image" Target="media/image237.wmf"/><Relationship Id="rId58" Type="http://schemas.openxmlformats.org/officeDocument/2006/relationships/oleObject" Target="embeddings/oleObject24.bin"/><Relationship Id="rId123" Type="http://schemas.openxmlformats.org/officeDocument/2006/relationships/oleObject" Target="embeddings/oleObject57.bin"/><Relationship Id="rId330" Type="http://schemas.openxmlformats.org/officeDocument/2006/relationships/oleObject" Target="embeddings/oleObject158.bin"/><Relationship Id="rId568" Type="http://schemas.openxmlformats.org/officeDocument/2006/relationships/image" Target="media/image292.wmf"/><Relationship Id="rId428" Type="http://schemas.openxmlformats.org/officeDocument/2006/relationships/image" Target="media/image215.wmf"/><Relationship Id="rId635" Type="http://schemas.openxmlformats.org/officeDocument/2006/relationships/oleObject" Target="embeddings/oleObject303.bin"/><Relationship Id="rId274" Type="http://schemas.openxmlformats.org/officeDocument/2006/relationships/image" Target="media/image137.wmf"/><Relationship Id="rId481" Type="http://schemas.openxmlformats.org/officeDocument/2006/relationships/oleObject" Target="embeddings/oleObject232.bin"/><Relationship Id="rId702" Type="http://schemas.openxmlformats.org/officeDocument/2006/relationships/image" Target="media/image376.tiff"/><Relationship Id="rId69" Type="http://schemas.openxmlformats.org/officeDocument/2006/relationships/oleObject" Target="embeddings/oleObject30.bin"/><Relationship Id="rId134" Type="http://schemas.openxmlformats.org/officeDocument/2006/relationships/image" Target="media/image66.wmf"/><Relationship Id="rId579" Type="http://schemas.openxmlformats.org/officeDocument/2006/relationships/oleObject" Target="embeddings/oleObject275.bin"/><Relationship Id="rId341" Type="http://schemas.openxmlformats.org/officeDocument/2006/relationships/image" Target="media/image171.wmf"/><Relationship Id="rId439" Type="http://schemas.openxmlformats.org/officeDocument/2006/relationships/image" Target="media/image221.wmf"/><Relationship Id="rId646" Type="http://schemas.openxmlformats.org/officeDocument/2006/relationships/image" Target="media/image331.wmf"/><Relationship Id="rId201" Type="http://schemas.openxmlformats.org/officeDocument/2006/relationships/oleObject" Target="embeddings/oleObject95.bin"/><Relationship Id="rId285" Type="http://schemas.openxmlformats.org/officeDocument/2006/relationships/oleObject" Target="embeddings/oleObject136.bin"/><Relationship Id="rId506" Type="http://schemas.openxmlformats.org/officeDocument/2006/relationships/image" Target="media/image257.tiff"/><Relationship Id="rId492" Type="http://schemas.openxmlformats.org/officeDocument/2006/relationships/image" Target="media/image249.wmf"/><Relationship Id="rId713" Type="http://schemas.openxmlformats.org/officeDocument/2006/relationships/oleObject" Target="embeddings/oleObject323.bin"/><Relationship Id="rId145" Type="http://schemas.openxmlformats.org/officeDocument/2006/relationships/oleObject" Target="embeddings/oleObject67.bin"/><Relationship Id="rId352" Type="http://schemas.openxmlformats.org/officeDocument/2006/relationships/oleObject" Target="embeddings/oleObject169.bin"/><Relationship Id="rId212" Type="http://schemas.openxmlformats.org/officeDocument/2006/relationships/image" Target="media/image105.wmf"/><Relationship Id="rId657" Type="http://schemas.openxmlformats.org/officeDocument/2006/relationships/oleObject" Target="embeddings/oleObject314.bin"/><Relationship Id="rId296" Type="http://schemas.openxmlformats.org/officeDocument/2006/relationships/image" Target="media/image148.wmf"/><Relationship Id="rId517" Type="http://schemas.openxmlformats.org/officeDocument/2006/relationships/oleObject" Target="embeddings/oleObject244.bin"/><Relationship Id="rId724" Type="http://schemas.openxmlformats.org/officeDocument/2006/relationships/image" Target="media/image390.wmf"/><Relationship Id="rId60" Type="http://schemas.openxmlformats.org/officeDocument/2006/relationships/image" Target="media/image28.wmf"/><Relationship Id="rId156" Type="http://schemas.openxmlformats.org/officeDocument/2006/relationships/image" Target="media/image77.wmf"/><Relationship Id="rId363" Type="http://schemas.openxmlformats.org/officeDocument/2006/relationships/image" Target="media/image182.wmf"/><Relationship Id="rId570" Type="http://schemas.openxmlformats.org/officeDocument/2006/relationships/image" Target="media/image293.wmf"/><Relationship Id="rId223" Type="http://schemas.openxmlformats.org/officeDocument/2006/relationships/image" Target="media/image111.wmf"/><Relationship Id="rId430" Type="http://schemas.openxmlformats.org/officeDocument/2006/relationships/image" Target="media/image216.wmf"/><Relationship Id="rId668" Type="http://schemas.openxmlformats.org/officeDocument/2006/relationships/image" Target="media/image347.tiff"/><Relationship Id="rId18" Type="http://schemas.openxmlformats.org/officeDocument/2006/relationships/image" Target="media/image7.wmf"/><Relationship Id="rId528" Type="http://schemas.openxmlformats.org/officeDocument/2006/relationships/image" Target="media/image272.wmf"/><Relationship Id="rId735" Type="http://schemas.openxmlformats.org/officeDocument/2006/relationships/image" Target="media/image399.tiff"/><Relationship Id="rId167" Type="http://schemas.openxmlformats.org/officeDocument/2006/relationships/oleObject" Target="embeddings/oleObject78.bin"/><Relationship Id="rId374" Type="http://schemas.openxmlformats.org/officeDocument/2006/relationships/oleObject" Target="embeddings/oleObject180.bin"/><Relationship Id="rId581" Type="http://schemas.openxmlformats.org/officeDocument/2006/relationships/oleObject" Target="embeddings/oleObject276.bin"/><Relationship Id="rId71" Type="http://schemas.openxmlformats.org/officeDocument/2006/relationships/oleObject" Target="embeddings/oleObject31.bin"/><Relationship Id="rId234" Type="http://schemas.openxmlformats.org/officeDocument/2006/relationships/oleObject" Target="embeddings/oleObject111.bin"/><Relationship Id="rId679" Type="http://schemas.openxmlformats.org/officeDocument/2006/relationships/image" Target="media/image356.tiff"/><Relationship Id="rId2" Type="http://schemas.openxmlformats.org/officeDocument/2006/relationships/numbering" Target="numbering.xml"/><Relationship Id="rId29" Type="http://schemas.openxmlformats.org/officeDocument/2006/relationships/oleObject" Target="embeddings/oleObject10.bin"/><Relationship Id="rId441" Type="http://schemas.openxmlformats.org/officeDocument/2006/relationships/image" Target="media/image222.wmf"/><Relationship Id="rId539" Type="http://schemas.openxmlformats.org/officeDocument/2006/relationships/oleObject" Target="embeddings/oleObject255.bin"/><Relationship Id="rId746" Type="http://schemas.openxmlformats.org/officeDocument/2006/relationships/theme" Target="theme/theme1.xml"/><Relationship Id="rId178" Type="http://schemas.openxmlformats.org/officeDocument/2006/relationships/image" Target="media/image88.wmf"/><Relationship Id="rId301" Type="http://schemas.openxmlformats.org/officeDocument/2006/relationships/oleObject" Target="embeddings/oleObject144.bin"/><Relationship Id="rId82" Type="http://schemas.openxmlformats.org/officeDocument/2006/relationships/image" Target="media/image39.wmf"/><Relationship Id="rId385" Type="http://schemas.openxmlformats.org/officeDocument/2006/relationships/image" Target="media/image193.wmf"/><Relationship Id="rId592" Type="http://schemas.openxmlformats.org/officeDocument/2006/relationships/image" Target="media/image304.wmf"/><Relationship Id="rId606" Type="http://schemas.openxmlformats.org/officeDocument/2006/relationships/image" Target="media/image311.wmf"/><Relationship Id="rId245" Type="http://schemas.openxmlformats.org/officeDocument/2006/relationships/image" Target="media/image122.wmf"/><Relationship Id="rId452" Type="http://schemas.openxmlformats.org/officeDocument/2006/relationships/oleObject" Target="embeddings/oleObject218.bin"/><Relationship Id="rId105" Type="http://schemas.openxmlformats.org/officeDocument/2006/relationships/oleObject" Target="embeddings/oleObject48.bin"/><Relationship Id="rId312" Type="http://schemas.openxmlformats.org/officeDocument/2006/relationships/oleObject" Target="embeddings/oleObject149.bin"/><Relationship Id="rId93" Type="http://schemas.openxmlformats.org/officeDocument/2006/relationships/oleObject" Target="embeddings/oleObject42.bin"/><Relationship Id="rId189" Type="http://schemas.openxmlformats.org/officeDocument/2006/relationships/oleObject" Target="embeddings/oleObject89.bin"/><Relationship Id="rId396" Type="http://schemas.openxmlformats.org/officeDocument/2006/relationships/oleObject" Target="embeddings/oleObject191.bin"/><Relationship Id="rId617" Type="http://schemas.openxmlformats.org/officeDocument/2006/relationships/oleObject" Target="embeddings/oleObject294.bin"/><Relationship Id="rId256" Type="http://schemas.openxmlformats.org/officeDocument/2006/relationships/oleObject" Target="embeddings/oleObject122.bin"/><Relationship Id="rId463" Type="http://schemas.openxmlformats.org/officeDocument/2006/relationships/image" Target="media/image233.wmf"/><Relationship Id="rId670" Type="http://schemas.openxmlformats.org/officeDocument/2006/relationships/image" Target="media/image349.tiff"/><Relationship Id="rId116" Type="http://schemas.openxmlformats.org/officeDocument/2006/relationships/image" Target="media/image56.wmf"/><Relationship Id="rId323" Type="http://schemas.openxmlformats.org/officeDocument/2006/relationships/image" Target="media/image162.wmf"/><Relationship Id="rId530" Type="http://schemas.openxmlformats.org/officeDocument/2006/relationships/image" Target="media/image273.wmf"/><Relationship Id="rId20" Type="http://schemas.openxmlformats.org/officeDocument/2006/relationships/image" Target="media/image8.wmf"/><Relationship Id="rId62" Type="http://schemas.openxmlformats.org/officeDocument/2006/relationships/image" Target="media/image29.wmf"/><Relationship Id="rId365" Type="http://schemas.openxmlformats.org/officeDocument/2006/relationships/image" Target="media/image183.wmf"/><Relationship Id="rId572" Type="http://schemas.openxmlformats.org/officeDocument/2006/relationships/image" Target="media/image294.wmf"/><Relationship Id="rId628" Type="http://schemas.openxmlformats.org/officeDocument/2006/relationships/image" Target="media/image322.wmf"/><Relationship Id="rId225" Type="http://schemas.openxmlformats.org/officeDocument/2006/relationships/image" Target="media/image112.wmf"/><Relationship Id="rId267" Type="http://schemas.openxmlformats.org/officeDocument/2006/relationships/image" Target="media/image133.wmf"/><Relationship Id="rId432" Type="http://schemas.openxmlformats.org/officeDocument/2006/relationships/image" Target="media/image217.wmf"/><Relationship Id="rId474" Type="http://schemas.openxmlformats.org/officeDocument/2006/relationships/image" Target="media/image239.wmf"/><Relationship Id="rId127" Type="http://schemas.openxmlformats.org/officeDocument/2006/relationships/oleObject" Target="embeddings/oleObject58.bin"/><Relationship Id="rId681" Type="http://schemas.openxmlformats.org/officeDocument/2006/relationships/image" Target="media/image358.tiff"/><Relationship Id="rId737" Type="http://schemas.openxmlformats.org/officeDocument/2006/relationships/image" Target="media/image401.jpeg"/><Relationship Id="rId31" Type="http://schemas.openxmlformats.org/officeDocument/2006/relationships/oleObject" Target="embeddings/oleObject11.bin"/><Relationship Id="rId73" Type="http://schemas.openxmlformats.org/officeDocument/2006/relationships/oleObject" Target="embeddings/oleObject32.bin"/><Relationship Id="rId169" Type="http://schemas.openxmlformats.org/officeDocument/2006/relationships/oleObject" Target="embeddings/oleObject79.bin"/><Relationship Id="rId334" Type="http://schemas.openxmlformats.org/officeDocument/2006/relationships/oleObject" Target="embeddings/oleObject160.bin"/><Relationship Id="rId376" Type="http://schemas.openxmlformats.org/officeDocument/2006/relationships/oleObject" Target="embeddings/oleObject181.bin"/><Relationship Id="rId541" Type="http://schemas.openxmlformats.org/officeDocument/2006/relationships/oleObject" Target="embeddings/oleObject256.bin"/><Relationship Id="rId583" Type="http://schemas.openxmlformats.org/officeDocument/2006/relationships/oleObject" Target="embeddings/oleObject277.bin"/><Relationship Id="rId639" Type="http://schemas.openxmlformats.org/officeDocument/2006/relationships/oleObject" Target="embeddings/oleObject305.bin"/><Relationship Id="rId4" Type="http://schemas.openxmlformats.org/officeDocument/2006/relationships/settings" Target="settings.xml"/><Relationship Id="rId180" Type="http://schemas.openxmlformats.org/officeDocument/2006/relationships/image" Target="media/image89.wmf"/><Relationship Id="rId236" Type="http://schemas.openxmlformats.org/officeDocument/2006/relationships/oleObject" Target="embeddings/oleObject112.bin"/><Relationship Id="rId278" Type="http://schemas.openxmlformats.org/officeDocument/2006/relationships/image" Target="media/image139.wmf"/><Relationship Id="rId401" Type="http://schemas.openxmlformats.org/officeDocument/2006/relationships/image" Target="media/image201.wmf"/><Relationship Id="rId443" Type="http://schemas.openxmlformats.org/officeDocument/2006/relationships/image" Target="media/image223.wmf"/><Relationship Id="rId650" Type="http://schemas.openxmlformats.org/officeDocument/2006/relationships/image" Target="media/image333.wmf"/><Relationship Id="rId303" Type="http://schemas.openxmlformats.org/officeDocument/2006/relationships/image" Target="media/image152.wmf"/><Relationship Id="rId485" Type="http://schemas.openxmlformats.org/officeDocument/2006/relationships/oleObject" Target="embeddings/oleObject234.bin"/><Relationship Id="rId692" Type="http://schemas.openxmlformats.org/officeDocument/2006/relationships/image" Target="media/image366.tiff"/><Relationship Id="rId706" Type="http://schemas.openxmlformats.org/officeDocument/2006/relationships/image" Target="media/image380.wmf"/><Relationship Id="rId42" Type="http://schemas.openxmlformats.org/officeDocument/2006/relationships/image" Target="media/image19.wmf"/><Relationship Id="rId84" Type="http://schemas.openxmlformats.org/officeDocument/2006/relationships/image" Target="media/image40.wmf"/><Relationship Id="rId138" Type="http://schemas.openxmlformats.org/officeDocument/2006/relationships/image" Target="media/image68.wmf"/><Relationship Id="rId345" Type="http://schemas.openxmlformats.org/officeDocument/2006/relationships/image" Target="media/image173.wmf"/><Relationship Id="rId387" Type="http://schemas.openxmlformats.org/officeDocument/2006/relationships/image" Target="media/image194.wmf"/><Relationship Id="rId510" Type="http://schemas.openxmlformats.org/officeDocument/2006/relationships/image" Target="media/image261.tiff"/><Relationship Id="rId552" Type="http://schemas.openxmlformats.org/officeDocument/2006/relationships/image" Target="media/image284.wmf"/><Relationship Id="rId594" Type="http://schemas.openxmlformats.org/officeDocument/2006/relationships/image" Target="media/image305.wmf"/><Relationship Id="rId608" Type="http://schemas.openxmlformats.org/officeDocument/2006/relationships/image" Target="media/image312.wmf"/><Relationship Id="rId191" Type="http://schemas.openxmlformats.org/officeDocument/2006/relationships/oleObject" Target="embeddings/oleObject90.bin"/><Relationship Id="rId205" Type="http://schemas.openxmlformats.org/officeDocument/2006/relationships/oleObject" Target="embeddings/oleObject97.bin"/><Relationship Id="rId247" Type="http://schemas.openxmlformats.org/officeDocument/2006/relationships/image" Target="media/image123.wmf"/><Relationship Id="rId412" Type="http://schemas.openxmlformats.org/officeDocument/2006/relationships/image" Target="media/image207.wmf"/><Relationship Id="rId107" Type="http://schemas.openxmlformats.org/officeDocument/2006/relationships/oleObject" Target="embeddings/oleObject49.bin"/><Relationship Id="rId289" Type="http://schemas.openxmlformats.org/officeDocument/2006/relationships/oleObject" Target="embeddings/oleObject138.bin"/><Relationship Id="rId454" Type="http://schemas.openxmlformats.org/officeDocument/2006/relationships/oleObject" Target="embeddings/oleObject219.bin"/><Relationship Id="rId496" Type="http://schemas.openxmlformats.org/officeDocument/2006/relationships/image" Target="media/image251.wmf"/><Relationship Id="rId661" Type="http://schemas.openxmlformats.org/officeDocument/2006/relationships/image" Target="media/image340.tiff"/><Relationship Id="rId717" Type="http://schemas.openxmlformats.org/officeDocument/2006/relationships/oleObject" Target="embeddings/oleObject325.bin"/><Relationship Id="rId11" Type="http://schemas.openxmlformats.org/officeDocument/2006/relationships/oleObject" Target="embeddings/oleObject1.bin"/><Relationship Id="rId53" Type="http://schemas.openxmlformats.org/officeDocument/2006/relationships/oleObject" Target="embeddings/oleObject22.bin"/><Relationship Id="rId149" Type="http://schemas.openxmlformats.org/officeDocument/2006/relationships/oleObject" Target="embeddings/oleObject69.bin"/><Relationship Id="rId314" Type="http://schemas.openxmlformats.org/officeDocument/2006/relationships/oleObject" Target="embeddings/oleObject150.bin"/><Relationship Id="rId356" Type="http://schemas.openxmlformats.org/officeDocument/2006/relationships/oleObject" Target="embeddings/oleObject171.bin"/><Relationship Id="rId398" Type="http://schemas.openxmlformats.org/officeDocument/2006/relationships/oleObject" Target="embeddings/oleObject192.bin"/><Relationship Id="rId521" Type="http://schemas.openxmlformats.org/officeDocument/2006/relationships/oleObject" Target="embeddings/oleObject246.bin"/><Relationship Id="rId563" Type="http://schemas.openxmlformats.org/officeDocument/2006/relationships/oleObject" Target="embeddings/oleObject267.bin"/><Relationship Id="rId619" Type="http://schemas.openxmlformats.org/officeDocument/2006/relationships/oleObject" Target="embeddings/oleObject295.bin"/><Relationship Id="rId95" Type="http://schemas.openxmlformats.org/officeDocument/2006/relationships/oleObject" Target="embeddings/oleObject43.bin"/><Relationship Id="rId160" Type="http://schemas.openxmlformats.org/officeDocument/2006/relationships/image" Target="media/image79.wmf"/><Relationship Id="rId216" Type="http://schemas.openxmlformats.org/officeDocument/2006/relationships/image" Target="media/image107.wmf"/><Relationship Id="rId423" Type="http://schemas.openxmlformats.org/officeDocument/2006/relationships/oleObject" Target="embeddings/oleObject204.bin"/><Relationship Id="rId258" Type="http://schemas.openxmlformats.org/officeDocument/2006/relationships/oleObject" Target="embeddings/oleObject123.bin"/><Relationship Id="rId465" Type="http://schemas.openxmlformats.org/officeDocument/2006/relationships/image" Target="media/image234.wmf"/><Relationship Id="rId630" Type="http://schemas.openxmlformats.org/officeDocument/2006/relationships/image" Target="media/image323.wmf"/><Relationship Id="rId672" Type="http://schemas.openxmlformats.org/officeDocument/2006/relationships/image" Target="media/image350.wmf"/><Relationship Id="rId728" Type="http://schemas.openxmlformats.org/officeDocument/2006/relationships/image" Target="media/image392.tiff"/><Relationship Id="rId22" Type="http://schemas.openxmlformats.org/officeDocument/2006/relationships/image" Target="media/image9.wmf"/><Relationship Id="rId64" Type="http://schemas.openxmlformats.org/officeDocument/2006/relationships/image" Target="media/image30.wmf"/><Relationship Id="rId118" Type="http://schemas.openxmlformats.org/officeDocument/2006/relationships/image" Target="media/image57.wmf"/><Relationship Id="rId325" Type="http://schemas.openxmlformats.org/officeDocument/2006/relationships/image" Target="media/image163.wmf"/><Relationship Id="rId367" Type="http://schemas.openxmlformats.org/officeDocument/2006/relationships/image" Target="media/image184.wmf"/><Relationship Id="rId532" Type="http://schemas.openxmlformats.org/officeDocument/2006/relationships/image" Target="media/image274.wmf"/><Relationship Id="rId574" Type="http://schemas.openxmlformats.org/officeDocument/2006/relationships/image" Target="media/image295.wmf"/><Relationship Id="rId171" Type="http://schemas.openxmlformats.org/officeDocument/2006/relationships/oleObject" Target="embeddings/oleObject80.bin"/><Relationship Id="rId227" Type="http://schemas.openxmlformats.org/officeDocument/2006/relationships/image" Target="media/image113.wmf"/><Relationship Id="rId269" Type="http://schemas.openxmlformats.org/officeDocument/2006/relationships/image" Target="media/image134.wmf"/><Relationship Id="rId434" Type="http://schemas.openxmlformats.org/officeDocument/2006/relationships/image" Target="media/image218.jpeg"/><Relationship Id="rId476" Type="http://schemas.openxmlformats.org/officeDocument/2006/relationships/image" Target="media/image240.wmf"/><Relationship Id="rId641" Type="http://schemas.openxmlformats.org/officeDocument/2006/relationships/oleObject" Target="embeddings/oleObject306.bin"/><Relationship Id="rId683" Type="http://schemas.openxmlformats.org/officeDocument/2006/relationships/image" Target="media/image360.jpeg"/><Relationship Id="rId739" Type="http://schemas.openxmlformats.org/officeDocument/2006/relationships/image" Target="media/image403.png"/><Relationship Id="rId33" Type="http://schemas.openxmlformats.org/officeDocument/2006/relationships/oleObject" Target="embeddings/oleObject12.bin"/><Relationship Id="rId129" Type="http://schemas.openxmlformats.org/officeDocument/2006/relationships/oleObject" Target="embeddings/oleObject59.bin"/><Relationship Id="rId280" Type="http://schemas.openxmlformats.org/officeDocument/2006/relationships/image" Target="media/image140.wmf"/><Relationship Id="rId336" Type="http://schemas.openxmlformats.org/officeDocument/2006/relationships/oleObject" Target="embeddings/oleObject161.bin"/><Relationship Id="rId501" Type="http://schemas.openxmlformats.org/officeDocument/2006/relationships/oleObject" Target="embeddings/oleObject241.bin"/><Relationship Id="rId543" Type="http://schemas.openxmlformats.org/officeDocument/2006/relationships/oleObject" Target="embeddings/oleObject257.bin"/><Relationship Id="rId75" Type="http://schemas.openxmlformats.org/officeDocument/2006/relationships/oleObject" Target="embeddings/oleObject33.bin"/><Relationship Id="rId140" Type="http://schemas.openxmlformats.org/officeDocument/2006/relationships/image" Target="media/image69.wmf"/><Relationship Id="rId182" Type="http://schemas.openxmlformats.org/officeDocument/2006/relationships/image" Target="media/image90.wmf"/><Relationship Id="rId378" Type="http://schemas.openxmlformats.org/officeDocument/2006/relationships/oleObject" Target="embeddings/oleObject182.bin"/><Relationship Id="rId403" Type="http://schemas.openxmlformats.org/officeDocument/2006/relationships/image" Target="media/image202.wmf"/><Relationship Id="rId585" Type="http://schemas.openxmlformats.org/officeDocument/2006/relationships/oleObject" Target="embeddings/oleObject278.bin"/><Relationship Id="rId6" Type="http://schemas.openxmlformats.org/officeDocument/2006/relationships/footnotes" Target="footnotes.xml"/><Relationship Id="rId238" Type="http://schemas.openxmlformats.org/officeDocument/2006/relationships/oleObject" Target="embeddings/oleObject113.bin"/><Relationship Id="rId445" Type="http://schemas.openxmlformats.org/officeDocument/2006/relationships/image" Target="media/image224.wmf"/><Relationship Id="rId487" Type="http://schemas.openxmlformats.org/officeDocument/2006/relationships/image" Target="media/image246.jpeg"/><Relationship Id="rId610" Type="http://schemas.openxmlformats.org/officeDocument/2006/relationships/image" Target="media/image313.wmf"/><Relationship Id="rId652" Type="http://schemas.openxmlformats.org/officeDocument/2006/relationships/image" Target="media/image334.wmf"/><Relationship Id="rId694" Type="http://schemas.openxmlformats.org/officeDocument/2006/relationships/image" Target="media/image368.tiff"/><Relationship Id="rId708" Type="http://schemas.openxmlformats.org/officeDocument/2006/relationships/image" Target="media/image381.wmf"/><Relationship Id="rId291" Type="http://schemas.openxmlformats.org/officeDocument/2006/relationships/oleObject" Target="embeddings/oleObject139.bin"/><Relationship Id="rId305" Type="http://schemas.openxmlformats.org/officeDocument/2006/relationships/image" Target="media/image153.wmf"/><Relationship Id="rId347" Type="http://schemas.openxmlformats.org/officeDocument/2006/relationships/image" Target="media/image174.wmf"/><Relationship Id="rId512" Type="http://schemas.openxmlformats.org/officeDocument/2006/relationships/image" Target="media/image263.tiff"/><Relationship Id="rId44" Type="http://schemas.openxmlformats.org/officeDocument/2006/relationships/image" Target="media/image20.wmf"/><Relationship Id="rId86" Type="http://schemas.openxmlformats.org/officeDocument/2006/relationships/image" Target="media/image41.wmf"/><Relationship Id="rId151" Type="http://schemas.openxmlformats.org/officeDocument/2006/relationships/oleObject" Target="embeddings/oleObject70.bin"/><Relationship Id="rId389" Type="http://schemas.openxmlformats.org/officeDocument/2006/relationships/image" Target="media/image195.wmf"/><Relationship Id="rId554" Type="http://schemas.openxmlformats.org/officeDocument/2006/relationships/image" Target="media/image285.wmf"/><Relationship Id="rId596" Type="http://schemas.openxmlformats.org/officeDocument/2006/relationships/image" Target="media/image306.wmf"/><Relationship Id="rId193" Type="http://schemas.openxmlformats.org/officeDocument/2006/relationships/oleObject" Target="embeddings/oleObject91.bin"/><Relationship Id="rId207" Type="http://schemas.openxmlformats.org/officeDocument/2006/relationships/oleObject" Target="embeddings/oleObject98.bin"/><Relationship Id="rId249" Type="http://schemas.openxmlformats.org/officeDocument/2006/relationships/image" Target="media/image124.wmf"/><Relationship Id="rId414" Type="http://schemas.openxmlformats.org/officeDocument/2006/relationships/image" Target="media/image208.wmf"/><Relationship Id="rId456" Type="http://schemas.openxmlformats.org/officeDocument/2006/relationships/oleObject" Target="embeddings/oleObject220.bin"/><Relationship Id="rId498" Type="http://schemas.openxmlformats.org/officeDocument/2006/relationships/image" Target="media/image252.wmf"/><Relationship Id="rId621" Type="http://schemas.openxmlformats.org/officeDocument/2006/relationships/oleObject" Target="embeddings/oleObject296.bin"/><Relationship Id="rId663" Type="http://schemas.openxmlformats.org/officeDocument/2006/relationships/image" Target="media/image342.tiff"/><Relationship Id="rId13" Type="http://schemas.openxmlformats.org/officeDocument/2006/relationships/oleObject" Target="embeddings/oleObject2.bin"/><Relationship Id="rId109" Type="http://schemas.openxmlformats.org/officeDocument/2006/relationships/oleObject" Target="embeddings/oleObject50.bin"/><Relationship Id="rId260" Type="http://schemas.openxmlformats.org/officeDocument/2006/relationships/oleObject" Target="embeddings/oleObject124.bin"/><Relationship Id="rId316" Type="http://schemas.openxmlformats.org/officeDocument/2006/relationships/oleObject" Target="embeddings/oleObject151.bin"/><Relationship Id="rId523" Type="http://schemas.openxmlformats.org/officeDocument/2006/relationships/oleObject" Target="embeddings/oleObject247.bin"/><Relationship Id="rId719" Type="http://schemas.openxmlformats.org/officeDocument/2006/relationships/oleObject" Target="embeddings/oleObject326.bin"/><Relationship Id="rId55" Type="http://schemas.openxmlformats.org/officeDocument/2006/relationships/oleObject" Target="embeddings/oleObject23.bin"/><Relationship Id="rId97" Type="http://schemas.openxmlformats.org/officeDocument/2006/relationships/oleObject" Target="embeddings/oleObject44.bin"/><Relationship Id="rId120" Type="http://schemas.openxmlformats.org/officeDocument/2006/relationships/image" Target="media/image58.wmf"/><Relationship Id="rId358" Type="http://schemas.openxmlformats.org/officeDocument/2006/relationships/oleObject" Target="embeddings/oleObject172.bin"/><Relationship Id="rId565" Type="http://schemas.openxmlformats.org/officeDocument/2006/relationships/oleObject" Target="embeddings/oleObject268.bin"/><Relationship Id="rId730" Type="http://schemas.openxmlformats.org/officeDocument/2006/relationships/image" Target="media/image394.png"/><Relationship Id="rId162" Type="http://schemas.openxmlformats.org/officeDocument/2006/relationships/image" Target="media/image80.wmf"/><Relationship Id="rId218" Type="http://schemas.openxmlformats.org/officeDocument/2006/relationships/image" Target="media/image108.jpeg"/><Relationship Id="rId425" Type="http://schemas.openxmlformats.org/officeDocument/2006/relationships/oleObject" Target="embeddings/oleObject205.bin"/><Relationship Id="rId467" Type="http://schemas.openxmlformats.org/officeDocument/2006/relationships/image" Target="media/image235.jpeg"/><Relationship Id="rId632" Type="http://schemas.openxmlformats.org/officeDocument/2006/relationships/image" Target="media/image324.wmf"/><Relationship Id="rId271" Type="http://schemas.openxmlformats.org/officeDocument/2006/relationships/image" Target="media/image135.jpeg"/><Relationship Id="rId674" Type="http://schemas.openxmlformats.org/officeDocument/2006/relationships/image" Target="media/image351.tiff"/><Relationship Id="rId24" Type="http://schemas.openxmlformats.org/officeDocument/2006/relationships/image" Target="media/image10.wmf"/><Relationship Id="rId66" Type="http://schemas.openxmlformats.org/officeDocument/2006/relationships/image" Target="media/image31.wmf"/><Relationship Id="rId131" Type="http://schemas.openxmlformats.org/officeDocument/2006/relationships/oleObject" Target="embeddings/oleObject60.bin"/><Relationship Id="rId327" Type="http://schemas.openxmlformats.org/officeDocument/2006/relationships/image" Target="media/image164.wmf"/><Relationship Id="rId369" Type="http://schemas.openxmlformats.org/officeDocument/2006/relationships/image" Target="media/image185.wmf"/><Relationship Id="rId534" Type="http://schemas.openxmlformats.org/officeDocument/2006/relationships/image" Target="media/image275.wmf"/><Relationship Id="rId576" Type="http://schemas.openxmlformats.org/officeDocument/2006/relationships/image" Target="media/image296.wmf"/><Relationship Id="rId741" Type="http://schemas.openxmlformats.org/officeDocument/2006/relationships/header" Target="header2.xml"/><Relationship Id="rId173" Type="http://schemas.openxmlformats.org/officeDocument/2006/relationships/oleObject" Target="embeddings/oleObject81.bin"/><Relationship Id="rId229" Type="http://schemas.openxmlformats.org/officeDocument/2006/relationships/image" Target="media/image114.wmf"/><Relationship Id="rId380" Type="http://schemas.openxmlformats.org/officeDocument/2006/relationships/oleObject" Target="embeddings/oleObject183.bin"/><Relationship Id="rId436" Type="http://schemas.openxmlformats.org/officeDocument/2006/relationships/oleObject" Target="embeddings/oleObject210.bin"/><Relationship Id="rId601" Type="http://schemas.openxmlformats.org/officeDocument/2006/relationships/oleObject" Target="embeddings/oleObject286.bin"/><Relationship Id="rId643" Type="http://schemas.openxmlformats.org/officeDocument/2006/relationships/oleObject" Target="embeddings/oleObject307.bin"/><Relationship Id="rId240" Type="http://schemas.openxmlformats.org/officeDocument/2006/relationships/oleObject" Target="embeddings/oleObject114.bin"/><Relationship Id="rId478" Type="http://schemas.openxmlformats.org/officeDocument/2006/relationships/image" Target="media/image241.wmf"/><Relationship Id="rId685" Type="http://schemas.openxmlformats.org/officeDocument/2006/relationships/image" Target="media/image361.wmf"/><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image" Target="media/image48.wmf"/><Relationship Id="rId282" Type="http://schemas.openxmlformats.org/officeDocument/2006/relationships/image" Target="media/image141.wmf"/><Relationship Id="rId338" Type="http://schemas.openxmlformats.org/officeDocument/2006/relationships/oleObject" Target="embeddings/oleObject162.bin"/><Relationship Id="rId503" Type="http://schemas.openxmlformats.org/officeDocument/2006/relationships/oleObject" Target="embeddings/oleObject242.bin"/><Relationship Id="rId545" Type="http://schemas.openxmlformats.org/officeDocument/2006/relationships/oleObject" Target="embeddings/oleObject258.bin"/><Relationship Id="rId587" Type="http://schemas.openxmlformats.org/officeDocument/2006/relationships/oleObject" Target="embeddings/oleObject279.bin"/><Relationship Id="rId710" Type="http://schemas.openxmlformats.org/officeDocument/2006/relationships/image" Target="media/image382.wmf"/><Relationship Id="rId8" Type="http://schemas.openxmlformats.org/officeDocument/2006/relationships/image" Target="media/image1.jpeg"/><Relationship Id="rId142" Type="http://schemas.openxmlformats.org/officeDocument/2006/relationships/image" Target="media/image70.wmf"/><Relationship Id="rId184" Type="http://schemas.openxmlformats.org/officeDocument/2006/relationships/image" Target="media/image91.wmf"/><Relationship Id="rId391" Type="http://schemas.openxmlformats.org/officeDocument/2006/relationships/image" Target="media/image196.wmf"/><Relationship Id="rId405" Type="http://schemas.openxmlformats.org/officeDocument/2006/relationships/image" Target="media/image203.jpeg"/><Relationship Id="rId447" Type="http://schemas.openxmlformats.org/officeDocument/2006/relationships/image" Target="media/image225.wmf"/><Relationship Id="rId612" Type="http://schemas.openxmlformats.org/officeDocument/2006/relationships/image" Target="media/image314.wmf"/><Relationship Id="rId251" Type="http://schemas.openxmlformats.org/officeDocument/2006/relationships/image" Target="media/image125.wmf"/><Relationship Id="rId489" Type="http://schemas.openxmlformats.org/officeDocument/2006/relationships/oleObject" Target="embeddings/oleObject235.bin"/><Relationship Id="rId654" Type="http://schemas.openxmlformats.org/officeDocument/2006/relationships/image" Target="media/image335.jpeg"/><Relationship Id="rId696" Type="http://schemas.openxmlformats.org/officeDocument/2006/relationships/image" Target="media/image370.tiff"/><Relationship Id="rId46" Type="http://schemas.openxmlformats.org/officeDocument/2006/relationships/image" Target="media/image21.wmf"/><Relationship Id="rId293" Type="http://schemas.openxmlformats.org/officeDocument/2006/relationships/oleObject" Target="embeddings/oleObject140.bin"/><Relationship Id="rId307" Type="http://schemas.openxmlformats.org/officeDocument/2006/relationships/image" Target="media/image154.wmf"/><Relationship Id="rId349" Type="http://schemas.openxmlformats.org/officeDocument/2006/relationships/image" Target="media/image175.wmf"/><Relationship Id="rId514" Type="http://schemas.openxmlformats.org/officeDocument/2006/relationships/image" Target="media/image265.wmf"/><Relationship Id="rId556" Type="http://schemas.openxmlformats.org/officeDocument/2006/relationships/image" Target="media/image286.wmf"/><Relationship Id="rId721" Type="http://schemas.openxmlformats.org/officeDocument/2006/relationships/image" Target="media/image388.jpeg"/><Relationship Id="rId88" Type="http://schemas.openxmlformats.org/officeDocument/2006/relationships/image" Target="media/image42.wmf"/><Relationship Id="rId111" Type="http://schemas.openxmlformats.org/officeDocument/2006/relationships/oleObject" Target="embeddings/oleObject51.bin"/><Relationship Id="rId153" Type="http://schemas.openxmlformats.org/officeDocument/2006/relationships/oleObject" Target="embeddings/oleObject71.bin"/><Relationship Id="rId195" Type="http://schemas.openxmlformats.org/officeDocument/2006/relationships/oleObject" Target="embeddings/oleObject92.bin"/><Relationship Id="rId209" Type="http://schemas.openxmlformats.org/officeDocument/2006/relationships/oleObject" Target="embeddings/oleObject99.bin"/><Relationship Id="rId360" Type="http://schemas.openxmlformats.org/officeDocument/2006/relationships/oleObject" Target="embeddings/oleObject173.bin"/><Relationship Id="rId416" Type="http://schemas.openxmlformats.org/officeDocument/2006/relationships/image" Target="media/image209.wmf"/><Relationship Id="rId598" Type="http://schemas.openxmlformats.org/officeDocument/2006/relationships/image" Target="media/image307.wmf"/><Relationship Id="rId220" Type="http://schemas.openxmlformats.org/officeDocument/2006/relationships/oleObject" Target="embeddings/oleObject104.bin"/><Relationship Id="rId458" Type="http://schemas.openxmlformats.org/officeDocument/2006/relationships/oleObject" Target="embeddings/oleObject221.bin"/><Relationship Id="rId623" Type="http://schemas.openxmlformats.org/officeDocument/2006/relationships/oleObject" Target="embeddings/oleObject297.bin"/><Relationship Id="rId665" Type="http://schemas.openxmlformats.org/officeDocument/2006/relationships/image" Target="media/image344.tiff"/><Relationship Id="rId15" Type="http://schemas.openxmlformats.org/officeDocument/2006/relationships/oleObject" Target="embeddings/oleObject3.bin"/><Relationship Id="rId57" Type="http://schemas.openxmlformats.org/officeDocument/2006/relationships/image" Target="media/image27.wmf"/><Relationship Id="rId262" Type="http://schemas.openxmlformats.org/officeDocument/2006/relationships/oleObject" Target="embeddings/oleObject125.bin"/><Relationship Id="rId318" Type="http://schemas.openxmlformats.org/officeDocument/2006/relationships/oleObject" Target="embeddings/oleObject152.bin"/><Relationship Id="rId525" Type="http://schemas.openxmlformats.org/officeDocument/2006/relationships/oleObject" Target="embeddings/oleObject248.bin"/><Relationship Id="rId567" Type="http://schemas.openxmlformats.org/officeDocument/2006/relationships/oleObject" Target="embeddings/oleObject269.bin"/><Relationship Id="rId732" Type="http://schemas.openxmlformats.org/officeDocument/2006/relationships/image" Target="media/image396.tiff"/><Relationship Id="rId99" Type="http://schemas.openxmlformats.org/officeDocument/2006/relationships/oleObject" Target="embeddings/oleObject45.bin"/><Relationship Id="rId122" Type="http://schemas.openxmlformats.org/officeDocument/2006/relationships/image" Target="media/image59.wmf"/><Relationship Id="rId164" Type="http://schemas.openxmlformats.org/officeDocument/2006/relationships/image" Target="media/image81.wmf"/><Relationship Id="rId371" Type="http://schemas.openxmlformats.org/officeDocument/2006/relationships/image" Target="media/image186.wmf"/><Relationship Id="rId427" Type="http://schemas.openxmlformats.org/officeDocument/2006/relationships/oleObject" Target="embeddings/oleObject206.bin"/><Relationship Id="rId469" Type="http://schemas.openxmlformats.org/officeDocument/2006/relationships/oleObject" Target="embeddings/oleObject226.bin"/><Relationship Id="rId634" Type="http://schemas.openxmlformats.org/officeDocument/2006/relationships/image" Target="media/image325.wmf"/><Relationship Id="rId676" Type="http://schemas.openxmlformats.org/officeDocument/2006/relationships/image" Target="media/image353.tiff"/><Relationship Id="rId26" Type="http://schemas.openxmlformats.org/officeDocument/2006/relationships/image" Target="media/image11.wmf"/><Relationship Id="rId231" Type="http://schemas.openxmlformats.org/officeDocument/2006/relationships/image" Target="media/image115.wmf"/><Relationship Id="rId273" Type="http://schemas.openxmlformats.org/officeDocument/2006/relationships/oleObject" Target="embeddings/oleObject130.bin"/><Relationship Id="rId329" Type="http://schemas.openxmlformats.org/officeDocument/2006/relationships/image" Target="media/image165.wmf"/><Relationship Id="rId480" Type="http://schemas.openxmlformats.org/officeDocument/2006/relationships/image" Target="media/image242.wmf"/><Relationship Id="rId536" Type="http://schemas.openxmlformats.org/officeDocument/2006/relationships/image" Target="media/image276.wmf"/><Relationship Id="rId701" Type="http://schemas.openxmlformats.org/officeDocument/2006/relationships/image" Target="media/image375.tiff"/><Relationship Id="rId68" Type="http://schemas.openxmlformats.org/officeDocument/2006/relationships/image" Target="media/image32.wmf"/><Relationship Id="rId133" Type="http://schemas.openxmlformats.org/officeDocument/2006/relationships/oleObject" Target="embeddings/oleObject61.bin"/><Relationship Id="rId175" Type="http://schemas.openxmlformats.org/officeDocument/2006/relationships/oleObject" Target="embeddings/oleObject82.bin"/><Relationship Id="rId340" Type="http://schemas.openxmlformats.org/officeDocument/2006/relationships/oleObject" Target="embeddings/oleObject163.bin"/><Relationship Id="rId578" Type="http://schemas.openxmlformats.org/officeDocument/2006/relationships/image" Target="media/image297.wmf"/><Relationship Id="rId743" Type="http://schemas.openxmlformats.org/officeDocument/2006/relationships/footer" Target="footer2.xml"/><Relationship Id="rId200" Type="http://schemas.openxmlformats.org/officeDocument/2006/relationships/image" Target="media/image99.wmf"/><Relationship Id="rId382" Type="http://schemas.openxmlformats.org/officeDocument/2006/relationships/oleObject" Target="embeddings/oleObject184.bin"/><Relationship Id="rId438" Type="http://schemas.openxmlformats.org/officeDocument/2006/relationships/oleObject" Target="embeddings/oleObject211.bin"/><Relationship Id="rId603" Type="http://schemas.openxmlformats.org/officeDocument/2006/relationships/oleObject" Target="embeddings/oleObject287.bin"/><Relationship Id="rId645" Type="http://schemas.openxmlformats.org/officeDocument/2006/relationships/oleObject" Target="embeddings/oleObject308.bin"/><Relationship Id="rId687" Type="http://schemas.openxmlformats.org/officeDocument/2006/relationships/image" Target="media/image362.wmf"/><Relationship Id="rId242" Type="http://schemas.openxmlformats.org/officeDocument/2006/relationships/oleObject" Target="embeddings/oleObject115.bin"/><Relationship Id="rId284" Type="http://schemas.openxmlformats.org/officeDocument/2006/relationships/image" Target="media/image142.wmf"/><Relationship Id="rId491" Type="http://schemas.openxmlformats.org/officeDocument/2006/relationships/oleObject" Target="embeddings/oleObject236.bin"/><Relationship Id="rId505" Type="http://schemas.openxmlformats.org/officeDocument/2006/relationships/image" Target="media/image256.tiff"/><Relationship Id="rId712" Type="http://schemas.openxmlformats.org/officeDocument/2006/relationships/image" Target="media/image383.wmf"/><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image" Target="media/image49.wmf"/><Relationship Id="rId144" Type="http://schemas.openxmlformats.org/officeDocument/2006/relationships/image" Target="media/image71.wmf"/><Relationship Id="rId547" Type="http://schemas.openxmlformats.org/officeDocument/2006/relationships/oleObject" Target="embeddings/oleObject259.bin"/><Relationship Id="rId589" Type="http://schemas.openxmlformats.org/officeDocument/2006/relationships/oleObject" Target="embeddings/oleObject280.bin"/><Relationship Id="rId90" Type="http://schemas.openxmlformats.org/officeDocument/2006/relationships/image" Target="media/image43.wmf"/><Relationship Id="rId186" Type="http://schemas.openxmlformats.org/officeDocument/2006/relationships/image" Target="media/image92.wmf"/><Relationship Id="rId351" Type="http://schemas.openxmlformats.org/officeDocument/2006/relationships/image" Target="media/image176.wmf"/><Relationship Id="rId393" Type="http://schemas.openxmlformats.org/officeDocument/2006/relationships/image" Target="media/image197.wmf"/><Relationship Id="rId407" Type="http://schemas.openxmlformats.org/officeDocument/2006/relationships/oleObject" Target="embeddings/oleObject196.bin"/><Relationship Id="rId449" Type="http://schemas.openxmlformats.org/officeDocument/2006/relationships/image" Target="media/image226.wmf"/><Relationship Id="rId614" Type="http://schemas.openxmlformats.org/officeDocument/2006/relationships/image" Target="media/image315.wmf"/><Relationship Id="rId656" Type="http://schemas.openxmlformats.org/officeDocument/2006/relationships/image" Target="media/image336.wmf"/><Relationship Id="rId211" Type="http://schemas.openxmlformats.org/officeDocument/2006/relationships/oleObject" Target="embeddings/oleObject100.bin"/><Relationship Id="rId253" Type="http://schemas.openxmlformats.org/officeDocument/2006/relationships/image" Target="media/image126.wmf"/><Relationship Id="rId295" Type="http://schemas.openxmlformats.org/officeDocument/2006/relationships/oleObject" Target="embeddings/oleObject141.bin"/><Relationship Id="rId309" Type="http://schemas.openxmlformats.org/officeDocument/2006/relationships/image" Target="media/image155.wmf"/><Relationship Id="rId460" Type="http://schemas.openxmlformats.org/officeDocument/2006/relationships/oleObject" Target="embeddings/oleObject222.bin"/><Relationship Id="rId516" Type="http://schemas.openxmlformats.org/officeDocument/2006/relationships/image" Target="media/image266.wmf"/><Relationship Id="rId698" Type="http://schemas.openxmlformats.org/officeDocument/2006/relationships/image" Target="media/image372.tiff"/><Relationship Id="rId48" Type="http://schemas.openxmlformats.org/officeDocument/2006/relationships/image" Target="media/image22.wmf"/><Relationship Id="rId113" Type="http://schemas.openxmlformats.org/officeDocument/2006/relationships/oleObject" Target="embeddings/oleObject52.bin"/><Relationship Id="rId320" Type="http://schemas.openxmlformats.org/officeDocument/2006/relationships/oleObject" Target="embeddings/oleObject153.bin"/><Relationship Id="rId558" Type="http://schemas.openxmlformats.org/officeDocument/2006/relationships/image" Target="media/image287.wmf"/><Relationship Id="rId723" Type="http://schemas.openxmlformats.org/officeDocument/2006/relationships/oleObject" Target="embeddings/oleObject327.bin"/><Relationship Id="rId155" Type="http://schemas.openxmlformats.org/officeDocument/2006/relationships/oleObject" Target="embeddings/oleObject72.bin"/><Relationship Id="rId197" Type="http://schemas.openxmlformats.org/officeDocument/2006/relationships/oleObject" Target="embeddings/oleObject93.bin"/><Relationship Id="rId362" Type="http://schemas.openxmlformats.org/officeDocument/2006/relationships/oleObject" Target="embeddings/oleObject174.bin"/><Relationship Id="rId418" Type="http://schemas.openxmlformats.org/officeDocument/2006/relationships/image" Target="media/image210.wmf"/><Relationship Id="rId625" Type="http://schemas.openxmlformats.org/officeDocument/2006/relationships/oleObject" Target="embeddings/oleObject298.bin"/><Relationship Id="rId222" Type="http://schemas.openxmlformats.org/officeDocument/2006/relationships/oleObject" Target="embeddings/oleObject105.bin"/><Relationship Id="rId264" Type="http://schemas.openxmlformats.org/officeDocument/2006/relationships/oleObject" Target="embeddings/oleObject126.bin"/><Relationship Id="rId471" Type="http://schemas.openxmlformats.org/officeDocument/2006/relationships/oleObject" Target="embeddings/oleObject227.bin"/><Relationship Id="rId667" Type="http://schemas.openxmlformats.org/officeDocument/2006/relationships/image" Target="media/image346.tiff"/><Relationship Id="rId17" Type="http://schemas.openxmlformats.org/officeDocument/2006/relationships/oleObject" Target="embeddings/oleObject4.bin"/><Relationship Id="rId59" Type="http://schemas.openxmlformats.org/officeDocument/2006/relationships/oleObject" Target="embeddings/oleObject25.bin"/><Relationship Id="rId124" Type="http://schemas.openxmlformats.org/officeDocument/2006/relationships/image" Target="media/image60.jpeg"/><Relationship Id="rId527" Type="http://schemas.openxmlformats.org/officeDocument/2006/relationships/oleObject" Target="embeddings/oleObject249.bin"/><Relationship Id="rId569" Type="http://schemas.openxmlformats.org/officeDocument/2006/relationships/oleObject" Target="embeddings/oleObject270.bin"/><Relationship Id="rId734" Type="http://schemas.openxmlformats.org/officeDocument/2006/relationships/image" Target="media/image398.tiff"/><Relationship Id="rId70" Type="http://schemas.openxmlformats.org/officeDocument/2006/relationships/image" Target="media/image33.wmf"/><Relationship Id="rId166" Type="http://schemas.openxmlformats.org/officeDocument/2006/relationships/image" Target="media/image82.wmf"/><Relationship Id="rId331" Type="http://schemas.openxmlformats.org/officeDocument/2006/relationships/image" Target="media/image166.wmf"/><Relationship Id="rId373" Type="http://schemas.openxmlformats.org/officeDocument/2006/relationships/image" Target="media/image187.wmf"/><Relationship Id="rId429" Type="http://schemas.openxmlformats.org/officeDocument/2006/relationships/oleObject" Target="embeddings/oleObject207.bin"/><Relationship Id="rId580" Type="http://schemas.openxmlformats.org/officeDocument/2006/relationships/image" Target="media/image298.wmf"/><Relationship Id="rId636" Type="http://schemas.openxmlformats.org/officeDocument/2006/relationships/image" Target="media/image326.wmf"/><Relationship Id="rId1" Type="http://schemas.openxmlformats.org/officeDocument/2006/relationships/customXml" Target="../customXml/item1.xml"/><Relationship Id="rId233" Type="http://schemas.openxmlformats.org/officeDocument/2006/relationships/image" Target="media/image116.wmf"/><Relationship Id="rId440" Type="http://schemas.openxmlformats.org/officeDocument/2006/relationships/oleObject" Target="embeddings/oleObject212.bin"/><Relationship Id="rId678" Type="http://schemas.openxmlformats.org/officeDocument/2006/relationships/image" Target="media/image355.tiff"/><Relationship Id="rId28" Type="http://schemas.openxmlformats.org/officeDocument/2006/relationships/image" Target="media/image12.wmf"/><Relationship Id="rId275" Type="http://schemas.openxmlformats.org/officeDocument/2006/relationships/oleObject" Target="embeddings/oleObject131.bin"/><Relationship Id="rId300" Type="http://schemas.openxmlformats.org/officeDocument/2006/relationships/image" Target="media/image150.wmf"/><Relationship Id="rId482" Type="http://schemas.openxmlformats.org/officeDocument/2006/relationships/image" Target="media/image243.wmf"/><Relationship Id="rId538" Type="http://schemas.openxmlformats.org/officeDocument/2006/relationships/image" Target="media/image277.wmf"/><Relationship Id="rId703" Type="http://schemas.openxmlformats.org/officeDocument/2006/relationships/image" Target="media/image377.tiff"/><Relationship Id="rId745" Type="http://schemas.openxmlformats.org/officeDocument/2006/relationships/glossaryDocument" Target="glossary/document.xml"/><Relationship Id="rId81" Type="http://schemas.openxmlformats.org/officeDocument/2006/relationships/oleObject" Target="embeddings/oleObject36.bin"/><Relationship Id="rId135" Type="http://schemas.openxmlformats.org/officeDocument/2006/relationships/oleObject" Target="embeddings/oleObject62.bin"/><Relationship Id="rId177" Type="http://schemas.openxmlformats.org/officeDocument/2006/relationships/oleObject" Target="embeddings/oleObject83.bin"/><Relationship Id="rId342" Type="http://schemas.openxmlformats.org/officeDocument/2006/relationships/oleObject" Target="embeddings/oleObject164.bin"/><Relationship Id="rId384" Type="http://schemas.openxmlformats.org/officeDocument/2006/relationships/oleObject" Target="embeddings/oleObject185.bin"/><Relationship Id="rId591" Type="http://schemas.openxmlformats.org/officeDocument/2006/relationships/oleObject" Target="embeddings/oleObject281.bin"/><Relationship Id="rId605" Type="http://schemas.openxmlformats.org/officeDocument/2006/relationships/oleObject" Target="embeddings/oleObject288.bin"/><Relationship Id="rId202" Type="http://schemas.openxmlformats.org/officeDocument/2006/relationships/image" Target="media/image100.wmf"/><Relationship Id="rId244" Type="http://schemas.openxmlformats.org/officeDocument/2006/relationships/oleObject" Target="embeddings/oleObject116.bin"/><Relationship Id="rId647" Type="http://schemas.openxmlformats.org/officeDocument/2006/relationships/oleObject" Target="embeddings/oleObject309.bin"/><Relationship Id="rId689" Type="http://schemas.openxmlformats.org/officeDocument/2006/relationships/image" Target="media/image363.tiff"/><Relationship Id="rId39" Type="http://schemas.openxmlformats.org/officeDocument/2006/relationships/oleObject" Target="embeddings/oleObject15.bin"/><Relationship Id="rId286" Type="http://schemas.openxmlformats.org/officeDocument/2006/relationships/image" Target="media/image143.wmf"/><Relationship Id="rId451" Type="http://schemas.openxmlformats.org/officeDocument/2006/relationships/image" Target="media/image227.wmf"/><Relationship Id="rId493" Type="http://schemas.openxmlformats.org/officeDocument/2006/relationships/oleObject" Target="embeddings/oleObject237.bin"/><Relationship Id="rId507" Type="http://schemas.openxmlformats.org/officeDocument/2006/relationships/image" Target="media/image258.tiff"/><Relationship Id="rId549" Type="http://schemas.openxmlformats.org/officeDocument/2006/relationships/oleObject" Target="embeddings/oleObject260.bin"/><Relationship Id="rId714" Type="http://schemas.openxmlformats.org/officeDocument/2006/relationships/image" Target="media/image384.wmf"/><Relationship Id="rId50" Type="http://schemas.openxmlformats.org/officeDocument/2006/relationships/image" Target="media/image23.wmf"/><Relationship Id="rId104" Type="http://schemas.openxmlformats.org/officeDocument/2006/relationships/image" Target="media/image50.wmf"/><Relationship Id="rId146" Type="http://schemas.openxmlformats.org/officeDocument/2006/relationships/image" Target="media/image72.wmf"/><Relationship Id="rId188" Type="http://schemas.openxmlformats.org/officeDocument/2006/relationships/image" Target="media/image93.wmf"/><Relationship Id="rId311" Type="http://schemas.openxmlformats.org/officeDocument/2006/relationships/image" Target="media/image156.wmf"/><Relationship Id="rId353" Type="http://schemas.openxmlformats.org/officeDocument/2006/relationships/image" Target="media/image177.wmf"/><Relationship Id="rId395" Type="http://schemas.openxmlformats.org/officeDocument/2006/relationships/image" Target="media/image198.wmf"/><Relationship Id="rId409" Type="http://schemas.openxmlformats.org/officeDocument/2006/relationships/oleObject" Target="embeddings/oleObject197.bin"/><Relationship Id="rId560" Type="http://schemas.openxmlformats.org/officeDocument/2006/relationships/image" Target="media/image288.wmf"/><Relationship Id="rId92" Type="http://schemas.openxmlformats.org/officeDocument/2006/relationships/image" Target="media/image44.wmf"/><Relationship Id="rId213" Type="http://schemas.openxmlformats.org/officeDocument/2006/relationships/oleObject" Target="embeddings/oleObject101.bin"/><Relationship Id="rId420" Type="http://schemas.openxmlformats.org/officeDocument/2006/relationships/image" Target="media/image211.wmf"/><Relationship Id="rId616" Type="http://schemas.openxmlformats.org/officeDocument/2006/relationships/image" Target="media/image316.wmf"/><Relationship Id="rId658" Type="http://schemas.openxmlformats.org/officeDocument/2006/relationships/image" Target="media/image337.tiff"/><Relationship Id="rId255" Type="http://schemas.openxmlformats.org/officeDocument/2006/relationships/image" Target="media/image127.wmf"/><Relationship Id="rId297" Type="http://schemas.openxmlformats.org/officeDocument/2006/relationships/oleObject" Target="embeddings/oleObject142.bin"/><Relationship Id="rId462" Type="http://schemas.openxmlformats.org/officeDocument/2006/relationships/oleObject" Target="embeddings/oleObject223.bin"/><Relationship Id="rId518" Type="http://schemas.openxmlformats.org/officeDocument/2006/relationships/image" Target="media/image267.wmf"/><Relationship Id="rId725" Type="http://schemas.openxmlformats.org/officeDocument/2006/relationships/oleObject" Target="embeddings/oleObject328.bin"/><Relationship Id="rId115" Type="http://schemas.openxmlformats.org/officeDocument/2006/relationships/oleObject" Target="embeddings/oleObject53.bin"/><Relationship Id="rId157" Type="http://schemas.openxmlformats.org/officeDocument/2006/relationships/oleObject" Target="embeddings/oleObject73.bin"/><Relationship Id="rId322" Type="http://schemas.openxmlformats.org/officeDocument/2006/relationships/oleObject" Target="embeddings/oleObject154.bin"/><Relationship Id="rId364" Type="http://schemas.openxmlformats.org/officeDocument/2006/relationships/oleObject" Target="embeddings/oleObject175.bin"/><Relationship Id="rId61" Type="http://schemas.openxmlformats.org/officeDocument/2006/relationships/oleObject" Target="embeddings/oleObject26.bin"/><Relationship Id="rId199" Type="http://schemas.openxmlformats.org/officeDocument/2006/relationships/oleObject" Target="embeddings/oleObject94.bin"/><Relationship Id="rId571" Type="http://schemas.openxmlformats.org/officeDocument/2006/relationships/oleObject" Target="embeddings/oleObject271.bin"/><Relationship Id="rId627" Type="http://schemas.openxmlformats.org/officeDocument/2006/relationships/oleObject" Target="embeddings/oleObject299.bin"/><Relationship Id="rId669" Type="http://schemas.openxmlformats.org/officeDocument/2006/relationships/image" Target="media/image348.tiff"/><Relationship Id="rId19" Type="http://schemas.openxmlformats.org/officeDocument/2006/relationships/oleObject" Target="embeddings/oleObject5.bin"/><Relationship Id="rId224" Type="http://schemas.openxmlformats.org/officeDocument/2006/relationships/oleObject" Target="embeddings/oleObject106.bin"/><Relationship Id="rId266" Type="http://schemas.openxmlformats.org/officeDocument/2006/relationships/oleObject" Target="embeddings/oleObject127.bin"/><Relationship Id="rId431" Type="http://schemas.openxmlformats.org/officeDocument/2006/relationships/oleObject" Target="embeddings/oleObject208.bin"/><Relationship Id="rId473" Type="http://schemas.openxmlformats.org/officeDocument/2006/relationships/oleObject" Target="embeddings/oleObject228.bin"/><Relationship Id="rId529" Type="http://schemas.openxmlformats.org/officeDocument/2006/relationships/oleObject" Target="embeddings/oleObject250.bin"/><Relationship Id="rId680" Type="http://schemas.openxmlformats.org/officeDocument/2006/relationships/image" Target="media/image357.tiff"/><Relationship Id="rId736" Type="http://schemas.openxmlformats.org/officeDocument/2006/relationships/image" Target="media/image400.tiff"/><Relationship Id="rId30" Type="http://schemas.openxmlformats.org/officeDocument/2006/relationships/image" Target="media/image13.wmf"/><Relationship Id="rId126" Type="http://schemas.openxmlformats.org/officeDocument/2006/relationships/image" Target="media/image62.wmf"/><Relationship Id="rId168" Type="http://schemas.openxmlformats.org/officeDocument/2006/relationships/image" Target="media/image83.wmf"/><Relationship Id="rId333" Type="http://schemas.openxmlformats.org/officeDocument/2006/relationships/image" Target="media/image167.wmf"/><Relationship Id="rId540" Type="http://schemas.openxmlformats.org/officeDocument/2006/relationships/image" Target="media/image278.wmf"/><Relationship Id="rId72" Type="http://schemas.openxmlformats.org/officeDocument/2006/relationships/image" Target="media/image34.wmf"/><Relationship Id="rId375" Type="http://schemas.openxmlformats.org/officeDocument/2006/relationships/image" Target="media/image188.wmf"/><Relationship Id="rId582" Type="http://schemas.openxmlformats.org/officeDocument/2006/relationships/image" Target="media/image299.wmf"/><Relationship Id="rId638" Type="http://schemas.openxmlformats.org/officeDocument/2006/relationships/image" Target="media/image327.wmf"/><Relationship Id="rId3" Type="http://schemas.openxmlformats.org/officeDocument/2006/relationships/styles" Target="styles.xml"/><Relationship Id="rId235" Type="http://schemas.openxmlformats.org/officeDocument/2006/relationships/image" Target="media/image117.wmf"/><Relationship Id="rId277" Type="http://schemas.openxmlformats.org/officeDocument/2006/relationships/oleObject" Target="embeddings/oleObject132.bin"/><Relationship Id="rId400" Type="http://schemas.openxmlformats.org/officeDocument/2006/relationships/oleObject" Target="embeddings/oleObject193.bin"/><Relationship Id="rId442" Type="http://schemas.openxmlformats.org/officeDocument/2006/relationships/oleObject" Target="embeddings/oleObject213.bin"/><Relationship Id="rId484" Type="http://schemas.openxmlformats.org/officeDocument/2006/relationships/image" Target="media/image244.wmf"/><Relationship Id="rId705" Type="http://schemas.openxmlformats.org/officeDocument/2006/relationships/image" Target="media/image379.tiff"/><Relationship Id="rId137" Type="http://schemas.openxmlformats.org/officeDocument/2006/relationships/oleObject" Target="embeddings/oleObject63.bin"/><Relationship Id="rId302" Type="http://schemas.openxmlformats.org/officeDocument/2006/relationships/image" Target="media/image151.jpg"/><Relationship Id="rId344" Type="http://schemas.openxmlformats.org/officeDocument/2006/relationships/oleObject" Target="embeddings/oleObject165.bin"/><Relationship Id="rId691" Type="http://schemas.openxmlformats.org/officeDocument/2006/relationships/image" Target="media/image365.tiff"/><Relationship Id="rId41" Type="http://schemas.openxmlformats.org/officeDocument/2006/relationships/oleObject" Target="embeddings/oleObject16.bin"/><Relationship Id="rId83" Type="http://schemas.openxmlformats.org/officeDocument/2006/relationships/oleObject" Target="embeddings/oleObject37.bin"/><Relationship Id="rId179" Type="http://schemas.openxmlformats.org/officeDocument/2006/relationships/oleObject" Target="embeddings/oleObject84.bin"/><Relationship Id="rId386" Type="http://schemas.openxmlformats.org/officeDocument/2006/relationships/oleObject" Target="embeddings/oleObject186.bin"/><Relationship Id="rId551" Type="http://schemas.openxmlformats.org/officeDocument/2006/relationships/oleObject" Target="embeddings/oleObject261.bin"/><Relationship Id="rId593" Type="http://schemas.openxmlformats.org/officeDocument/2006/relationships/oleObject" Target="embeddings/oleObject282.bin"/><Relationship Id="rId607" Type="http://schemas.openxmlformats.org/officeDocument/2006/relationships/oleObject" Target="embeddings/oleObject289.bin"/><Relationship Id="rId649" Type="http://schemas.openxmlformats.org/officeDocument/2006/relationships/oleObject" Target="embeddings/oleObject310.bin"/><Relationship Id="rId190" Type="http://schemas.openxmlformats.org/officeDocument/2006/relationships/image" Target="media/image94.wmf"/><Relationship Id="rId204" Type="http://schemas.openxmlformats.org/officeDocument/2006/relationships/image" Target="media/image101.wmf"/><Relationship Id="rId246" Type="http://schemas.openxmlformats.org/officeDocument/2006/relationships/oleObject" Target="embeddings/oleObject117.bin"/><Relationship Id="rId288" Type="http://schemas.openxmlformats.org/officeDocument/2006/relationships/image" Target="media/image144.wmf"/><Relationship Id="rId411" Type="http://schemas.openxmlformats.org/officeDocument/2006/relationships/oleObject" Target="embeddings/oleObject198.bin"/><Relationship Id="rId453" Type="http://schemas.openxmlformats.org/officeDocument/2006/relationships/image" Target="media/image228.wmf"/><Relationship Id="rId509" Type="http://schemas.openxmlformats.org/officeDocument/2006/relationships/image" Target="media/image260.tiff"/><Relationship Id="rId660" Type="http://schemas.openxmlformats.org/officeDocument/2006/relationships/image" Target="media/image339.tiff"/><Relationship Id="rId106" Type="http://schemas.openxmlformats.org/officeDocument/2006/relationships/image" Target="media/image51.wmf"/><Relationship Id="rId313" Type="http://schemas.openxmlformats.org/officeDocument/2006/relationships/image" Target="media/image157.wmf"/><Relationship Id="rId495" Type="http://schemas.openxmlformats.org/officeDocument/2006/relationships/oleObject" Target="embeddings/oleObject238.bin"/><Relationship Id="rId716" Type="http://schemas.openxmlformats.org/officeDocument/2006/relationships/image" Target="media/image385.wmf"/><Relationship Id="rId10" Type="http://schemas.openxmlformats.org/officeDocument/2006/relationships/image" Target="media/image3.wmf"/><Relationship Id="rId52" Type="http://schemas.openxmlformats.org/officeDocument/2006/relationships/image" Target="media/image24.wmf"/><Relationship Id="rId94" Type="http://schemas.openxmlformats.org/officeDocument/2006/relationships/image" Target="media/image45.wmf"/><Relationship Id="rId148" Type="http://schemas.openxmlformats.org/officeDocument/2006/relationships/image" Target="media/image73.wmf"/><Relationship Id="rId355" Type="http://schemas.openxmlformats.org/officeDocument/2006/relationships/image" Target="media/image178.wmf"/><Relationship Id="rId397" Type="http://schemas.openxmlformats.org/officeDocument/2006/relationships/image" Target="media/image199.wmf"/><Relationship Id="rId520" Type="http://schemas.openxmlformats.org/officeDocument/2006/relationships/image" Target="media/image268.wmf"/><Relationship Id="rId562" Type="http://schemas.openxmlformats.org/officeDocument/2006/relationships/image" Target="media/image289.wmf"/><Relationship Id="rId618" Type="http://schemas.openxmlformats.org/officeDocument/2006/relationships/image" Target="media/image317.wmf"/><Relationship Id="rId215" Type="http://schemas.openxmlformats.org/officeDocument/2006/relationships/oleObject" Target="embeddings/oleObject102.bin"/><Relationship Id="rId257" Type="http://schemas.openxmlformats.org/officeDocument/2006/relationships/image" Target="media/image128.wmf"/><Relationship Id="rId422" Type="http://schemas.openxmlformats.org/officeDocument/2006/relationships/image" Target="media/image212.wmf"/><Relationship Id="rId464" Type="http://schemas.openxmlformats.org/officeDocument/2006/relationships/oleObject" Target="embeddings/oleObject224.bin"/><Relationship Id="rId299" Type="http://schemas.openxmlformats.org/officeDocument/2006/relationships/oleObject" Target="embeddings/oleObject143.bin"/><Relationship Id="rId727" Type="http://schemas.openxmlformats.org/officeDocument/2006/relationships/oleObject" Target="embeddings/oleObject329.bin"/><Relationship Id="rId63" Type="http://schemas.openxmlformats.org/officeDocument/2006/relationships/oleObject" Target="embeddings/oleObject27.bin"/><Relationship Id="rId159" Type="http://schemas.openxmlformats.org/officeDocument/2006/relationships/oleObject" Target="embeddings/oleObject74.bin"/><Relationship Id="rId366" Type="http://schemas.openxmlformats.org/officeDocument/2006/relationships/oleObject" Target="embeddings/oleObject176.bin"/><Relationship Id="rId573" Type="http://schemas.openxmlformats.org/officeDocument/2006/relationships/oleObject" Target="embeddings/oleObject272.bin"/><Relationship Id="rId226" Type="http://schemas.openxmlformats.org/officeDocument/2006/relationships/oleObject" Target="embeddings/oleObject107.bin"/><Relationship Id="rId433" Type="http://schemas.openxmlformats.org/officeDocument/2006/relationships/oleObject" Target="embeddings/oleObject209.bin"/><Relationship Id="rId640" Type="http://schemas.openxmlformats.org/officeDocument/2006/relationships/image" Target="media/image328.wmf"/><Relationship Id="rId738" Type="http://schemas.openxmlformats.org/officeDocument/2006/relationships/image" Target="media/image402.png"/><Relationship Id="rId74" Type="http://schemas.openxmlformats.org/officeDocument/2006/relationships/image" Target="media/image35.wmf"/><Relationship Id="rId377" Type="http://schemas.openxmlformats.org/officeDocument/2006/relationships/image" Target="media/image189.wmf"/><Relationship Id="rId500" Type="http://schemas.openxmlformats.org/officeDocument/2006/relationships/image" Target="media/image253.wmf"/><Relationship Id="rId584" Type="http://schemas.openxmlformats.org/officeDocument/2006/relationships/image" Target="media/image300.wmf"/><Relationship Id="rId5" Type="http://schemas.openxmlformats.org/officeDocument/2006/relationships/webSettings" Target="webSettings.xml"/><Relationship Id="rId237" Type="http://schemas.openxmlformats.org/officeDocument/2006/relationships/image" Target="media/image118.wmf"/><Relationship Id="rId444" Type="http://schemas.openxmlformats.org/officeDocument/2006/relationships/oleObject" Target="embeddings/oleObject214.bin"/><Relationship Id="rId651" Type="http://schemas.openxmlformats.org/officeDocument/2006/relationships/oleObject" Target="embeddings/oleObject311.bin"/><Relationship Id="rId290" Type="http://schemas.openxmlformats.org/officeDocument/2006/relationships/image" Target="media/image145.wmf"/><Relationship Id="rId304" Type="http://schemas.openxmlformats.org/officeDocument/2006/relationships/oleObject" Target="embeddings/oleObject145.bin"/><Relationship Id="rId388" Type="http://schemas.openxmlformats.org/officeDocument/2006/relationships/oleObject" Target="embeddings/oleObject187.bin"/><Relationship Id="rId511" Type="http://schemas.openxmlformats.org/officeDocument/2006/relationships/image" Target="media/image262.tiff"/><Relationship Id="rId609" Type="http://schemas.openxmlformats.org/officeDocument/2006/relationships/oleObject" Target="embeddings/oleObject290.bin"/><Relationship Id="rId85" Type="http://schemas.openxmlformats.org/officeDocument/2006/relationships/oleObject" Target="embeddings/oleObject38.bin"/><Relationship Id="rId150" Type="http://schemas.openxmlformats.org/officeDocument/2006/relationships/image" Target="media/image74.wmf"/><Relationship Id="rId595" Type="http://schemas.openxmlformats.org/officeDocument/2006/relationships/oleObject" Target="embeddings/oleObject283.bin"/><Relationship Id="rId248" Type="http://schemas.openxmlformats.org/officeDocument/2006/relationships/oleObject" Target="embeddings/oleObject118.bin"/><Relationship Id="rId455" Type="http://schemas.openxmlformats.org/officeDocument/2006/relationships/image" Target="media/image229.wmf"/><Relationship Id="rId662" Type="http://schemas.openxmlformats.org/officeDocument/2006/relationships/image" Target="media/image341.tiff"/><Relationship Id="rId12" Type="http://schemas.openxmlformats.org/officeDocument/2006/relationships/image" Target="media/image4.wmf"/><Relationship Id="rId108" Type="http://schemas.openxmlformats.org/officeDocument/2006/relationships/image" Target="media/image52.wmf"/><Relationship Id="rId315" Type="http://schemas.openxmlformats.org/officeDocument/2006/relationships/image" Target="media/image158.wmf"/><Relationship Id="rId522" Type="http://schemas.openxmlformats.org/officeDocument/2006/relationships/image" Target="media/image269.wmf"/><Relationship Id="rId96" Type="http://schemas.openxmlformats.org/officeDocument/2006/relationships/image" Target="media/image46.wmf"/><Relationship Id="rId161" Type="http://schemas.openxmlformats.org/officeDocument/2006/relationships/oleObject" Target="embeddings/oleObject75.bin"/><Relationship Id="rId399" Type="http://schemas.openxmlformats.org/officeDocument/2006/relationships/image" Target="media/image200.wmf"/><Relationship Id="rId259" Type="http://schemas.openxmlformats.org/officeDocument/2006/relationships/image" Target="media/image129.wmf"/><Relationship Id="rId466" Type="http://schemas.openxmlformats.org/officeDocument/2006/relationships/oleObject" Target="embeddings/oleObject225.bin"/><Relationship Id="rId673" Type="http://schemas.openxmlformats.org/officeDocument/2006/relationships/oleObject" Target="embeddings/oleObject316.bin"/><Relationship Id="rId23" Type="http://schemas.openxmlformats.org/officeDocument/2006/relationships/oleObject" Target="embeddings/oleObject7.bin"/><Relationship Id="rId119" Type="http://schemas.openxmlformats.org/officeDocument/2006/relationships/oleObject" Target="embeddings/oleObject55.bin"/><Relationship Id="rId326" Type="http://schemas.openxmlformats.org/officeDocument/2006/relationships/oleObject" Target="embeddings/oleObject156.bin"/><Relationship Id="rId533" Type="http://schemas.openxmlformats.org/officeDocument/2006/relationships/oleObject" Target="embeddings/oleObject252.bin"/><Relationship Id="rId740" Type="http://schemas.openxmlformats.org/officeDocument/2006/relationships/header" Target="header1.xml"/><Relationship Id="rId172" Type="http://schemas.openxmlformats.org/officeDocument/2006/relationships/image" Target="media/image85.wmf"/><Relationship Id="rId477" Type="http://schemas.openxmlformats.org/officeDocument/2006/relationships/oleObject" Target="embeddings/oleObject230.bin"/><Relationship Id="rId600" Type="http://schemas.openxmlformats.org/officeDocument/2006/relationships/image" Target="media/image308.wmf"/><Relationship Id="rId684" Type="http://schemas.openxmlformats.org/officeDocument/2006/relationships/oleObject" Target="embeddings/oleObject317.bin"/><Relationship Id="rId337" Type="http://schemas.openxmlformats.org/officeDocument/2006/relationships/image" Target="media/image169.wmf"/><Relationship Id="rId34" Type="http://schemas.openxmlformats.org/officeDocument/2006/relationships/image" Target="media/image15.wmf"/><Relationship Id="rId544" Type="http://schemas.openxmlformats.org/officeDocument/2006/relationships/image" Target="media/image280.wmf"/><Relationship Id="rId183" Type="http://schemas.openxmlformats.org/officeDocument/2006/relationships/oleObject" Target="embeddings/oleObject86.bin"/><Relationship Id="rId390" Type="http://schemas.openxmlformats.org/officeDocument/2006/relationships/oleObject" Target="embeddings/oleObject188.bin"/><Relationship Id="rId404" Type="http://schemas.openxmlformats.org/officeDocument/2006/relationships/oleObject" Target="embeddings/oleObject195.bin"/><Relationship Id="rId611" Type="http://schemas.openxmlformats.org/officeDocument/2006/relationships/oleObject" Target="embeddings/oleObject291.bin"/><Relationship Id="rId250" Type="http://schemas.openxmlformats.org/officeDocument/2006/relationships/oleObject" Target="embeddings/oleObject119.bin"/><Relationship Id="rId488" Type="http://schemas.openxmlformats.org/officeDocument/2006/relationships/image" Target="media/image247.wmf"/><Relationship Id="rId695" Type="http://schemas.openxmlformats.org/officeDocument/2006/relationships/image" Target="media/image369.tiff"/><Relationship Id="rId709" Type="http://schemas.openxmlformats.org/officeDocument/2006/relationships/oleObject" Target="embeddings/oleObject321.bin"/><Relationship Id="rId45" Type="http://schemas.openxmlformats.org/officeDocument/2006/relationships/oleObject" Target="embeddings/oleObject18.bin"/><Relationship Id="rId110" Type="http://schemas.openxmlformats.org/officeDocument/2006/relationships/image" Target="media/image53.wmf"/><Relationship Id="rId348" Type="http://schemas.openxmlformats.org/officeDocument/2006/relationships/oleObject" Target="embeddings/oleObject167.bin"/><Relationship Id="rId555" Type="http://schemas.openxmlformats.org/officeDocument/2006/relationships/oleObject" Target="embeddings/oleObject263.bin"/><Relationship Id="rId194" Type="http://schemas.openxmlformats.org/officeDocument/2006/relationships/image" Target="media/image96.wmf"/><Relationship Id="rId208" Type="http://schemas.openxmlformats.org/officeDocument/2006/relationships/image" Target="media/image103.wmf"/><Relationship Id="rId415" Type="http://schemas.openxmlformats.org/officeDocument/2006/relationships/oleObject" Target="embeddings/oleObject200.bin"/><Relationship Id="rId622" Type="http://schemas.openxmlformats.org/officeDocument/2006/relationships/image" Target="media/image319.wmf"/><Relationship Id="rId261" Type="http://schemas.openxmlformats.org/officeDocument/2006/relationships/image" Target="media/image130.wmf"/><Relationship Id="rId499" Type="http://schemas.openxmlformats.org/officeDocument/2006/relationships/oleObject" Target="embeddings/oleObject240.bin"/><Relationship Id="rId56" Type="http://schemas.openxmlformats.org/officeDocument/2006/relationships/image" Target="media/image26.jpeg"/><Relationship Id="rId359" Type="http://schemas.openxmlformats.org/officeDocument/2006/relationships/image" Target="media/image180.wmf"/><Relationship Id="rId566" Type="http://schemas.openxmlformats.org/officeDocument/2006/relationships/image" Target="media/image291.wmf"/><Relationship Id="rId121" Type="http://schemas.openxmlformats.org/officeDocument/2006/relationships/oleObject" Target="embeddings/oleObject56.bin"/><Relationship Id="rId219" Type="http://schemas.openxmlformats.org/officeDocument/2006/relationships/image" Target="media/image109.wmf"/><Relationship Id="rId426" Type="http://schemas.openxmlformats.org/officeDocument/2006/relationships/image" Target="media/image214.wmf"/><Relationship Id="rId633" Type="http://schemas.openxmlformats.org/officeDocument/2006/relationships/oleObject" Target="embeddings/oleObject302.bin"/><Relationship Id="rId67" Type="http://schemas.openxmlformats.org/officeDocument/2006/relationships/oleObject" Target="embeddings/oleObject29.bin"/><Relationship Id="rId272" Type="http://schemas.openxmlformats.org/officeDocument/2006/relationships/image" Target="media/image136.wmf"/><Relationship Id="rId577" Type="http://schemas.openxmlformats.org/officeDocument/2006/relationships/oleObject" Target="embeddings/oleObject274.bin"/><Relationship Id="rId700" Type="http://schemas.openxmlformats.org/officeDocument/2006/relationships/image" Target="media/image374.emf"/><Relationship Id="rId132" Type="http://schemas.openxmlformats.org/officeDocument/2006/relationships/image" Target="media/image65.wmf"/><Relationship Id="rId437" Type="http://schemas.openxmlformats.org/officeDocument/2006/relationships/image" Target="media/image220.wmf"/><Relationship Id="rId644" Type="http://schemas.openxmlformats.org/officeDocument/2006/relationships/image" Target="media/image330.wmf"/><Relationship Id="rId283" Type="http://schemas.openxmlformats.org/officeDocument/2006/relationships/oleObject" Target="embeddings/oleObject135.bin"/><Relationship Id="rId490" Type="http://schemas.openxmlformats.org/officeDocument/2006/relationships/image" Target="media/image248.wmf"/><Relationship Id="rId504" Type="http://schemas.openxmlformats.org/officeDocument/2006/relationships/image" Target="media/image255.png"/><Relationship Id="rId711" Type="http://schemas.openxmlformats.org/officeDocument/2006/relationships/oleObject" Target="embeddings/oleObject322.bin"/><Relationship Id="rId78" Type="http://schemas.openxmlformats.org/officeDocument/2006/relationships/image" Target="media/image37.wmf"/><Relationship Id="rId143" Type="http://schemas.openxmlformats.org/officeDocument/2006/relationships/oleObject" Target="embeddings/oleObject66.bin"/><Relationship Id="rId350" Type="http://schemas.openxmlformats.org/officeDocument/2006/relationships/oleObject" Target="embeddings/oleObject168.bin"/><Relationship Id="rId588" Type="http://schemas.openxmlformats.org/officeDocument/2006/relationships/image" Target="media/image302.wmf"/><Relationship Id="rId9" Type="http://schemas.openxmlformats.org/officeDocument/2006/relationships/image" Target="media/image2.png"/><Relationship Id="rId210" Type="http://schemas.openxmlformats.org/officeDocument/2006/relationships/image" Target="media/image104.wmf"/><Relationship Id="rId448" Type="http://schemas.openxmlformats.org/officeDocument/2006/relationships/oleObject" Target="embeddings/oleObject216.bin"/><Relationship Id="rId655" Type="http://schemas.openxmlformats.org/officeDocument/2006/relationships/oleObject" Target="embeddings/oleObject313.bin"/><Relationship Id="rId294" Type="http://schemas.openxmlformats.org/officeDocument/2006/relationships/image" Target="media/image147.wmf"/><Relationship Id="rId308" Type="http://schemas.openxmlformats.org/officeDocument/2006/relationships/oleObject" Target="embeddings/oleObject147.bin"/><Relationship Id="rId515" Type="http://schemas.openxmlformats.org/officeDocument/2006/relationships/oleObject" Target="embeddings/oleObject243.bin"/><Relationship Id="rId722" Type="http://schemas.openxmlformats.org/officeDocument/2006/relationships/image" Target="media/image389.wmf"/><Relationship Id="rId89" Type="http://schemas.openxmlformats.org/officeDocument/2006/relationships/oleObject" Target="embeddings/oleObject40.bin"/><Relationship Id="rId154" Type="http://schemas.openxmlformats.org/officeDocument/2006/relationships/image" Target="media/image76.wmf"/><Relationship Id="rId361" Type="http://schemas.openxmlformats.org/officeDocument/2006/relationships/image" Target="media/image181.wmf"/><Relationship Id="rId599" Type="http://schemas.openxmlformats.org/officeDocument/2006/relationships/oleObject" Target="embeddings/oleObject285.bin"/><Relationship Id="rId459" Type="http://schemas.openxmlformats.org/officeDocument/2006/relationships/image" Target="media/image231.wmf"/><Relationship Id="rId666" Type="http://schemas.openxmlformats.org/officeDocument/2006/relationships/image" Target="media/image345.tiff"/><Relationship Id="rId16" Type="http://schemas.openxmlformats.org/officeDocument/2006/relationships/image" Target="media/image6.wmf"/><Relationship Id="rId221" Type="http://schemas.openxmlformats.org/officeDocument/2006/relationships/image" Target="media/image110.wmf"/><Relationship Id="rId319" Type="http://schemas.openxmlformats.org/officeDocument/2006/relationships/image" Target="media/image160.wmf"/><Relationship Id="rId526" Type="http://schemas.openxmlformats.org/officeDocument/2006/relationships/image" Target="media/image271.wmf"/><Relationship Id="rId733" Type="http://schemas.openxmlformats.org/officeDocument/2006/relationships/image" Target="media/image397.tiff"/><Relationship Id="rId165" Type="http://schemas.openxmlformats.org/officeDocument/2006/relationships/oleObject" Target="embeddings/oleObject77.bin"/><Relationship Id="rId372" Type="http://schemas.openxmlformats.org/officeDocument/2006/relationships/oleObject" Target="embeddings/oleObject179.bin"/><Relationship Id="rId677" Type="http://schemas.openxmlformats.org/officeDocument/2006/relationships/image" Target="media/image354.tiff"/><Relationship Id="rId232" Type="http://schemas.openxmlformats.org/officeDocument/2006/relationships/oleObject" Target="embeddings/oleObject110.bin"/><Relationship Id="rId27" Type="http://schemas.openxmlformats.org/officeDocument/2006/relationships/oleObject" Target="embeddings/oleObject9.bin"/><Relationship Id="rId537" Type="http://schemas.openxmlformats.org/officeDocument/2006/relationships/oleObject" Target="embeddings/oleObject254.bin"/><Relationship Id="rId744" Type="http://schemas.openxmlformats.org/officeDocument/2006/relationships/fontTable" Target="fontTable.xml"/><Relationship Id="rId80" Type="http://schemas.openxmlformats.org/officeDocument/2006/relationships/image" Target="media/image38.wmf"/><Relationship Id="rId176" Type="http://schemas.openxmlformats.org/officeDocument/2006/relationships/image" Target="media/image87.wmf"/><Relationship Id="rId383" Type="http://schemas.openxmlformats.org/officeDocument/2006/relationships/image" Target="media/image192.wmf"/><Relationship Id="rId590" Type="http://schemas.openxmlformats.org/officeDocument/2006/relationships/image" Target="media/image303.wmf"/><Relationship Id="rId604" Type="http://schemas.openxmlformats.org/officeDocument/2006/relationships/image" Target="media/image310.wmf"/><Relationship Id="rId243" Type="http://schemas.openxmlformats.org/officeDocument/2006/relationships/image" Target="media/image121.wmf"/><Relationship Id="rId450" Type="http://schemas.openxmlformats.org/officeDocument/2006/relationships/oleObject" Target="embeddings/oleObject217.bin"/><Relationship Id="rId688" Type="http://schemas.openxmlformats.org/officeDocument/2006/relationships/oleObject" Target="embeddings/oleObject319.bin"/><Relationship Id="rId38" Type="http://schemas.openxmlformats.org/officeDocument/2006/relationships/image" Target="media/image17.wmf"/><Relationship Id="rId103" Type="http://schemas.openxmlformats.org/officeDocument/2006/relationships/oleObject" Target="embeddings/oleObject47.bin"/><Relationship Id="rId310" Type="http://schemas.openxmlformats.org/officeDocument/2006/relationships/oleObject" Target="embeddings/oleObject148.bin"/><Relationship Id="rId548" Type="http://schemas.openxmlformats.org/officeDocument/2006/relationships/image" Target="media/image282.wmf"/><Relationship Id="rId91" Type="http://schemas.openxmlformats.org/officeDocument/2006/relationships/oleObject" Target="embeddings/oleObject41.bin"/><Relationship Id="rId187" Type="http://schemas.openxmlformats.org/officeDocument/2006/relationships/oleObject" Target="embeddings/oleObject88.bin"/><Relationship Id="rId394" Type="http://schemas.openxmlformats.org/officeDocument/2006/relationships/oleObject" Target="embeddings/oleObject190.bin"/><Relationship Id="rId408" Type="http://schemas.openxmlformats.org/officeDocument/2006/relationships/image" Target="media/image205.wmf"/><Relationship Id="rId615" Type="http://schemas.openxmlformats.org/officeDocument/2006/relationships/oleObject" Target="embeddings/oleObject293.bin"/><Relationship Id="rId254" Type="http://schemas.openxmlformats.org/officeDocument/2006/relationships/oleObject" Target="embeddings/oleObject121.bin"/><Relationship Id="rId699" Type="http://schemas.openxmlformats.org/officeDocument/2006/relationships/image" Target="media/image373.tiff"/><Relationship Id="rId49" Type="http://schemas.openxmlformats.org/officeDocument/2006/relationships/oleObject" Target="embeddings/oleObject20.bin"/><Relationship Id="rId114" Type="http://schemas.openxmlformats.org/officeDocument/2006/relationships/image" Target="media/image55.wmf"/><Relationship Id="rId461" Type="http://schemas.openxmlformats.org/officeDocument/2006/relationships/image" Target="media/image232.wmf"/><Relationship Id="rId559" Type="http://schemas.openxmlformats.org/officeDocument/2006/relationships/oleObject" Target="embeddings/oleObject265.bin"/><Relationship Id="rId198" Type="http://schemas.openxmlformats.org/officeDocument/2006/relationships/image" Target="media/image98.wmf"/><Relationship Id="rId321" Type="http://schemas.openxmlformats.org/officeDocument/2006/relationships/image" Target="media/image161.wmf"/><Relationship Id="rId419" Type="http://schemas.openxmlformats.org/officeDocument/2006/relationships/oleObject" Target="embeddings/oleObject202.bin"/><Relationship Id="rId626" Type="http://schemas.openxmlformats.org/officeDocument/2006/relationships/image" Target="media/image321.wmf"/><Relationship Id="rId265" Type="http://schemas.openxmlformats.org/officeDocument/2006/relationships/image" Target="media/image132.wmf"/><Relationship Id="rId472" Type="http://schemas.openxmlformats.org/officeDocument/2006/relationships/image" Target="media/image238.wmf"/><Relationship Id="rId125" Type="http://schemas.openxmlformats.org/officeDocument/2006/relationships/image" Target="media/image61.jpeg"/><Relationship Id="rId332" Type="http://schemas.openxmlformats.org/officeDocument/2006/relationships/oleObject" Target="embeddings/oleObject159.bin"/><Relationship Id="rId637" Type="http://schemas.openxmlformats.org/officeDocument/2006/relationships/oleObject" Target="embeddings/oleObject304.bin"/><Relationship Id="rId276" Type="http://schemas.openxmlformats.org/officeDocument/2006/relationships/image" Target="media/image138.wmf"/><Relationship Id="rId483" Type="http://schemas.openxmlformats.org/officeDocument/2006/relationships/oleObject" Target="embeddings/oleObject233.bin"/><Relationship Id="rId690" Type="http://schemas.openxmlformats.org/officeDocument/2006/relationships/image" Target="media/image364.tiff"/><Relationship Id="rId704" Type="http://schemas.openxmlformats.org/officeDocument/2006/relationships/image" Target="media/image378.tiff"/><Relationship Id="rId40" Type="http://schemas.openxmlformats.org/officeDocument/2006/relationships/image" Target="media/image18.wmf"/><Relationship Id="rId136" Type="http://schemas.openxmlformats.org/officeDocument/2006/relationships/image" Target="media/image67.wmf"/><Relationship Id="rId343" Type="http://schemas.openxmlformats.org/officeDocument/2006/relationships/image" Target="media/image172.wmf"/><Relationship Id="rId550" Type="http://schemas.openxmlformats.org/officeDocument/2006/relationships/image" Target="media/image283.wmf"/><Relationship Id="rId203" Type="http://schemas.openxmlformats.org/officeDocument/2006/relationships/oleObject" Target="embeddings/oleObject96.bin"/><Relationship Id="rId648" Type="http://schemas.openxmlformats.org/officeDocument/2006/relationships/image" Target="media/image332.wmf"/><Relationship Id="rId287" Type="http://schemas.openxmlformats.org/officeDocument/2006/relationships/oleObject" Target="embeddings/oleObject137.bin"/><Relationship Id="rId410" Type="http://schemas.openxmlformats.org/officeDocument/2006/relationships/image" Target="media/image206.wmf"/><Relationship Id="rId494" Type="http://schemas.openxmlformats.org/officeDocument/2006/relationships/image" Target="media/image250.wmf"/><Relationship Id="rId508" Type="http://schemas.openxmlformats.org/officeDocument/2006/relationships/image" Target="media/image259.tiff"/><Relationship Id="rId715" Type="http://schemas.openxmlformats.org/officeDocument/2006/relationships/oleObject" Target="embeddings/oleObject324.bin"/><Relationship Id="rId147" Type="http://schemas.openxmlformats.org/officeDocument/2006/relationships/oleObject" Target="embeddings/oleObject68.bin"/><Relationship Id="rId354" Type="http://schemas.openxmlformats.org/officeDocument/2006/relationships/oleObject" Target="embeddings/oleObject170.bin"/><Relationship Id="rId51" Type="http://schemas.openxmlformats.org/officeDocument/2006/relationships/oleObject" Target="embeddings/oleObject21.bin"/><Relationship Id="rId561" Type="http://schemas.openxmlformats.org/officeDocument/2006/relationships/oleObject" Target="embeddings/oleObject266.bin"/><Relationship Id="rId659" Type="http://schemas.openxmlformats.org/officeDocument/2006/relationships/image" Target="media/image338.tiff"/><Relationship Id="rId214" Type="http://schemas.openxmlformats.org/officeDocument/2006/relationships/image" Target="media/image106.wmf"/><Relationship Id="rId298" Type="http://schemas.openxmlformats.org/officeDocument/2006/relationships/image" Target="media/image149.wmf"/><Relationship Id="rId421" Type="http://schemas.openxmlformats.org/officeDocument/2006/relationships/oleObject" Target="embeddings/oleObject203.bin"/><Relationship Id="rId519" Type="http://schemas.openxmlformats.org/officeDocument/2006/relationships/oleObject" Target="embeddings/oleObject245.bin"/><Relationship Id="rId158" Type="http://schemas.openxmlformats.org/officeDocument/2006/relationships/image" Target="media/image78.wmf"/><Relationship Id="rId726" Type="http://schemas.openxmlformats.org/officeDocument/2006/relationships/image" Target="media/image39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AA53B6AF01C4C19828E5A57862B8DE2"/>
        <w:category>
          <w:name w:val="General"/>
          <w:gallery w:val="placeholder"/>
        </w:category>
        <w:types>
          <w:type w:val="bbPlcHdr"/>
        </w:types>
        <w:behaviors>
          <w:behavior w:val="content"/>
        </w:behaviors>
        <w:guid w:val="{3FE331DE-091D-4DE2-B152-B03145BBA3D6}"/>
      </w:docPartPr>
      <w:docPartBody>
        <w:p w:rsidR="00CB3D27" w:rsidRDefault="00CB3D27" w:rsidP="00CB3D27">
          <w:pPr>
            <w:pStyle w:val="5AA53B6AF01C4C19828E5A57862B8DE2"/>
          </w:pPr>
          <w:r>
            <w:t>Type chapter title (level 1)</w:t>
          </w:r>
        </w:p>
      </w:docPartBody>
    </w:docPart>
    <w:docPart>
      <w:docPartPr>
        <w:name w:val="07688C113E504178A8BE266D86154DC0"/>
        <w:category>
          <w:name w:val="General"/>
          <w:gallery w:val="placeholder"/>
        </w:category>
        <w:types>
          <w:type w:val="bbPlcHdr"/>
        </w:types>
        <w:behaviors>
          <w:behavior w:val="content"/>
        </w:behaviors>
        <w:guid w:val="{2C311806-06FC-4EE6-86B1-139F3E31E3ED}"/>
      </w:docPartPr>
      <w:docPartBody>
        <w:p w:rsidR="00CB3D27" w:rsidRDefault="00CB3D27" w:rsidP="00CB3D27">
          <w:pPr>
            <w:pStyle w:val="07688C113E504178A8BE266D86154DC0"/>
          </w:pPr>
          <w:r>
            <w:t>Type chapter title (level 2)</w:t>
          </w:r>
        </w:p>
      </w:docPartBody>
    </w:docPart>
    <w:docPart>
      <w:docPartPr>
        <w:name w:val="3C6E88E6B818498B9BC2AE5199893B88"/>
        <w:category>
          <w:name w:val="General"/>
          <w:gallery w:val="placeholder"/>
        </w:category>
        <w:types>
          <w:type w:val="bbPlcHdr"/>
        </w:types>
        <w:behaviors>
          <w:behavior w:val="content"/>
        </w:behaviors>
        <w:guid w:val="{BA915AB7-13F9-455C-BE5B-7005C3458542}"/>
      </w:docPartPr>
      <w:docPartBody>
        <w:p w:rsidR="00CB3D27" w:rsidRDefault="00CB3D27" w:rsidP="00CB3D27">
          <w:pPr>
            <w:pStyle w:val="3C6E88E6B818498B9BC2AE5199893B88"/>
          </w:pPr>
          <w:r>
            <w:t>Type chapter title (level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harter">
    <w:altName w:val="Bell MT"/>
    <w:charset w:val="00"/>
    <w:family w:val="auto"/>
    <w:pitch w:val="variable"/>
    <w:sig w:usb0="00000003" w:usb1="00000000" w:usb2="00000000" w:usb3="00000000" w:csb0="00000001" w:csb1="00000000"/>
  </w:font>
  <w:font w:name="FrontPage">
    <w:altName w:val="Calibri"/>
    <w:charset w:val="00"/>
    <w:family w:val="auto"/>
    <w:pitch w:val="variable"/>
    <w:sig w:usb0="A00000EF" w:usb1="2000F5C7" w:usb2="00000000" w:usb3="00000000" w:csb0="0000009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D27"/>
    <w:rsid w:val="00CB3D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A53B6AF01C4C19828E5A57862B8DE2">
    <w:name w:val="5AA53B6AF01C4C19828E5A57862B8DE2"/>
    <w:rsid w:val="00CB3D27"/>
  </w:style>
  <w:style w:type="paragraph" w:customStyle="1" w:styleId="07688C113E504178A8BE266D86154DC0">
    <w:name w:val="07688C113E504178A8BE266D86154DC0"/>
    <w:rsid w:val="00CB3D27"/>
  </w:style>
  <w:style w:type="paragraph" w:customStyle="1" w:styleId="3C6E88E6B818498B9BC2AE5199893B88">
    <w:name w:val="3C6E88E6B818498B9BC2AE5199893B88"/>
    <w:rsid w:val="00CB3D2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AAB973-8FC5-4492-BFB6-C779379B7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3582</TotalTime>
  <Pages>90</Pages>
  <Words>101003</Words>
  <Characters>575722</Characters>
  <Application>Microsoft Office Word</Application>
  <DocSecurity>0</DocSecurity>
  <Lines>4797</Lines>
  <Paragraphs>1350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 </vt:lpstr>
      <vt:lpstr>Titel für </vt:lpstr>
    </vt:vector>
  </TitlesOfParts>
  <Company/>
  <LinksUpToDate>false</LinksUpToDate>
  <CharactersWithSpaces>675375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 </dc:title>
  <dc:subject/>
  <dc:creator>as</dc:creator>
  <cp:keywords/>
  <dc:description/>
  <cp:lastModifiedBy>Jessica Marino</cp:lastModifiedBy>
  <cp:revision>52</cp:revision>
  <cp:lastPrinted>2008-01-17T09:57:00Z</cp:lastPrinted>
  <dcterms:created xsi:type="dcterms:W3CDTF">2020-04-22T14:07:00Z</dcterms:created>
  <dcterms:modified xsi:type="dcterms:W3CDTF">2020-05-21T16:35:00Z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f5ffefa0-495b-3b18-83c1-a50e88c86dde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WinEqns">
    <vt:bool>true</vt:bool>
  </property>
</Properties>
</file>